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9.0" w:type="dxa"/>
        <w:jc w:val="left"/>
        <w:tblInd w:w="0.0" w:type="dxa"/>
        <w:tblLayout w:type="fixed"/>
        <w:tblLook w:val="0400"/>
      </w:tblPr>
      <w:tblGrid>
        <w:gridCol w:w="976"/>
        <w:gridCol w:w="2372"/>
        <w:gridCol w:w="2056"/>
        <w:gridCol w:w="2564"/>
        <w:gridCol w:w="1121"/>
        <w:tblGridChange w:id="0">
          <w:tblGrid>
            <w:gridCol w:w="976"/>
            <w:gridCol w:w="2372"/>
            <w:gridCol w:w="2056"/>
            <w:gridCol w:w="2564"/>
            <w:gridCol w:w="112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spacing w:line="252.00000000000003" w:lineRule="auto"/>
              <w:ind w:left="708" w:right="0" w:hanging="708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БЪЛГАРСКИ</w:t>
            </w:r>
          </w:p>
          <w:p w:rsidR="00000000" w:rsidDel="00000000" w:rsidP="00000000" w:rsidRDefault="00000000" w:rsidRPr="00000000" w14:paraId="00000003">
            <w:pPr>
              <w:pStyle w:val="Title"/>
              <w:widowControl w:val="0"/>
              <w:spacing w:line="252.00000000000003" w:lineRule="auto"/>
              <w:ind w:right="0"/>
              <w:jc w:val="left"/>
              <w:rPr>
                <w:b w:val="0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ЛЕКАРСКИ СЪЮЗ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Title"/>
              <w:widowControl w:val="0"/>
              <w:spacing w:line="252.00000000000003" w:lineRule="auto"/>
              <w:ind w:right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 Бул.”Акад. Иван Гешов” №15, 1431 София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Title"/>
              <w:widowControl w:val="0"/>
              <w:tabs>
                <w:tab w:val="left" w:pos="1901"/>
              </w:tabs>
              <w:spacing w:line="252.00000000000003" w:lineRule="auto"/>
              <w:ind w:left="116" w:right="-77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933450" cy="571500"/>
                  <wp:effectExtent b="0" l="0" r="0" t="0"/>
                  <wp:docPr descr="path3709" id="3" name="image1.jpg"/>
                  <a:graphic>
                    <a:graphicData uri="http://schemas.openxmlformats.org/drawingml/2006/picture">
                      <pic:pic>
                        <pic:nvPicPr>
                          <pic:cNvPr descr="path3709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pStyle w:val="Title"/>
              <w:widowControl w:val="0"/>
              <w:spacing w:line="252.00000000000003" w:lineRule="auto"/>
              <w:ind w:right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BULGARIAN</w:t>
            </w:r>
          </w:p>
          <w:p w:rsidR="00000000" w:rsidDel="00000000" w:rsidP="00000000" w:rsidRDefault="00000000" w:rsidRPr="00000000" w14:paraId="00000008">
            <w:pPr>
              <w:pStyle w:val="Title"/>
              <w:widowControl w:val="0"/>
              <w:spacing w:line="252.00000000000003" w:lineRule="auto"/>
              <w:ind w:right="0"/>
              <w:jc w:val="right"/>
              <w:rPr>
                <w:b w:val="0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MEDICAL ASSOCIATION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Title"/>
              <w:widowControl w:val="0"/>
              <w:spacing w:line="252.00000000000003" w:lineRule="auto"/>
              <w:ind w:left="-184" w:right="0" w:firstLine="0"/>
              <w:rPr/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15, Akademik Ivan Geshov Blvd., 1431 Sofia, Bulgaria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Style w:val="Title"/>
              <w:widowControl w:val="0"/>
              <w:spacing w:line="252.00000000000003" w:lineRule="auto"/>
              <w:ind w:right="-108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pStyle w:val="Title"/>
              <w:widowControl w:val="0"/>
              <w:spacing w:line="252.00000000000003" w:lineRule="auto"/>
              <w:ind w:right="-108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Title"/>
              <w:widowControl w:val="0"/>
              <w:spacing w:line="252.00000000000003" w:lineRule="auto"/>
              <w:ind w:right="-108" w:hanging="108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Tel.:+359 2 954 11 69, +359 2 954 11 26, +359 2 954 11 81, Fax:+359 2 954 11 86,</w:t>
            </w:r>
          </w:p>
          <w:p w:rsidR="00000000" w:rsidDel="00000000" w:rsidP="00000000" w:rsidRDefault="00000000" w:rsidRPr="00000000" w14:paraId="0000000E">
            <w:pPr>
              <w:pStyle w:val="Title"/>
              <w:widowControl w:val="0"/>
              <w:tabs>
                <w:tab w:val="left" w:pos="2492"/>
                <w:tab w:val="left" w:pos="3884"/>
              </w:tabs>
              <w:spacing w:line="252.00000000000003" w:lineRule="auto"/>
              <w:ind w:right="-108" w:hanging="108"/>
              <w:jc w:val="left"/>
              <w:rPr>
                <w:b w:val="0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                                                      e-mail: blsus@blsbg.com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 търси да назначи ……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Изисквания към кандидатите: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Завършено медицинско образование – ……;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Членство в БЛС;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Умения за работа в екип;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……..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…..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…..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Ние предлагаме: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Трудов/ Граждански договор;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Работа на пълен работен ден и/или на смени по график;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Заплащане в размер на ……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….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…..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 да кандидатствате по тази обява, моля изпратете на …….. (имейл на Вашето лечебно заведение, на което кандидатите по обявата да изпращат своите документи):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Професионална автобиография; CV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Телефон и имейл за обратна връзка;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…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Всички данни, предоставени от Вас, са защитени по смисъла на ЗЗЛД и ще бъдат използвани единствено за целите на настоящият подбор.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Дата.....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right="-588"/>
      <w:jc w:val="center"/>
    </w:pPr>
    <w:rPr>
      <w:rFonts w:ascii="Times New Roman" w:cs="Times New Roman" w:eastAsia="Times New Roman" w:hAnsi="Times New Roman"/>
      <w:b w:val="1"/>
      <w:i w:val="1"/>
      <w:sz w:val="34"/>
      <w:szCs w:val="3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right="-588"/>
      <w:jc w:val="center"/>
    </w:pPr>
    <w:rPr>
      <w:rFonts w:ascii="Times New Roman" w:cs="Times New Roman" w:eastAsia="Times New Roman" w:hAnsi="Times New Roman"/>
      <w:b w:val="1"/>
      <w:i w:val="1"/>
      <w:sz w:val="34"/>
      <w:szCs w:val="34"/>
    </w:rPr>
  </w:style>
  <w:style w:type="paragraph" w:styleId="Normal" w:default="1">
    <w:name w:val="Normal"/>
    <w:qFormat w:val="1"/>
    <w:pPr>
      <w:spacing w:after="160" w:line="259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TitleChar" w:customStyle="1">
    <w:name w:val="Title Char"/>
    <w:basedOn w:val="DefaultParagraphFont"/>
    <w:link w:val="Title"/>
    <w:qFormat w:val="1"/>
    <w:rsid w:val="00934CF7"/>
    <w:rPr>
      <w:rFonts w:ascii="Times New Roman" w:cs="Times New Roman" w:eastAsia="Times New Roman" w:hAnsi="Times New Roman"/>
      <w:b w:val="1"/>
      <w:i w:val="1"/>
      <w:sz w:val="34"/>
      <w:szCs w:val="20"/>
      <w:lang w:val="en-GB"/>
    </w:rPr>
  </w:style>
  <w:style w:type="character" w:styleId="Hyperlink">
    <w:name w:val="Hyperlink"/>
    <w:basedOn w:val="DefaultParagraphFont"/>
    <w:uiPriority w:val="99"/>
    <w:unhideWhenUsed w:val="1"/>
    <w:rsid w:val="00F3088F"/>
    <w:rPr>
      <w:color w:val="0563c1" w:themeColor="hyperlink"/>
      <w:u w:val="single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Arial Unicode M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Arial Unicode MS"/>
    </w:rPr>
  </w:style>
  <w:style w:type="paragraph" w:styleId="Title">
    <w:name w:val="Title"/>
    <w:basedOn w:val="Normal"/>
    <w:link w:val="TitleChar"/>
    <w:qFormat w:val="1"/>
    <w:rsid w:val="00934CF7"/>
    <w:pPr>
      <w:overflowPunct w:val="0"/>
      <w:spacing w:after="0" w:line="240" w:lineRule="auto"/>
      <w:ind w:right="-588"/>
      <w:jc w:val="center"/>
    </w:pPr>
    <w:rPr>
      <w:rFonts w:ascii="Times New Roman" w:cs="Times New Roman" w:eastAsia="Times New Roman" w:hAnsi="Times New Roman"/>
      <w:b w:val="1"/>
      <w:i w:val="1"/>
      <w:sz w:val="34"/>
      <w:szCs w:val="20"/>
      <w:lang w:val="en-GB"/>
    </w:rPr>
  </w:style>
  <w:style w:type="paragraph" w:styleId="TableNormal1" w:customStyle="1">
    <w:name w:val="Table Normal1"/>
    <w:qFormat w:val="1"/>
    <w:pPr>
      <w:spacing w:after="160" w:line="254" w:lineRule="auto"/>
    </w:pPr>
    <w:rPr>
      <w:rFonts w:cs="Times New Roman" w:eastAsia="Times New Roman"/>
      <w:lang w:val="en-US"/>
    </w:rPr>
  </w:style>
  <w:style w:type="paragraph" w:styleId="NormalWeb">
    <w:name w:val="Normal (Web)"/>
    <w:basedOn w:val="Normal"/>
    <w:uiPriority w:val="99"/>
    <w:unhideWhenUsed w:val="1"/>
    <w:rsid w:val="005A36E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5777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y8yB8hEpIC+X7/vjs6Zfu2ZajA==">AMUW2mXrFqB8QskSNUznUiYfiptOHgNd1fSjj7jULEL9QMz2b5LKzdjaxsSnI1iJk/6OaLLZtA9cYyarRgnp2ZX5LVaF08edb0+Fv9zLI/Nz/0obSKRbLgY=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2022-08-31T06:16:00Z</dcterms:created>
  <dc:creator>Boris Ganov</dc:creator>
</cp:coreProperties>
</file>