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BA8A65" w14:textId="77777777" w:rsidR="008F65F1" w:rsidRDefault="008F65F1" w:rsidP="00DC6AD2">
      <w:pPr>
        <w:pStyle w:val="chast"/>
        <w:keepNext/>
        <w:keepLines/>
        <w:spacing w:after="0"/>
        <w:ind w:firstLine="540"/>
        <w:rPr>
          <w:snapToGrid w:val="0"/>
          <w:lang w:val="en-US"/>
        </w:rPr>
      </w:pPr>
      <w:r w:rsidRPr="00C363E1">
        <w:rPr>
          <w:snapToGrid w:val="0"/>
          <w:lang w:val="bg-BG"/>
        </w:rPr>
        <w:t>КП №</w:t>
      </w:r>
      <w:r>
        <w:rPr>
          <w:snapToGrid w:val="0"/>
          <w:lang w:val="ru-RU"/>
        </w:rPr>
        <w:t xml:space="preserve"> 2</w:t>
      </w:r>
      <w:r w:rsidRPr="00C363E1">
        <w:rPr>
          <w:snapToGrid w:val="0"/>
          <w:lang w:val="ru-RU"/>
        </w:rPr>
        <w:t>6</w:t>
      </w:r>
      <w:r w:rsidRPr="009D4DA6">
        <w:rPr>
          <w:snapToGrid w:val="0"/>
          <w:lang w:val="ru-RU"/>
        </w:rPr>
        <w:t>1</w:t>
      </w:r>
      <w:r w:rsidRPr="00C363E1">
        <w:rPr>
          <w:snapToGrid w:val="0"/>
          <w:lang w:val="ru-RU"/>
        </w:rPr>
        <w:t xml:space="preserve"> ФизиКАЛНА т</w:t>
      </w:r>
      <w:r w:rsidRPr="00C363E1">
        <w:rPr>
          <w:snapToGrid w:val="0"/>
          <w:lang w:val="en-US"/>
        </w:rPr>
        <w:t>E</w:t>
      </w:r>
      <w:r w:rsidRPr="00C363E1">
        <w:rPr>
          <w:snapToGrid w:val="0"/>
          <w:lang w:val="ru-RU"/>
        </w:rPr>
        <w:t xml:space="preserve">рапия и рехабилитация при </w:t>
      </w:r>
      <w:r w:rsidRPr="00C363E1">
        <w:rPr>
          <w:snapToGrid w:val="0"/>
          <w:lang w:val="bg-BG"/>
        </w:rPr>
        <w:t>първични мускулни увреждания и спинална мускулна атрофия</w:t>
      </w:r>
    </w:p>
    <w:p w14:paraId="165C0B5A" w14:textId="77777777" w:rsidR="00E915FF" w:rsidRPr="00E915FF" w:rsidRDefault="00E915FF" w:rsidP="00DC6AD2">
      <w:pPr>
        <w:pStyle w:val="chast"/>
        <w:keepNext/>
        <w:keepLines/>
        <w:spacing w:after="0"/>
        <w:ind w:firstLine="540"/>
        <w:rPr>
          <w:snapToGrid w:val="0"/>
          <w:lang w:val="en-US"/>
        </w:rPr>
      </w:pPr>
    </w:p>
    <w:p w14:paraId="642C3A2F" w14:textId="10F02117" w:rsidR="008F65F1" w:rsidRPr="009D4DA6" w:rsidRDefault="00DC6AD2" w:rsidP="00DC6AD2">
      <w:pPr>
        <w:pStyle w:val="BodyChar"/>
        <w:keepNext/>
        <w:keepLines/>
        <w:spacing w:before="0" w:line="240" w:lineRule="auto"/>
        <w:ind w:firstLine="0"/>
        <w:jc w:val="center"/>
        <w:rPr>
          <w:sz w:val="28"/>
          <w:lang w:val="ru-RU"/>
        </w:rPr>
      </w:pPr>
      <w:r>
        <w:rPr>
          <w:sz w:val="28"/>
          <w:lang w:val="en-US"/>
        </w:rPr>
        <w:t>1</w:t>
      </w:r>
      <w:r>
        <w:rPr>
          <w:sz w:val="28"/>
        </w:rPr>
        <w:t>.</w:t>
      </w:r>
      <w:r w:rsidR="008F65F1" w:rsidRPr="00C363E1">
        <w:rPr>
          <w:sz w:val="28"/>
        </w:rPr>
        <w:t xml:space="preserve">Минимален болничен престой </w:t>
      </w:r>
      <w:r w:rsidR="008F65F1" w:rsidRPr="00C363E1">
        <w:rPr>
          <w:sz w:val="28"/>
          <w:lang w:val="ru-RU"/>
        </w:rPr>
        <w:t xml:space="preserve">– 10 </w:t>
      </w:r>
      <w:r w:rsidR="008F65F1" w:rsidRPr="00C363E1">
        <w:rPr>
          <w:sz w:val="28"/>
        </w:rPr>
        <w:t>дни</w:t>
      </w:r>
    </w:p>
    <w:p w14:paraId="0FC109A6" w14:textId="77777777" w:rsidR="008F65F1" w:rsidRPr="00C363E1" w:rsidRDefault="008F65F1" w:rsidP="00DC6AD2">
      <w:pPr>
        <w:pStyle w:val="BodyChar"/>
        <w:keepNext/>
        <w:keepLines/>
        <w:tabs>
          <w:tab w:val="left" w:pos="540"/>
        </w:tabs>
        <w:spacing w:before="0" w:line="240" w:lineRule="auto"/>
        <w:ind w:firstLine="0"/>
        <w:jc w:val="center"/>
        <w:rPr>
          <w:sz w:val="28"/>
          <w:lang w:val="ru-RU"/>
        </w:rPr>
      </w:pPr>
    </w:p>
    <w:p w14:paraId="7B9BE058" w14:textId="673234E3" w:rsidR="008F65F1" w:rsidRPr="00C363E1" w:rsidRDefault="00DC6AD2" w:rsidP="00DC6AD2">
      <w:pPr>
        <w:pStyle w:val="Body"/>
        <w:keepNext/>
        <w:keepLines/>
        <w:spacing w:before="0" w:line="240" w:lineRule="auto"/>
        <w:ind w:firstLine="540"/>
        <w:rPr>
          <w:b/>
        </w:rPr>
      </w:pPr>
      <w:r>
        <w:rPr>
          <w:b/>
          <w:noProof/>
        </w:rPr>
        <w:t xml:space="preserve">2.1. </w:t>
      </w:r>
      <w:r w:rsidR="008F65F1" w:rsidRPr="00C363E1">
        <w:rPr>
          <w:b/>
          <w:noProof/>
        </w:rPr>
        <w:t>КОДОВЕ НА БОЛЕСТИ ПО МКБ-10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9"/>
      </w:tblGrid>
      <w:tr w:rsidR="008F65F1" w:rsidRPr="00C363E1" w14:paraId="1EDD6AAB" w14:textId="77777777" w:rsidTr="00AF5051">
        <w:trPr>
          <w:jc w:val="center"/>
        </w:trPr>
        <w:tc>
          <w:tcPr>
            <w:tcW w:w="9519" w:type="dxa"/>
          </w:tcPr>
          <w:p w14:paraId="25FA9545" w14:textId="77777777" w:rsidR="008F65F1" w:rsidRPr="00C363E1" w:rsidRDefault="008F65F1" w:rsidP="00DC6AD2">
            <w:pPr>
              <w:keepNext/>
              <w:keepLines/>
              <w:tabs>
                <w:tab w:val="left" w:pos="1134"/>
                <w:tab w:val="left" w:pos="2552"/>
              </w:tabs>
              <w:ind w:left="1134" w:hanging="882"/>
              <w:jc w:val="both"/>
              <w:rPr>
                <w:rFonts w:ascii="Arial" w:hAnsi="Arial"/>
                <w:b/>
                <w:bCs/>
                <w:sz w:val="20"/>
                <w:u w:val="single"/>
                <w:lang w:val="ru-RU"/>
              </w:rPr>
            </w:pPr>
          </w:p>
          <w:p w14:paraId="193D30F1" w14:textId="77777777" w:rsidR="008F65F1" w:rsidRPr="00C363E1" w:rsidRDefault="008F65F1" w:rsidP="00DC6AD2">
            <w:pPr>
              <w:keepNext/>
              <w:keepLines/>
              <w:tabs>
                <w:tab w:val="left" w:pos="1134"/>
                <w:tab w:val="left" w:pos="255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u w:val="single"/>
                <w:lang w:val="ru-RU"/>
              </w:rPr>
              <w:t>Помощ, включваща използване на рехабилитационни процедури</w:t>
            </w:r>
          </w:p>
          <w:p w14:paraId="5B8B3BDB" w14:textId="77777777" w:rsidR="008F65F1" w:rsidRPr="00C363E1" w:rsidRDefault="008F65F1" w:rsidP="00DC6AD2">
            <w:pPr>
              <w:pStyle w:val="incl"/>
              <w:keepNext/>
              <w:keepLines/>
              <w:ind w:hanging="1726"/>
              <w:rPr>
                <w:rFonts w:ascii="Arial" w:hAnsi="Arial"/>
                <w:sz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i/>
                <w:iCs/>
                <w:sz w:val="20"/>
                <w:lang w:val="ru-RU"/>
              </w:rPr>
              <w:t>Не включва:</w:t>
            </w:r>
            <w:r w:rsidRPr="00C363E1">
              <w:rPr>
                <w:rFonts w:ascii="Arial" w:hAnsi="Arial"/>
                <w:sz w:val="20"/>
                <w:lang w:val="ru-RU"/>
              </w:rPr>
              <w:tab/>
              <w:t>консултации (</w:t>
            </w:r>
            <w:r w:rsidRPr="00C363E1">
              <w:rPr>
                <w:rFonts w:ascii="Arial" w:hAnsi="Arial"/>
                <w:sz w:val="20"/>
              </w:rPr>
              <w:t>Z</w:t>
            </w:r>
            <w:r w:rsidRPr="00C363E1">
              <w:rPr>
                <w:rFonts w:ascii="Arial" w:hAnsi="Arial"/>
                <w:sz w:val="20"/>
                <w:lang w:val="ru-RU"/>
              </w:rPr>
              <w:t>70—</w:t>
            </w:r>
            <w:r w:rsidRPr="00C363E1">
              <w:rPr>
                <w:rFonts w:ascii="Arial" w:hAnsi="Arial"/>
                <w:sz w:val="20"/>
              </w:rPr>
              <w:t>Z</w:t>
            </w:r>
            <w:r w:rsidRPr="00C363E1">
              <w:rPr>
                <w:rFonts w:ascii="Arial" w:hAnsi="Arial"/>
                <w:sz w:val="20"/>
                <w:lang w:val="ru-RU"/>
              </w:rPr>
              <w:t>71)</w:t>
            </w:r>
          </w:p>
          <w:p w14:paraId="07842424" w14:textId="77777777" w:rsidR="008F65F1" w:rsidRPr="00C363E1" w:rsidRDefault="008F65F1" w:rsidP="00DC6AD2">
            <w:pPr>
              <w:pStyle w:val="num2"/>
              <w:keepNext/>
              <w:keepLines/>
              <w:spacing w:before="0" w:line="240" w:lineRule="auto"/>
              <w:rPr>
                <w:rFonts w:ascii="Arial" w:hAnsi="Arial"/>
                <w:sz w:val="20"/>
                <w:lang w:val="ru-RU"/>
              </w:rPr>
            </w:pPr>
            <w:r w:rsidRPr="00C363E1">
              <w:rPr>
                <w:rFonts w:ascii="Arial" w:hAnsi="Arial"/>
                <w:sz w:val="20"/>
              </w:rPr>
              <w:t>Z</w:t>
            </w:r>
            <w:r w:rsidRPr="00C363E1">
              <w:rPr>
                <w:rFonts w:ascii="Arial" w:hAnsi="Arial"/>
                <w:sz w:val="20"/>
                <w:lang w:val="ru-RU"/>
              </w:rPr>
              <w:t>50.8</w:t>
            </w:r>
            <w:r w:rsidRPr="00C363E1">
              <w:rPr>
                <w:rFonts w:ascii="Arial" w:hAnsi="Arial"/>
                <w:sz w:val="20"/>
                <w:lang w:val="ru-RU"/>
              </w:rPr>
              <w:tab/>
              <w:t>Лечение, включващо други видове рехабилитационни процедури</w:t>
            </w:r>
          </w:p>
          <w:p w14:paraId="736B3BE9" w14:textId="77777777" w:rsidR="008F65F1" w:rsidRPr="00C363E1" w:rsidRDefault="008F65F1" w:rsidP="00DC6AD2">
            <w:pPr>
              <w:pStyle w:val="text"/>
              <w:keepNext/>
              <w:keepLines/>
              <w:ind w:hanging="844"/>
              <w:rPr>
                <w:rFonts w:ascii="Arial" w:hAnsi="Arial"/>
                <w:sz w:val="20"/>
                <w:lang w:val="ru-RU"/>
              </w:rPr>
            </w:pPr>
            <w:r w:rsidRPr="00C363E1">
              <w:rPr>
                <w:rFonts w:ascii="Arial" w:hAnsi="Arial"/>
                <w:sz w:val="20"/>
                <w:lang w:val="ru-RU"/>
              </w:rPr>
              <w:tab/>
              <w:t xml:space="preserve">Обучение </w:t>
            </w:r>
            <w:proofErr w:type="gramStart"/>
            <w:r w:rsidRPr="00C363E1">
              <w:rPr>
                <w:rFonts w:ascii="Arial" w:hAnsi="Arial"/>
                <w:sz w:val="20"/>
                <w:lang w:val="ru-RU"/>
              </w:rPr>
              <w:t>за</w:t>
            </w:r>
            <w:proofErr w:type="gramEnd"/>
            <w:r w:rsidRPr="00C363E1">
              <w:rPr>
                <w:rFonts w:ascii="Arial" w:hAnsi="Arial"/>
                <w:sz w:val="20"/>
                <w:lang w:val="ru-RU"/>
              </w:rPr>
              <w:t xml:space="preserve"> начини на самообслужване, НКД</w:t>
            </w:r>
          </w:p>
          <w:p w14:paraId="73E65ABE" w14:textId="77777777" w:rsidR="008F65F1" w:rsidRPr="00C363E1" w:rsidRDefault="008F65F1" w:rsidP="00DC6AD2">
            <w:pPr>
              <w:pStyle w:val="num2"/>
              <w:keepNext/>
              <w:keepLines/>
              <w:spacing w:before="0" w:line="240" w:lineRule="auto"/>
              <w:ind w:hanging="882"/>
              <w:rPr>
                <w:rFonts w:ascii="Arial" w:hAnsi="Arial"/>
                <w:sz w:val="20"/>
                <w:u w:val="single"/>
                <w:lang w:val="ru-RU"/>
              </w:rPr>
            </w:pPr>
          </w:p>
          <w:p w14:paraId="67342A06" w14:textId="77777777" w:rsidR="008F65F1" w:rsidRPr="00C363E1" w:rsidRDefault="008F65F1" w:rsidP="00DC6AD2">
            <w:pPr>
              <w:pStyle w:val="num2"/>
              <w:keepNext/>
              <w:keepLines/>
              <w:spacing w:before="0" w:line="240" w:lineRule="auto"/>
              <w:rPr>
                <w:rFonts w:ascii="Arial" w:hAnsi="Arial"/>
                <w:sz w:val="20"/>
                <w:u w:val="single"/>
                <w:lang w:val="ru-RU"/>
              </w:rPr>
            </w:pPr>
            <w:r w:rsidRPr="00C363E1">
              <w:rPr>
                <w:rFonts w:ascii="Arial" w:hAnsi="Arial"/>
                <w:sz w:val="20"/>
                <w:u w:val="single"/>
                <w:lang w:val="ru-RU"/>
              </w:rPr>
              <w:t>Спинална мускулна атрофия и сродни синдроми</w:t>
            </w:r>
          </w:p>
          <w:p w14:paraId="573D23E3" w14:textId="77777777" w:rsidR="008F65F1" w:rsidRPr="00C363E1" w:rsidRDefault="008F65F1" w:rsidP="00DC6AD2">
            <w:pPr>
              <w:pStyle w:val="num2"/>
              <w:keepNext/>
              <w:keepLines/>
              <w:spacing w:before="0" w:line="240" w:lineRule="auto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</w:rPr>
              <w:t>G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12.0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</w:r>
            <w:proofErr w:type="spellStart"/>
            <w:r w:rsidRPr="00C363E1">
              <w:rPr>
                <w:rFonts w:ascii="Arial" w:hAnsi="Arial"/>
                <w:sz w:val="20"/>
                <w:szCs w:val="20"/>
                <w:lang w:val="ru-RU"/>
              </w:rPr>
              <w:t>Детска</w:t>
            </w:r>
            <w:proofErr w:type="spellEnd"/>
            <w:r w:rsidRPr="00C363E1">
              <w:rPr>
                <w:rFonts w:ascii="Arial" w:hAnsi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363E1">
              <w:rPr>
                <w:rFonts w:ascii="Arial" w:hAnsi="Arial"/>
                <w:sz w:val="20"/>
                <w:szCs w:val="20"/>
                <w:lang w:val="ru-RU"/>
              </w:rPr>
              <w:t>спинална</w:t>
            </w:r>
            <w:proofErr w:type="spellEnd"/>
            <w:r w:rsidRPr="00C363E1">
              <w:rPr>
                <w:rFonts w:ascii="Arial" w:hAnsi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363E1">
              <w:rPr>
                <w:rFonts w:ascii="Arial" w:hAnsi="Arial"/>
                <w:sz w:val="20"/>
                <w:szCs w:val="20"/>
                <w:lang w:val="ru-RU"/>
              </w:rPr>
              <w:t>мускулна</w:t>
            </w:r>
            <w:proofErr w:type="spellEnd"/>
            <w:r w:rsidRPr="00C363E1">
              <w:rPr>
                <w:rFonts w:ascii="Arial" w:hAnsi="Arial"/>
                <w:sz w:val="20"/>
                <w:szCs w:val="20"/>
                <w:lang w:val="ru-RU"/>
              </w:rPr>
              <w:t xml:space="preserve"> атрофия, </w:t>
            </w:r>
            <w:r w:rsidRPr="00C363E1">
              <w:rPr>
                <w:rFonts w:ascii="Arial" w:hAnsi="Arial"/>
                <w:sz w:val="20"/>
                <w:szCs w:val="20"/>
              </w:rPr>
              <w:t>I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 xml:space="preserve"> тип [</w:t>
            </w:r>
            <w:r w:rsidRPr="00C363E1">
              <w:rPr>
                <w:rFonts w:ascii="Arial" w:hAnsi="Arial"/>
                <w:sz w:val="20"/>
                <w:szCs w:val="20"/>
              </w:rPr>
              <w:t>Werdnig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-</w:t>
            </w:r>
            <w:r w:rsidRPr="00C363E1">
              <w:rPr>
                <w:rFonts w:ascii="Arial" w:hAnsi="Arial"/>
                <w:sz w:val="20"/>
                <w:szCs w:val="20"/>
              </w:rPr>
              <w:t>Hoffman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]</w:t>
            </w:r>
          </w:p>
          <w:p w14:paraId="5F969108" w14:textId="77777777" w:rsidR="008F65F1" w:rsidRPr="00C363E1" w:rsidRDefault="008F65F1" w:rsidP="00DC6AD2">
            <w:pPr>
              <w:pStyle w:val="num2"/>
              <w:keepNext/>
              <w:keepLines/>
              <w:spacing w:before="0" w:line="240" w:lineRule="auto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</w:rPr>
              <w:t>G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12.1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Други наследствени спинални мускулни атрофии</w:t>
            </w:r>
          </w:p>
          <w:p w14:paraId="2E46CA61" w14:textId="77777777" w:rsidR="008F65F1" w:rsidRPr="00C363E1" w:rsidRDefault="008F65F1" w:rsidP="00DC6AD2">
            <w:pPr>
              <w:keepNext/>
              <w:keepLines/>
              <w:tabs>
                <w:tab w:val="left" w:pos="1134"/>
                <w:tab w:val="left" w:pos="2552"/>
              </w:tabs>
              <w:ind w:left="1134" w:hanging="1134"/>
              <w:jc w:val="both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</w:r>
            <w:proofErr w:type="spellStart"/>
            <w:r w:rsidRPr="00C363E1">
              <w:rPr>
                <w:rFonts w:ascii="Arial" w:hAnsi="Arial"/>
                <w:sz w:val="20"/>
                <w:szCs w:val="20"/>
                <w:lang w:val="ru-RU"/>
              </w:rPr>
              <w:t>Прогресираща</w:t>
            </w:r>
            <w:proofErr w:type="spellEnd"/>
            <w:r w:rsidRPr="00C363E1">
              <w:rPr>
                <w:rFonts w:ascii="Arial" w:hAnsi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363E1">
              <w:rPr>
                <w:rFonts w:ascii="Arial" w:hAnsi="Arial"/>
                <w:sz w:val="20"/>
                <w:szCs w:val="20"/>
                <w:lang w:val="ru-RU"/>
              </w:rPr>
              <w:t>булбарна</w:t>
            </w:r>
            <w:proofErr w:type="spellEnd"/>
            <w:r w:rsidRPr="00C363E1">
              <w:rPr>
                <w:rFonts w:ascii="Arial" w:hAnsi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363E1">
              <w:rPr>
                <w:rFonts w:ascii="Arial" w:hAnsi="Arial"/>
                <w:sz w:val="20"/>
                <w:szCs w:val="20"/>
                <w:lang w:val="ru-RU"/>
              </w:rPr>
              <w:t>парализа</w:t>
            </w:r>
            <w:proofErr w:type="spellEnd"/>
            <w:r w:rsidRPr="00C363E1">
              <w:rPr>
                <w:rFonts w:ascii="Arial" w:hAnsi="Arial"/>
                <w:sz w:val="20"/>
                <w:szCs w:val="20"/>
                <w:lang w:val="ru-RU"/>
              </w:rPr>
              <w:t xml:space="preserve"> при </w:t>
            </w:r>
            <w:proofErr w:type="spellStart"/>
            <w:r w:rsidRPr="00C363E1">
              <w:rPr>
                <w:rFonts w:ascii="Arial" w:hAnsi="Arial"/>
                <w:sz w:val="20"/>
                <w:szCs w:val="20"/>
                <w:lang w:val="ru-RU"/>
              </w:rPr>
              <w:t>деца</w:t>
            </w:r>
            <w:proofErr w:type="spellEnd"/>
            <w:r w:rsidRPr="00C363E1">
              <w:rPr>
                <w:rFonts w:ascii="Arial" w:hAnsi="Arial"/>
                <w:sz w:val="20"/>
                <w:szCs w:val="20"/>
                <w:lang w:val="ru-RU"/>
              </w:rPr>
              <w:t xml:space="preserve"> [</w:t>
            </w:r>
            <w:r w:rsidRPr="00C363E1">
              <w:rPr>
                <w:rFonts w:ascii="Arial" w:hAnsi="Arial"/>
                <w:sz w:val="20"/>
                <w:szCs w:val="20"/>
              </w:rPr>
              <w:t>Fazio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-</w:t>
            </w:r>
            <w:proofErr w:type="spellStart"/>
            <w:r w:rsidRPr="00C363E1">
              <w:rPr>
                <w:rFonts w:ascii="Arial" w:hAnsi="Arial"/>
                <w:sz w:val="20"/>
                <w:szCs w:val="20"/>
              </w:rPr>
              <w:t>Londe</w:t>
            </w:r>
            <w:proofErr w:type="spellEnd"/>
            <w:r w:rsidRPr="00C363E1">
              <w:rPr>
                <w:rFonts w:ascii="Arial" w:hAnsi="Arial"/>
                <w:sz w:val="20"/>
                <w:szCs w:val="20"/>
                <w:lang w:val="ru-RU"/>
              </w:rPr>
              <w:t>]</w:t>
            </w:r>
          </w:p>
          <w:p w14:paraId="6CCEC959" w14:textId="77777777" w:rsidR="008F65F1" w:rsidRPr="00C363E1" w:rsidRDefault="008F65F1" w:rsidP="00DC6AD2">
            <w:pPr>
              <w:keepNext/>
              <w:keepLines/>
              <w:tabs>
                <w:tab w:val="left" w:pos="1134"/>
                <w:tab w:val="left" w:pos="2552"/>
              </w:tabs>
              <w:ind w:left="1134" w:hanging="1134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363E1">
              <w:rPr>
                <w:lang w:val="ru-RU"/>
              </w:rPr>
              <w:tab/>
            </w:r>
            <w:r w:rsidRPr="00C363E1">
              <w:rPr>
                <w:rFonts w:ascii="Arial" w:hAnsi="Arial" w:cs="Arial"/>
                <w:sz w:val="20"/>
                <w:szCs w:val="20"/>
                <w:lang w:val="ru-RU"/>
              </w:rPr>
              <w:t>Спинална мускулна атрофия:</w:t>
            </w:r>
          </w:p>
          <w:p w14:paraId="540F3A91" w14:textId="77777777" w:rsidR="008F65F1" w:rsidRPr="00C363E1" w:rsidRDefault="008F65F1" w:rsidP="00DC6AD2">
            <w:pPr>
              <w:pStyle w:val="textpt"/>
              <w:keepNext/>
              <w:keepLines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 w:cs="Arial"/>
                <w:sz w:val="20"/>
                <w:szCs w:val="20"/>
                <w:lang w:val="ru-RU"/>
              </w:rPr>
              <w:tab/>
              <w:t xml:space="preserve">детска форма, тип </w:t>
            </w:r>
            <w:r w:rsidRPr="00C363E1">
              <w:rPr>
                <w:rFonts w:ascii="Arial" w:hAnsi="Arial" w:cs="Arial"/>
                <w:sz w:val="20"/>
                <w:szCs w:val="20"/>
              </w:rPr>
              <w:t>II</w:t>
            </w:r>
          </w:p>
          <w:p w14:paraId="6746A16B" w14:textId="77777777" w:rsidR="008F65F1" w:rsidRPr="00C363E1" w:rsidRDefault="008F65F1" w:rsidP="00DC6AD2">
            <w:pPr>
              <w:pStyle w:val="textpt"/>
              <w:keepNext/>
              <w:keepLines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 w:cs="Arial"/>
                <w:sz w:val="20"/>
                <w:szCs w:val="20"/>
                <w:lang w:val="ru-RU"/>
              </w:rPr>
              <w:tab/>
              <w:t>дистална</w:t>
            </w:r>
          </w:p>
          <w:p w14:paraId="1BAB706C" w14:textId="77777777" w:rsidR="008F65F1" w:rsidRPr="00C363E1" w:rsidRDefault="008F65F1" w:rsidP="00DC6AD2">
            <w:pPr>
              <w:pStyle w:val="textpt"/>
              <w:keepNext/>
              <w:keepLines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 w:cs="Arial"/>
                <w:sz w:val="20"/>
                <w:szCs w:val="20"/>
                <w:lang w:val="ru-RU"/>
              </w:rPr>
              <w:tab/>
            </w:r>
            <w:proofErr w:type="spellStart"/>
            <w:r w:rsidRPr="00C363E1">
              <w:rPr>
                <w:rFonts w:ascii="Arial" w:hAnsi="Arial" w:cs="Arial"/>
                <w:sz w:val="20"/>
                <w:szCs w:val="20"/>
                <w:lang w:val="ru-RU"/>
              </w:rPr>
              <w:t>юношеска</w:t>
            </w:r>
            <w:proofErr w:type="spellEnd"/>
            <w:r w:rsidRPr="00C363E1">
              <w:rPr>
                <w:rFonts w:ascii="Arial" w:hAnsi="Arial" w:cs="Arial"/>
                <w:sz w:val="20"/>
                <w:szCs w:val="20"/>
                <w:lang w:val="ru-RU"/>
              </w:rPr>
              <w:t xml:space="preserve"> форма, тип </w:t>
            </w:r>
            <w:r w:rsidRPr="00C363E1">
              <w:rPr>
                <w:rFonts w:ascii="Arial" w:hAnsi="Arial" w:cs="Arial"/>
                <w:sz w:val="20"/>
                <w:szCs w:val="20"/>
              </w:rPr>
              <w:t>III</w:t>
            </w:r>
            <w:r w:rsidRPr="00C363E1">
              <w:rPr>
                <w:rFonts w:ascii="Arial" w:hAnsi="Arial" w:cs="Arial"/>
                <w:sz w:val="20"/>
                <w:szCs w:val="20"/>
                <w:lang w:val="ru-RU"/>
              </w:rPr>
              <w:t xml:space="preserve"> [</w:t>
            </w:r>
            <w:proofErr w:type="spellStart"/>
            <w:r w:rsidRPr="00C363E1">
              <w:rPr>
                <w:rFonts w:ascii="Arial" w:hAnsi="Arial" w:cs="Arial"/>
                <w:sz w:val="20"/>
                <w:szCs w:val="20"/>
              </w:rPr>
              <w:t>Kugelberg</w:t>
            </w:r>
            <w:proofErr w:type="spellEnd"/>
            <w:r w:rsidRPr="00C363E1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proofErr w:type="spellStart"/>
            <w:r w:rsidRPr="00C363E1">
              <w:rPr>
                <w:rFonts w:ascii="Arial" w:hAnsi="Arial" w:cs="Arial"/>
                <w:sz w:val="20"/>
                <w:szCs w:val="20"/>
              </w:rPr>
              <w:t>Welander</w:t>
            </w:r>
            <w:proofErr w:type="spellEnd"/>
            <w:r w:rsidRPr="00C363E1">
              <w:rPr>
                <w:rFonts w:ascii="Arial" w:hAnsi="Arial" w:cs="Arial"/>
                <w:sz w:val="20"/>
                <w:szCs w:val="20"/>
                <w:lang w:val="ru-RU"/>
              </w:rPr>
              <w:t>]</w:t>
            </w:r>
          </w:p>
          <w:p w14:paraId="1B049DF4" w14:textId="77777777" w:rsidR="008F65F1" w:rsidRPr="00C363E1" w:rsidRDefault="008F65F1" w:rsidP="00DC6AD2">
            <w:pPr>
              <w:pStyle w:val="textpt"/>
              <w:keepNext/>
              <w:keepLines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 w:cs="Arial"/>
                <w:sz w:val="20"/>
                <w:szCs w:val="20"/>
                <w:lang w:val="ru-RU"/>
              </w:rPr>
              <w:tab/>
              <w:t>скапуло-перонеална форма</w:t>
            </w:r>
          </w:p>
          <w:p w14:paraId="1B2C4E65" w14:textId="77777777" w:rsidR="008F65F1" w:rsidRPr="00C363E1" w:rsidRDefault="008F65F1" w:rsidP="00DC6AD2">
            <w:pPr>
              <w:pStyle w:val="num2"/>
              <w:keepNext/>
              <w:keepLines/>
              <w:spacing w:before="0" w:line="240" w:lineRule="auto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</w:rPr>
              <w:t>G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12.2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Болест на двигателния неврон</w:t>
            </w:r>
          </w:p>
          <w:p w14:paraId="0DC82760" w14:textId="77777777" w:rsidR="008F65F1" w:rsidRPr="00C363E1" w:rsidRDefault="008F65F1" w:rsidP="00DC6AD2">
            <w:pPr>
              <w:keepNext/>
              <w:keepLines/>
              <w:tabs>
                <w:tab w:val="left" w:pos="1134"/>
                <w:tab w:val="left" w:pos="2552"/>
              </w:tabs>
              <w:ind w:left="1134" w:hanging="1134"/>
              <w:jc w:val="both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Фамилна болест на двигателния неврон</w:t>
            </w:r>
          </w:p>
          <w:p w14:paraId="529B4792" w14:textId="77777777" w:rsidR="008F65F1" w:rsidRPr="00C363E1" w:rsidRDefault="008F65F1" w:rsidP="00DC6AD2">
            <w:pPr>
              <w:keepNext/>
              <w:keepLines/>
              <w:tabs>
                <w:tab w:val="left" w:pos="1134"/>
                <w:tab w:val="left" w:pos="2552"/>
              </w:tabs>
              <w:ind w:left="1134" w:hanging="1134"/>
              <w:jc w:val="both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Латерална склероза:</w:t>
            </w:r>
          </w:p>
          <w:p w14:paraId="2A1580A3" w14:textId="77777777" w:rsidR="008F65F1" w:rsidRPr="00C363E1" w:rsidRDefault="008F65F1" w:rsidP="00DC6AD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амиотрофична</w:t>
            </w:r>
          </w:p>
          <w:p w14:paraId="15F4A377" w14:textId="77777777" w:rsidR="008F65F1" w:rsidRPr="00C363E1" w:rsidRDefault="008F65F1" w:rsidP="00DC6AD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първична</w:t>
            </w:r>
          </w:p>
          <w:p w14:paraId="652FD330" w14:textId="77777777" w:rsidR="008F65F1" w:rsidRPr="00C363E1" w:rsidRDefault="008F65F1" w:rsidP="00DC6AD2">
            <w:pPr>
              <w:keepNext/>
              <w:keepLines/>
              <w:tabs>
                <w:tab w:val="left" w:pos="1134"/>
                <w:tab w:val="left" w:pos="2552"/>
              </w:tabs>
              <w:ind w:left="1134" w:hanging="1134"/>
              <w:jc w:val="both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Прогресираща:</w:t>
            </w:r>
          </w:p>
          <w:p w14:paraId="76C5B2CC" w14:textId="77777777" w:rsidR="008F65F1" w:rsidRPr="00C363E1" w:rsidRDefault="008F65F1" w:rsidP="00DC6AD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булбарна парализа</w:t>
            </w:r>
          </w:p>
          <w:p w14:paraId="19693E90" w14:textId="77777777" w:rsidR="008F65F1" w:rsidRPr="00C363E1" w:rsidRDefault="008F65F1" w:rsidP="00DC6AD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спинална мускулна атрофия</w:t>
            </w:r>
          </w:p>
          <w:p w14:paraId="7591D6ED" w14:textId="77777777" w:rsidR="008F65F1" w:rsidRPr="00C363E1" w:rsidRDefault="008F65F1" w:rsidP="00DC6AD2">
            <w:pPr>
              <w:pStyle w:val="num2"/>
              <w:keepNext/>
              <w:keepLines/>
              <w:spacing w:before="0" w:line="240" w:lineRule="auto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</w:rPr>
              <w:t>G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12.8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Други спинални мускулни атрофии и сродни синдроми</w:t>
            </w:r>
          </w:p>
          <w:p w14:paraId="76EF4046" w14:textId="77777777" w:rsidR="008F65F1" w:rsidRPr="00C363E1" w:rsidRDefault="008F65F1" w:rsidP="00DC6AD2">
            <w:pPr>
              <w:pStyle w:val="text"/>
              <w:keepNext/>
              <w:keepLines/>
              <w:ind w:hanging="844"/>
              <w:rPr>
                <w:rFonts w:ascii="Arial" w:hAnsi="Arial"/>
                <w:sz w:val="20"/>
                <w:lang w:val="ru-RU"/>
              </w:rPr>
            </w:pPr>
          </w:p>
          <w:p w14:paraId="5381B923" w14:textId="77777777" w:rsidR="008F65F1" w:rsidRPr="00C363E1" w:rsidRDefault="008F65F1" w:rsidP="00DC6AD2">
            <w:pPr>
              <w:pStyle w:val="text"/>
              <w:keepNext/>
              <w:keepLines/>
              <w:rPr>
                <w:rFonts w:ascii="Arial" w:hAnsi="Arial"/>
                <w:b/>
                <w:bCs/>
                <w:sz w:val="20"/>
                <w:u w:val="single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u w:val="single"/>
                <w:lang w:val="ru-RU"/>
              </w:rPr>
              <w:t>Първични мускулни увреждания</w:t>
            </w:r>
          </w:p>
          <w:p w14:paraId="32A8495C" w14:textId="77777777" w:rsidR="008F65F1" w:rsidRPr="00C363E1" w:rsidRDefault="008F65F1" w:rsidP="00DC6AD2">
            <w:pPr>
              <w:pStyle w:val="incl"/>
              <w:keepNext/>
              <w:keepLines/>
              <w:ind w:hanging="1726"/>
              <w:rPr>
                <w:rFonts w:ascii="Arial" w:hAnsi="Arial"/>
                <w:sz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i/>
                <w:iCs/>
                <w:sz w:val="20"/>
                <w:lang w:val="ru-RU"/>
              </w:rPr>
              <w:t xml:space="preserve">Не </w:t>
            </w:r>
            <w:proofErr w:type="spellStart"/>
            <w:r w:rsidRPr="00C363E1">
              <w:rPr>
                <w:rFonts w:ascii="Arial" w:hAnsi="Arial"/>
                <w:b/>
                <w:bCs/>
                <w:i/>
                <w:iCs/>
                <w:sz w:val="20"/>
                <w:lang w:val="ru-RU"/>
              </w:rPr>
              <w:t>включва</w:t>
            </w:r>
            <w:proofErr w:type="spellEnd"/>
            <w:r w:rsidRPr="00C363E1">
              <w:rPr>
                <w:rFonts w:ascii="Arial" w:hAnsi="Arial"/>
                <w:b/>
                <w:bCs/>
                <w:i/>
                <w:iCs/>
                <w:sz w:val="20"/>
                <w:lang w:val="ru-RU"/>
              </w:rPr>
              <w:t>:</w:t>
            </w:r>
            <w:r w:rsidRPr="00C363E1">
              <w:rPr>
                <w:rFonts w:ascii="Arial" w:hAnsi="Arial"/>
                <w:sz w:val="20"/>
                <w:lang w:val="ru-RU"/>
              </w:rPr>
              <w:tab/>
            </w:r>
            <w:r w:rsidRPr="00C363E1">
              <w:rPr>
                <w:rFonts w:ascii="Arial" w:hAnsi="Arial"/>
                <w:sz w:val="20"/>
              </w:rPr>
              <w:t>arthrogryposis</w:t>
            </w:r>
            <w:r w:rsidRPr="00C363E1">
              <w:rPr>
                <w:rFonts w:ascii="Arial" w:hAnsi="Arial"/>
                <w:sz w:val="20"/>
                <w:lang w:val="ru-RU"/>
              </w:rPr>
              <w:t xml:space="preserve"> </w:t>
            </w:r>
            <w:r w:rsidRPr="00C363E1">
              <w:rPr>
                <w:rFonts w:ascii="Arial" w:hAnsi="Arial"/>
                <w:sz w:val="20"/>
              </w:rPr>
              <w:t>multiplex</w:t>
            </w:r>
            <w:r w:rsidRPr="00C363E1">
              <w:rPr>
                <w:rFonts w:ascii="Arial" w:hAnsi="Arial"/>
                <w:sz w:val="20"/>
                <w:lang w:val="ru-RU"/>
              </w:rPr>
              <w:t xml:space="preserve"> </w:t>
            </w:r>
            <w:r w:rsidRPr="00C363E1">
              <w:rPr>
                <w:rFonts w:ascii="Arial" w:hAnsi="Arial"/>
                <w:sz w:val="20"/>
              </w:rPr>
              <w:t>congenita</w:t>
            </w:r>
            <w:r w:rsidRPr="00C363E1">
              <w:rPr>
                <w:rFonts w:ascii="Arial" w:hAnsi="Arial"/>
                <w:sz w:val="20"/>
                <w:lang w:val="ru-RU"/>
              </w:rPr>
              <w:t xml:space="preserve"> (</w:t>
            </w:r>
            <w:r w:rsidRPr="00C363E1">
              <w:rPr>
                <w:rFonts w:ascii="Arial" w:hAnsi="Arial"/>
                <w:sz w:val="20"/>
              </w:rPr>
              <w:t>Q</w:t>
            </w:r>
            <w:r w:rsidRPr="00C363E1">
              <w:rPr>
                <w:rFonts w:ascii="Arial" w:hAnsi="Arial"/>
                <w:sz w:val="20"/>
                <w:lang w:val="ru-RU"/>
              </w:rPr>
              <w:t>74.3)</w:t>
            </w:r>
          </w:p>
          <w:p w14:paraId="7D13197F" w14:textId="77777777" w:rsidR="008F65F1" w:rsidRPr="00C363E1" w:rsidRDefault="008F65F1" w:rsidP="00DC6AD2">
            <w:pPr>
              <w:pStyle w:val="incltx"/>
              <w:keepNext/>
              <w:keepLines/>
              <w:rPr>
                <w:rFonts w:ascii="Arial" w:hAnsi="Arial"/>
                <w:sz w:val="20"/>
                <w:lang w:val="ru-RU"/>
              </w:rPr>
            </w:pPr>
            <w:r w:rsidRPr="00C363E1">
              <w:rPr>
                <w:rFonts w:ascii="Arial" w:hAnsi="Arial"/>
                <w:sz w:val="20"/>
                <w:lang w:val="ru-RU"/>
              </w:rPr>
              <w:tab/>
              <w:t>разстройства на обмяната на веществата (Е70—Е90)</w:t>
            </w:r>
          </w:p>
          <w:p w14:paraId="60C61D7D" w14:textId="77777777" w:rsidR="008F65F1" w:rsidRPr="00C363E1" w:rsidRDefault="008F65F1" w:rsidP="00DC6AD2">
            <w:pPr>
              <w:pStyle w:val="incltx"/>
              <w:keepNext/>
              <w:keepLines/>
              <w:rPr>
                <w:rFonts w:ascii="Arial" w:hAnsi="Arial"/>
                <w:sz w:val="20"/>
                <w:lang w:val="ru-RU"/>
              </w:rPr>
            </w:pPr>
            <w:r w:rsidRPr="00C363E1">
              <w:rPr>
                <w:rFonts w:ascii="Arial" w:hAnsi="Arial"/>
                <w:sz w:val="20"/>
                <w:lang w:val="ru-RU"/>
              </w:rPr>
              <w:tab/>
              <w:t>миозит (М60.—)</w:t>
            </w:r>
          </w:p>
          <w:p w14:paraId="2B662418" w14:textId="77777777" w:rsidR="008F65F1" w:rsidRPr="00C363E1" w:rsidRDefault="008F65F1" w:rsidP="00DC6AD2">
            <w:pPr>
              <w:pStyle w:val="num2"/>
              <w:keepNext/>
              <w:keepLines/>
              <w:spacing w:before="0" w:line="240" w:lineRule="auto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</w:rPr>
              <w:t>G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71.0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Мускулна дистрофия</w:t>
            </w:r>
          </w:p>
          <w:p w14:paraId="088384D7" w14:textId="77777777" w:rsidR="008F65F1" w:rsidRPr="00C363E1" w:rsidRDefault="008F65F1" w:rsidP="00DC6AD2">
            <w:pPr>
              <w:keepNext/>
              <w:keepLines/>
              <w:tabs>
                <w:tab w:val="left" w:pos="1134"/>
                <w:tab w:val="left" w:pos="2552"/>
              </w:tabs>
              <w:ind w:left="1134" w:hanging="1134"/>
              <w:jc w:val="both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Мускулна дистрофия:</w:t>
            </w:r>
          </w:p>
          <w:p w14:paraId="388BD099" w14:textId="77777777" w:rsidR="008F65F1" w:rsidRPr="00C363E1" w:rsidRDefault="008F65F1" w:rsidP="00DC6AD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</w:r>
            <w:proofErr w:type="spellStart"/>
            <w:r w:rsidRPr="00C363E1">
              <w:rPr>
                <w:rFonts w:ascii="Arial" w:hAnsi="Arial"/>
                <w:sz w:val="20"/>
                <w:szCs w:val="20"/>
                <w:lang w:val="ru-RU"/>
              </w:rPr>
              <w:t>автозомно-рецесивна</w:t>
            </w:r>
            <w:proofErr w:type="spellEnd"/>
            <w:r w:rsidRPr="00C363E1">
              <w:rPr>
                <w:rFonts w:ascii="Arial" w:hAnsi="Arial"/>
                <w:sz w:val="20"/>
                <w:szCs w:val="20"/>
                <w:lang w:val="ru-RU"/>
              </w:rPr>
              <w:t xml:space="preserve"> от детски тип, </w:t>
            </w:r>
            <w:proofErr w:type="spellStart"/>
            <w:r w:rsidRPr="00C363E1">
              <w:rPr>
                <w:rFonts w:ascii="Arial" w:hAnsi="Arial"/>
                <w:sz w:val="20"/>
                <w:szCs w:val="20"/>
                <w:lang w:val="ru-RU"/>
              </w:rPr>
              <w:t>наподобяваща</w:t>
            </w:r>
            <w:proofErr w:type="spellEnd"/>
            <w:r w:rsidRPr="00C363E1">
              <w:rPr>
                <w:rFonts w:ascii="Arial" w:hAnsi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363E1">
              <w:rPr>
                <w:rFonts w:ascii="Arial" w:hAnsi="Arial"/>
                <w:sz w:val="20"/>
                <w:szCs w:val="20"/>
                <w:lang w:val="ru-RU"/>
              </w:rPr>
              <w:t>дистрофията</w:t>
            </w:r>
            <w:proofErr w:type="spellEnd"/>
            <w:r w:rsidRPr="00C363E1">
              <w:rPr>
                <w:rFonts w:ascii="Arial" w:hAnsi="Arial"/>
                <w:sz w:val="20"/>
                <w:szCs w:val="20"/>
                <w:lang w:val="ru-RU"/>
              </w:rPr>
              <w:t xml:space="preserve"> на </w:t>
            </w:r>
            <w:r w:rsidRPr="00C363E1">
              <w:rPr>
                <w:rFonts w:ascii="Arial" w:hAnsi="Arial"/>
                <w:sz w:val="20"/>
                <w:szCs w:val="20"/>
              </w:rPr>
              <w:t>Duchenne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 xml:space="preserve"> или </w:t>
            </w:r>
            <w:r w:rsidRPr="00C363E1">
              <w:rPr>
                <w:rFonts w:ascii="Arial" w:hAnsi="Arial"/>
                <w:sz w:val="20"/>
                <w:szCs w:val="20"/>
              </w:rPr>
              <w:t>Becker</w:t>
            </w:r>
          </w:p>
          <w:p w14:paraId="66CE42AA" w14:textId="77777777" w:rsidR="008F65F1" w:rsidRPr="00C363E1" w:rsidRDefault="008F65F1" w:rsidP="00DC6AD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доброкачествена [</w:t>
            </w:r>
            <w:r w:rsidRPr="00C363E1">
              <w:rPr>
                <w:rFonts w:ascii="Arial" w:hAnsi="Arial"/>
                <w:sz w:val="20"/>
                <w:szCs w:val="20"/>
              </w:rPr>
              <w:t>Becker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]</w:t>
            </w:r>
          </w:p>
          <w:p w14:paraId="11E05FBC" w14:textId="77777777" w:rsidR="008F65F1" w:rsidRPr="00C363E1" w:rsidRDefault="008F65F1" w:rsidP="00DC6AD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</w:r>
            <w:proofErr w:type="spellStart"/>
            <w:r w:rsidRPr="00C363E1">
              <w:rPr>
                <w:rFonts w:ascii="Arial" w:hAnsi="Arial"/>
                <w:sz w:val="20"/>
                <w:szCs w:val="20"/>
                <w:lang w:val="ru-RU"/>
              </w:rPr>
              <w:t>доброкачествена</w:t>
            </w:r>
            <w:proofErr w:type="spellEnd"/>
            <w:r w:rsidRPr="00C363E1">
              <w:rPr>
                <w:rFonts w:ascii="Arial" w:hAnsi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363E1">
              <w:rPr>
                <w:rFonts w:ascii="Arial" w:hAnsi="Arial"/>
                <w:sz w:val="20"/>
                <w:szCs w:val="20"/>
                <w:lang w:val="ru-RU"/>
              </w:rPr>
              <w:t>скапуло-перонеална</w:t>
            </w:r>
            <w:proofErr w:type="spellEnd"/>
            <w:r w:rsidRPr="00C363E1">
              <w:rPr>
                <w:rFonts w:ascii="Arial" w:hAnsi="Arial"/>
                <w:sz w:val="20"/>
                <w:szCs w:val="20"/>
                <w:lang w:val="ru-RU"/>
              </w:rPr>
              <w:t xml:space="preserve"> с </w:t>
            </w:r>
            <w:proofErr w:type="spellStart"/>
            <w:r w:rsidRPr="00C363E1">
              <w:rPr>
                <w:rFonts w:ascii="Arial" w:hAnsi="Arial"/>
                <w:sz w:val="20"/>
                <w:szCs w:val="20"/>
                <w:lang w:val="ru-RU"/>
              </w:rPr>
              <w:t>ранни</w:t>
            </w:r>
            <w:proofErr w:type="spellEnd"/>
            <w:r w:rsidRPr="00C363E1">
              <w:rPr>
                <w:rFonts w:ascii="Arial" w:hAnsi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363E1">
              <w:rPr>
                <w:rFonts w:ascii="Arial" w:hAnsi="Arial"/>
                <w:sz w:val="20"/>
                <w:szCs w:val="20"/>
                <w:lang w:val="ru-RU"/>
              </w:rPr>
              <w:t>контрактури</w:t>
            </w:r>
            <w:proofErr w:type="spellEnd"/>
            <w:r w:rsidRPr="00C363E1">
              <w:rPr>
                <w:rFonts w:ascii="Arial" w:hAnsi="Arial"/>
                <w:sz w:val="20"/>
                <w:szCs w:val="20"/>
                <w:lang w:val="ru-RU"/>
              </w:rPr>
              <w:t xml:space="preserve"> [</w:t>
            </w:r>
            <w:r w:rsidRPr="00C363E1">
              <w:rPr>
                <w:rFonts w:ascii="Arial" w:hAnsi="Arial"/>
                <w:sz w:val="20"/>
                <w:szCs w:val="20"/>
              </w:rPr>
              <w:t>Emery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-</w:t>
            </w:r>
            <w:proofErr w:type="spellStart"/>
            <w:r w:rsidRPr="00C363E1">
              <w:rPr>
                <w:rFonts w:ascii="Arial" w:hAnsi="Arial"/>
                <w:sz w:val="20"/>
                <w:szCs w:val="20"/>
              </w:rPr>
              <w:t>Dreifuss</w:t>
            </w:r>
            <w:proofErr w:type="spellEnd"/>
            <w:r w:rsidRPr="00C363E1">
              <w:rPr>
                <w:rFonts w:ascii="Arial" w:hAnsi="Arial"/>
                <w:sz w:val="20"/>
                <w:szCs w:val="20"/>
                <w:lang w:val="ru-RU"/>
              </w:rPr>
              <w:t>]</w:t>
            </w:r>
          </w:p>
          <w:p w14:paraId="67C558F4" w14:textId="77777777" w:rsidR="008F65F1" w:rsidRPr="00C363E1" w:rsidRDefault="008F65F1" w:rsidP="00DC6AD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 xml:space="preserve">дистална </w:t>
            </w:r>
          </w:p>
          <w:p w14:paraId="18F2888C" w14:textId="77777777" w:rsidR="008F65F1" w:rsidRPr="00C363E1" w:rsidRDefault="008F65F1" w:rsidP="00DC6AD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фацио-скапуло-хумерална</w:t>
            </w:r>
          </w:p>
          <w:p w14:paraId="2B6D18A9" w14:textId="77777777" w:rsidR="008F65F1" w:rsidRPr="00C363E1" w:rsidRDefault="008F65F1" w:rsidP="00DC6AD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пояс-крайник</w:t>
            </w:r>
          </w:p>
          <w:p w14:paraId="1357CEE8" w14:textId="77777777" w:rsidR="008F65F1" w:rsidRPr="00C363E1" w:rsidRDefault="008F65F1" w:rsidP="00DC6AD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на очните мускули</w:t>
            </w:r>
          </w:p>
          <w:p w14:paraId="2AA96702" w14:textId="77777777" w:rsidR="008F65F1" w:rsidRPr="00C363E1" w:rsidRDefault="008F65F1" w:rsidP="00DC6AD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околофарингеална</w:t>
            </w:r>
          </w:p>
          <w:p w14:paraId="3FE19191" w14:textId="77777777" w:rsidR="008F65F1" w:rsidRPr="00C363E1" w:rsidRDefault="008F65F1" w:rsidP="00DC6AD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скапуло-перонеална</w:t>
            </w:r>
          </w:p>
          <w:p w14:paraId="4B9A3959" w14:textId="77777777" w:rsidR="008F65F1" w:rsidRPr="00C363E1" w:rsidRDefault="008F65F1" w:rsidP="00DC6AD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</w:r>
            <w:proofErr w:type="spellStart"/>
            <w:r w:rsidRPr="00C363E1">
              <w:rPr>
                <w:rFonts w:ascii="Arial" w:hAnsi="Arial"/>
                <w:sz w:val="20"/>
                <w:szCs w:val="20"/>
                <w:lang w:val="ru-RU"/>
              </w:rPr>
              <w:t>злокачествена</w:t>
            </w:r>
            <w:proofErr w:type="spellEnd"/>
            <w:r w:rsidRPr="00C363E1">
              <w:rPr>
                <w:rFonts w:ascii="Arial" w:hAnsi="Arial"/>
                <w:sz w:val="20"/>
                <w:szCs w:val="20"/>
                <w:lang w:val="ru-RU"/>
              </w:rPr>
              <w:t xml:space="preserve"> [</w:t>
            </w:r>
            <w:r w:rsidRPr="00C363E1">
              <w:rPr>
                <w:rFonts w:ascii="Arial" w:hAnsi="Arial"/>
                <w:sz w:val="20"/>
                <w:szCs w:val="20"/>
              </w:rPr>
              <w:t>Duchenne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]</w:t>
            </w:r>
          </w:p>
          <w:p w14:paraId="7696E4B8" w14:textId="77777777" w:rsidR="008F65F1" w:rsidRPr="00C363E1" w:rsidRDefault="008F65F1" w:rsidP="00DC6AD2">
            <w:pPr>
              <w:pStyle w:val="incl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</w:r>
            <w:r w:rsidRPr="00C363E1">
              <w:rPr>
                <w:rFonts w:ascii="Arial" w:hAnsi="Arial"/>
                <w:b/>
                <w:bCs/>
                <w:i/>
                <w:iCs/>
                <w:sz w:val="20"/>
                <w:szCs w:val="20"/>
                <w:lang w:val="ru-RU"/>
              </w:rPr>
              <w:t>Не включва: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вродена мускулна дистрофия:</w:t>
            </w:r>
          </w:p>
          <w:p w14:paraId="15D15B6F" w14:textId="77777777" w:rsidR="008F65F1" w:rsidRPr="00C363E1" w:rsidRDefault="008F65F1" w:rsidP="00DC6AD2">
            <w:pPr>
              <w:pStyle w:val="incl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БДУ (</w:t>
            </w:r>
            <w:r w:rsidRPr="00C363E1">
              <w:rPr>
                <w:rFonts w:ascii="Arial" w:hAnsi="Arial"/>
                <w:sz w:val="20"/>
                <w:szCs w:val="20"/>
              </w:rPr>
              <w:t>G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71.2)</w:t>
            </w:r>
          </w:p>
          <w:p w14:paraId="1BAD7D14" w14:textId="77777777" w:rsidR="008F65F1" w:rsidRPr="00C363E1" w:rsidRDefault="008F65F1" w:rsidP="00DC6AD2">
            <w:pPr>
              <w:pStyle w:val="incl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с уточнени морфологични увреждания на мускулното влакно (</w:t>
            </w:r>
            <w:r w:rsidRPr="00C363E1">
              <w:rPr>
                <w:rFonts w:ascii="Arial" w:hAnsi="Arial"/>
                <w:sz w:val="20"/>
                <w:szCs w:val="20"/>
              </w:rPr>
              <w:t>G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71.2)</w:t>
            </w:r>
          </w:p>
          <w:p w14:paraId="69A4343E" w14:textId="77777777" w:rsidR="008F65F1" w:rsidRPr="00C363E1" w:rsidRDefault="008F65F1" w:rsidP="00DC6AD2">
            <w:pPr>
              <w:pStyle w:val="num2"/>
              <w:keepNext/>
              <w:keepLines/>
              <w:spacing w:before="0" w:line="240" w:lineRule="auto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</w:rPr>
              <w:t>G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71.2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Вродени миопатии</w:t>
            </w:r>
          </w:p>
          <w:p w14:paraId="5B750F68" w14:textId="77777777" w:rsidR="008F65F1" w:rsidRPr="00C363E1" w:rsidRDefault="008F65F1" w:rsidP="00DC6AD2">
            <w:pPr>
              <w:keepNext/>
              <w:keepLines/>
              <w:tabs>
                <w:tab w:val="left" w:pos="1134"/>
                <w:tab w:val="left" w:pos="2552"/>
              </w:tabs>
              <w:ind w:left="1134" w:hanging="1134"/>
              <w:jc w:val="both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Вродена мускулна дистрофия:</w:t>
            </w:r>
          </w:p>
          <w:p w14:paraId="34DCDD4D" w14:textId="77777777" w:rsidR="008F65F1" w:rsidRPr="00C363E1" w:rsidRDefault="008F65F1" w:rsidP="00DC6AD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БДУ</w:t>
            </w:r>
          </w:p>
          <w:p w14:paraId="1822A89E" w14:textId="77777777" w:rsidR="008F65F1" w:rsidRPr="00C363E1" w:rsidRDefault="008F65F1" w:rsidP="00DC6AD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със специфични морфологични увреждания на мускулното влакно</w:t>
            </w:r>
          </w:p>
          <w:p w14:paraId="04AB807B" w14:textId="77777777" w:rsidR="008F65F1" w:rsidRPr="00C363E1" w:rsidRDefault="008F65F1" w:rsidP="00DC6AD2">
            <w:pPr>
              <w:keepNext/>
              <w:keepLines/>
              <w:tabs>
                <w:tab w:val="left" w:pos="1134"/>
                <w:tab w:val="left" w:pos="2552"/>
              </w:tabs>
              <w:ind w:left="1134" w:hanging="1134"/>
              <w:jc w:val="both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Болест:</w:t>
            </w:r>
          </w:p>
          <w:p w14:paraId="426CA24F" w14:textId="77777777" w:rsidR="008F65F1" w:rsidRPr="00C363E1" w:rsidRDefault="008F65F1" w:rsidP="00DC6AD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на централното ядро</w:t>
            </w:r>
          </w:p>
          <w:p w14:paraId="5C9B904E" w14:textId="77777777" w:rsidR="008F65F1" w:rsidRPr="00C363E1" w:rsidRDefault="008F65F1" w:rsidP="00DC6AD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миниядрена</w:t>
            </w:r>
          </w:p>
          <w:p w14:paraId="56FBF7D8" w14:textId="77777777" w:rsidR="008F65F1" w:rsidRPr="00C363E1" w:rsidRDefault="008F65F1" w:rsidP="00DC6AD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мултиядрена</w:t>
            </w:r>
          </w:p>
          <w:p w14:paraId="1B600ECF" w14:textId="77777777" w:rsidR="008F65F1" w:rsidRPr="00C363E1" w:rsidRDefault="008F65F1" w:rsidP="00DC6AD2">
            <w:pPr>
              <w:keepNext/>
              <w:keepLines/>
              <w:tabs>
                <w:tab w:val="left" w:pos="1134"/>
                <w:tab w:val="left" w:pos="2552"/>
              </w:tabs>
              <w:ind w:left="1134" w:hanging="1134"/>
              <w:jc w:val="both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  <w:lang w:val="ru-RU"/>
              </w:rPr>
              <w:lastRenderedPageBreak/>
              <w:tab/>
              <w:t>Диспропорция на типовете влакна</w:t>
            </w:r>
          </w:p>
          <w:p w14:paraId="4F24DFE8" w14:textId="77777777" w:rsidR="008F65F1" w:rsidRPr="00C363E1" w:rsidRDefault="008F65F1" w:rsidP="00DC6AD2">
            <w:pPr>
              <w:keepNext/>
              <w:keepLines/>
              <w:tabs>
                <w:tab w:val="left" w:pos="1134"/>
                <w:tab w:val="left" w:pos="2552"/>
              </w:tabs>
              <w:ind w:left="1134" w:hanging="1134"/>
              <w:jc w:val="both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Миопатия:</w:t>
            </w:r>
          </w:p>
          <w:p w14:paraId="54AEB6C6" w14:textId="77777777" w:rsidR="008F65F1" w:rsidRPr="00C363E1" w:rsidRDefault="008F65F1" w:rsidP="00DC6AD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миотубуларна (центроядрена)</w:t>
            </w:r>
          </w:p>
          <w:p w14:paraId="4DA6AE8F" w14:textId="77777777" w:rsidR="008F65F1" w:rsidRPr="00C363E1" w:rsidRDefault="008F65F1" w:rsidP="00DC6AD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немалинова</w:t>
            </w:r>
          </w:p>
          <w:p w14:paraId="0E837B9E" w14:textId="77777777" w:rsidR="008F65F1" w:rsidRPr="00C363E1" w:rsidRDefault="008F65F1" w:rsidP="00DC6AD2">
            <w:pPr>
              <w:pStyle w:val="num2"/>
              <w:keepNext/>
              <w:keepLines/>
              <w:spacing w:before="0" w:line="240" w:lineRule="auto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</w:rPr>
              <w:t>G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71.3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Митохондриална миопатия, некласифицирана другаде</w:t>
            </w:r>
          </w:p>
          <w:p w14:paraId="652A23CE" w14:textId="77777777" w:rsidR="008F65F1" w:rsidRPr="00C363E1" w:rsidRDefault="008F65F1" w:rsidP="00DC6AD2">
            <w:pPr>
              <w:pStyle w:val="Body"/>
              <w:keepNext/>
              <w:keepLines/>
              <w:tabs>
                <w:tab w:val="left" w:pos="1109"/>
              </w:tabs>
              <w:spacing w:before="0" w:line="240" w:lineRule="auto"/>
              <w:ind w:firstLine="0"/>
              <w:rPr>
                <w:b/>
                <w:bCs/>
                <w:sz w:val="20"/>
                <w:lang w:val="en-US"/>
              </w:rPr>
            </w:pPr>
            <w:r w:rsidRPr="00C363E1">
              <w:rPr>
                <w:b/>
                <w:bCs/>
                <w:sz w:val="20"/>
                <w:lang w:val="ru-RU"/>
              </w:rPr>
              <w:t>G71.8</w:t>
            </w:r>
            <w:r w:rsidRPr="00C363E1">
              <w:rPr>
                <w:sz w:val="20"/>
                <w:lang w:val="ru-RU"/>
              </w:rPr>
              <w:tab/>
            </w:r>
            <w:r w:rsidRPr="00C363E1">
              <w:rPr>
                <w:b/>
                <w:bCs/>
                <w:sz w:val="20"/>
                <w:lang w:val="ru-RU"/>
              </w:rPr>
              <w:t>Други първични мускулни увреждания</w:t>
            </w:r>
          </w:p>
          <w:p w14:paraId="1CAC73A6" w14:textId="77777777" w:rsidR="008F65F1" w:rsidRPr="00C363E1" w:rsidRDefault="008F65F1" w:rsidP="00DC6AD2">
            <w:pPr>
              <w:pStyle w:val="Body"/>
              <w:keepNext/>
              <w:keepLines/>
              <w:spacing w:before="0" w:line="240" w:lineRule="auto"/>
              <w:ind w:firstLine="0"/>
              <w:rPr>
                <w:b/>
                <w:noProof/>
                <w:lang w:val="en-US"/>
              </w:rPr>
            </w:pPr>
          </w:p>
        </w:tc>
      </w:tr>
    </w:tbl>
    <w:p w14:paraId="2F51E0EA" w14:textId="77777777" w:rsidR="008F65F1" w:rsidRPr="00C363E1" w:rsidRDefault="008F65F1" w:rsidP="00DC6AD2">
      <w:pPr>
        <w:pStyle w:val="BodyChar"/>
        <w:keepNext/>
        <w:keepLines/>
        <w:spacing w:before="0" w:line="240" w:lineRule="auto"/>
        <w:rPr>
          <w:b/>
        </w:rPr>
      </w:pPr>
      <w:r w:rsidRPr="00C363E1">
        <w:rPr>
          <w:rFonts w:cs="Arial"/>
          <w:b/>
        </w:rPr>
        <w:lastRenderedPageBreak/>
        <w:t xml:space="preserve">Код </w:t>
      </w:r>
      <w:r w:rsidRPr="00C363E1">
        <w:rPr>
          <w:b/>
        </w:rPr>
        <w:t>Z</w:t>
      </w:r>
      <w:r w:rsidRPr="00C363E1">
        <w:rPr>
          <w:b/>
          <w:lang w:val="ru-RU"/>
        </w:rPr>
        <w:t xml:space="preserve">50.8 </w:t>
      </w:r>
      <w:r w:rsidRPr="00C363E1">
        <w:rPr>
          <w:b/>
        </w:rPr>
        <w:t xml:space="preserve">се използва задължително като водеща диагноза </w:t>
      </w:r>
      <w:r w:rsidRPr="00C363E1">
        <w:rPr>
          <w:bCs/>
        </w:rPr>
        <w:t>за да покаже, че пациентът е приет за</w:t>
      </w:r>
      <w:r w:rsidRPr="00C363E1">
        <w:rPr>
          <w:rFonts w:cs="Arial"/>
        </w:rPr>
        <w:t xml:space="preserve"> извършване на рехабилитационни процедури за състояние обикновено лекувано преди това. Като допълнителни диагнози следва да бъдат посочени съответното остатъчно състояние, последвано от причината.</w:t>
      </w:r>
    </w:p>
    <w:p w14:paraId="732E2CB9" w14:textId="77777777" w:rsidR="008F65F1" w:rsidRDefault="008F65F1" w:rsidP="00DC6AD2">
      <w:pPr>
        <w:pStyle w:val="Body"/>
        <w:keepNext/>
        <w:keepLines/>
        <w:spacing w:before="0" w:line="240" w:lineRule="auto"/>
        <w:rPr>
          <w:b/>
          <w:noProof/>
          <w:lang w:val="en-US"/>
        </w:rPr>
      </w:pPr>
    </w:p>
    <w:p w14:paraId="0A9EDB6A" w14:textId="77777777" w:rsidR="001F07BC" w:rsidRPr="001F07BC" w:rsidRDefault="001F07BC" w:rsidP="001F07BC">
      <w:pPr>
        <w:pStyle w:val="Body"/>
        <w:keepNext/>
        <w:keepLines/>
        <w:rPr>
          <w:b/>
          <w:noProof/>
          <w:lang w:val="en-US"/>
        </w:rPr>
      </w:pPr>
      <w:r w:rsidRPr="001F07BC">
        <w:rPr>
          <w:b/>
          <w:noProof/>
          <w:lang w:val="en-US"/>
        </w:rPr>
        <w:t>2.2. ОСНОВНИ ДИАГНОСТИЧНИ ПРОЦЕДУРИ (ВКЛЮЧИТЕЛНО ПРИЛОЖЕНИЯ № 21 И №23)</w:t>
      </w:r>
    </w:p>
    <w:p w14:paraId="066D78D9" w14:textId="0B542AE8" w:rsidR="001F07BC" w:rsidRDefault="001F07BC" w:rsidP="001F07BC">
      <w:pPr>
        <w:pStyle w:val="Body"/>
        <w:keepNext/>
        <w:keepLines/>
        <w:spacing w:before="0" w:line="240" w:lineRule="auto"/>
        <w:rPr>
          <w:b/>
          <w:noProof/>
          <w:lang w:val="en-US"/>
        </w:rPr>
      </w:pPr>
      <w:r w:rsidRPr="001F07BC">
        <w:rPr>
          <w:b/>
          <w:noProof/>
          <w:lang w:val="en-US"/>
        </w:rPr>
        <w:t>2.3. ТЕРАПЕВТИЧНИ ПРОЦЕДУРИ (ПРИЛОЖЕНИЕ № 22)</w:t>
      </w:r>
    </w:p>
    <w:p w14:paraId="30C1CCB6" w14:textId="77777777" w:rsidR="001F07BC" w:rsidRDefault="001F07BC" w:rsidP="00DC6AD2">
      <w:pPr>
        <w:pStyle w:val="Body"/>
        <w:keepNext/>
        <w:keepLines/>
        <w:spacing w:before="0" w:line="240" w:lineRule="auto"/>
        <w:rPr>
          <w:b/>
          <w:noProof/>
          <w:lang w:val="en-US"/>
        </w:rPr>
      </w:pPr>
    </w:p>
    <w:tbl>
      <w:tblPr>
        <w:tblW w:w="9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26"/>
      </w:tblGrid>
      <w:tr w:rsidR="008F65F1" w:rsidRPr="009D4DA6" w14:paraId="0F83539C" w14:textId="77777777" w:rsidTr="00AF5051">
        <w:trPr>
          <w:jc w:val="center"/>
        </w:trPr>
        <w:tc>
          <w:tcPr>
            <w:tcW w:w="9426" w:type="dxa"/>
          </w:tcPr>
          <w:p w14:paraId="5CC43E34" w14:textId="77777777" w:rsidR="008F65F1" w:rsidRPr="00C363E1" w:rsidRDefault="008F65F1" w:rsidP="00DC6AD2">
            <w:pPr>
              <w:pStyle w:val="SrgCod4dig"/>
              <w:keepNext/>
              <w:keepLines/>
              <w:spacing w:before="0" w:line="240" w:lineRule="auto"/>
              <w:ind w:left="0" w:firstLine="0"/>
              <w:jc w:val="center"/>
              <w:rPr>
                <w:rFonts w:cs="Arial"/>
                <w:sz w:val="20"/>
              </w:rPr>
            </w:pPr>
          </w:p>
          <w:p w14:paraId="7E487843" w14:textId="77777777" w:rsidR="008F65F1" w:rsidRPr="0093145F" w:rsidRDefault="008F65F1" w:rsidP="00DC6AD2">
            <w:pPr>
              <w:pStyle w:val="SrgCod4dig"/>
              <w:keepNext/>
              <w:keepLines/>
              <w:spacing w:before="0" w:line="240" w:lineRule="auto"/>
              <w:ind w:left="0" w:firstLine="0"/>
              <w:jc w:val="center"/>
              <w:rPr>
                <w:rFonts w:cs="Arial"/>
                <w:sz w:val="20"/>
              </w:rPr>
            </w:pPr>
            <w:r w:rsidRPr="0093145F">
              <w:rPr>
                <w:rFonts w:cs="Arial"/>
                <w:sz w:val="20"/>
              </w:rPr>
              <w:t>основни терапевтични процедури</w:t>
            </w:r>
          </w:p>
          <w:p w14:paraId="3B306C80" w14:textId="77777777" w:rsidR="00526879" w:rsidRPr="0093145F" w:rsidRDefault="00526879" w:rsidP="00DC6AD2">
            <w:pPr>
              <w:pStyle w:val="SrgCod4dig"/>
              <w:keepNext/>
              <w:keepLines/>
              <w:spacing w:before="0" w:line="240" w:lineRule="auto"/>
              <w:ind w:left="0" w:firstLine="0"/>
              <w:jc w:val="center"/>
              <w:rPr>
                <w:rFonts w:cs="Arial"/>
                <w:sz w:val="20"/>
              </w:rPr>
            </w:pPr>
          </w:p>
          <w:p w14:paraId="2D96D730" w14:textId="77777777" w:rsidR="00B4198B" w:rsidRPr="0093145F" w:rsidRDefault="00B4198B" w:rsidP="00DC6AD2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93145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1908 </w:t>
            </w:r>
            <w:proofErr w:type="spellStart"/>
            <w:r w:rsidRPr="0093145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Други</w:t>
            </w:r>
            <w:proofErr w:type="spellEnd"/>
            <w:r w:rsidRPr="0093145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45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терапевтични</w:t>
            </w:r>
            <w:proofErr w:type="spellEnd"/>
            <w:r w:rsidRPr="0093145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45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интервенции</w:t>
            </w:r>
            <w:proofErr w:type="spellEnd"/>
          </w:p>
          <w:p w14:paraId="11EE0591" w14:textId="77777777" w:rsidR="0063149C" w:rsidRPr="0096737A" w:rsidRDefault="00B4198B" w:rsidP="00DC6AD2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6737A">
              <w:rPr>
                <w:rFonts w:ascii="Arial" w:hAnsi="Arial" w:cs="Arial"/>
                <w:sz w:val="20"/>
                <w:szCs w:val="20"/>
                <w:lang w:val="bg-BG"/>
              </w:rPr>
              <w:t>96061-00</w:t>
            </w:r>
            <w:r w:rsidRPr="0096737A">
              <w:rPr>
                <w:rFonts w:ascii="Arial" w:hAnsi="Arial" w:cs="Arial"/>
                <w:sz w:val="20"/>
                <w:szCs w:val="20"/>
                <w:lang w:val="bg-BG"/>
              </w:rPr>
              <w:tab/>
              <w:t>Пасивни упражнения</w:t>
            </w:r>
          </w:p>
          <w:p w14:paraId="771B2799" w14:textId="77777777" w:rsidR="0063149C" w:rsidRPr="0096737A" w:rsidRDefault="0063149C" w:rsidP="00DC6AD2">
            <w:pPr>
              <w:pStyle w:val="Exclude"/>
              <w:widowControl/>
              <w:spacing w:line="240" w:lineRule="auto"/>
              <w:rPr>
                <w:rFonts w:ascii="Arial" w:hAnsi="Arial" w:cs="Arial"/>
                <w:i w:val="0"/>
                <w:sz w:val="20"/>
                <w:lang w:val="ru-RU"/>
              </w:rPr>
            </w:pPr>
            <w:r w:rsidRPr="0096737A">
              <w:rPr>
                <w:rFonts w:ascii="Arial" w:hAnsi="Arial" w:cs="Arial"/>
                <w:i w:val="0"/>
                <w:sz w:val="20"/>
                <w:lang w:val="ru-RU"/>
              </w:rPr>
              <w:t>96061-01 Позиционна терапия</w:t>
            </w:r>
          </w:p>
          <w:p w14:paraId="55E40EF8" w14:textId="73585660" w:rsidR="00846237" w:rsidRPr="0096737A" w:rsidRDefault="00846237" w:rsidP="00DC6AD2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6737A">
              <w:rPr>
                <w:rFonts w:ascii="Arial" w:hAnsi="Arial" w:cs="Arial"/>
                <w:sz w:val="20"/>
                <w:szCs w:val="20"/>
                <w:lang w:val="en-US"/>
              </w:rPr>
              <w:t xml:space="preserve">96061-02 </w:t>
            </w:r>
            <w:proofErr w:type="spellStart"/>
            <w:r w:rsidRPr="0096737A">
              <w:rPr>
                <w:rFonts w:ascii="Arial" w:hAnsi="Arial" w:cs="Arial"/>
                <w:sz w:val="20"/>
                <w:szCs w:val="20"/>
                <w:lang w:val="en-US"/>
              </w:rPr>
              <w:t>Механотерапия</w:t>
            </w:r>
            <w:proofErr w:type="spellEnd"/>
          </w:p>
          <w:p w14:paraId="060E76D2" w14:textId="77777777" w:rsidR="005B4026" w:rsidRPr="0096737A" w:rsidRDefault="005B4026" w:rsidP="00DC6AD2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6737A">
              <w:rPr>
                <w:rFonts w:ascii="Arial" w:hAnsi="Arial" w:cs="Arial"/>
                <w:sz w:val="20"/>
                <w:szCs w:val="20"/>
                <w:lang w:val="bg-BG"/>
              </w:rPr>
              <w:t>96194-03</w:t>
            </w:r>
            <w:r w:rsidRPr="0096737A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96737A">
              <w:rPr>
                <w:rFonts w:ascii="Arial" w:hAnsi="Arial" w:cs="Arial"/>
                <w:sz w:val="20"/>
                <w:szCs w:val="20"/>
                <w:lang w:val="bg-BG"/>
              </w:rPr>
              <w:t>Рекреационна</w:t>
            </w:r>
            <w:proofErr w:type="spellEnd"/>
            <w:r w:rsidRPr="0096737A">
              <w:rPr>
                <w:rFonts w:ascii="Arial" w:hAnsi="Arial" w:cs="Arial"/>
                <w:sz w:val="20"/>
                <w:szCs w:val="20"/>
                <w:lang w:val="bg-BG"/>
              </w:rPr>
              <w:t xml:space="preserve"> (възстановителна) терапия</w:t>
            </w:r>
          </w:p>
          <w:p w14:paraId="73F0FE00" w14:textId="77777777" w:rsidR="005B4026" w:rsidRPr="0093145F" w:rsidRDefault="005B4026" w:rsidP="00DC6AD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96737A">
              <w:rPr>
                <w:rFonts w:cs="Arial"/>
                <w:sz w:val="20"/>
                <w:lang w:val="bg-BG"/>
              </w:rPr>
              <w:t xml:space="preserve">Занимателна </w:t>
            </w:r>
            <w:r w:rsidRPr="0093145F">
              <w:rPr>
                <w:rFonts w:cs="Arial"/>
                <w:sz w:val="20"/>
                <w:lang w:val="bg-BG"/>
              </w:rPr>
              <w:t>терапия</w:t>
            </w:r>
          </w:p>
          <w:p w14:paraId="7F4D2A2D" w14:textId="77777777" w:rsidR="005B4026" w:rsidRDefault="005B4026" w:rsidP="00DC6AD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93145F">
              <w:rPr>
                <w:rFonts w:cs="Arial"/>
                <w:sz w:val="20"/>
                <w:lang w:val="bg-BG"/>
              </w:rPr>
              <w:t>Игрова терапия</w:t>
            </w:r>
          </w:p>
          <w:p w14:paraId="451F0E9C" w14:textId="77777777" w:rsidR="003C4BC0" w:rsidRPr="0093145F" w:rsidRDefault="003C4BC0" w:rsidP="00DC6AD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</w:p>
          <w:p w14:paraId="2D51A6C3" w14:textId="77777777" w:rsidR="00B4198B" w:rsidRPr="0093145F" w:rsidRDefault="00B4198B" w:rsidP="00DC6AD2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93145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1908 </w:t>
            </w:r>
            <w:proofErr w:type="spellStart"/>
            <w:r w:rsidRPr="0093145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Други</w:t>
            </w:r>
            <w:proofErr w:type="spellEnd"/>
            <w:r w:rsidRPr="0093145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45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терапевтични</w:t>
            </w:r>
            <w:proofErr w:type="spellEnd"/>
            <w:r w:rsidRPr="0093145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45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интервенции</w:t>
            </w:r>
            <w:proofErr w:type="spellEnd"/>
          </w:p>
          <w:p w14:paraId="30776001" w14:textId="77777777" w:rsidR="00B4198B" w:rsidRPr="0096737A" w:rsidRDefault="00B4198B" w:rsidP="00DC6AD2">
            <w:pPr>
              <w:pStyle w:val="Line2"/>
              <w:keepNext/>
              <w:keepLines/>
              <w:spacing w:before="0"/>
            </w:pPr>
            <w:r w:rsidRPr="0096737A">
              <w:t>96193-00</w:t>
            </w:r>
            <w:r w:rsidRPr="0096737A">
              <w:tab/>
              <w:t>Упражнения срещу съпротива</w:t>
            </w:r>
          </w:p>
          <w:p w14:paraId="5DFA0AA8" w14:textId="77777777" w:rsidR="00526879" w:rsidRPr="0096737A" w:rsidRDefault="00526879" w:rsidP="00DC6AD2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6737A">
              <w:rPr>
                <w:rFonts w:ascii="Arial" w:hAnsi="Arial" w:cs="Arial"/>
                <w:sz w:val="20"/>
                <w:szCs w:val="20"/>
                <w:lang w:val="bg-BG"/>
              </w:rPr>
              <w:t>96162-00</w:t>
            </w:r>
            <w:r w:rsidRPr="0096737A">
              <w:rPr>
                <w:rFonts w:ascii="Arial" w:hAnsi="Arial" w:cs="Arial"/>
                <w:sz w:val="20"/>
                <w:szCs w:val="20"/>
                <w:lang w:val="bg-BG"/>
              </w:rPr>
              <w:tab/>
              <w:t>Лечебен масаж или манипулация на съединителна/мека тъкан, некласифицирани другаде</w:t>
            </w:r>
          </w:p>
          <w:p w14:paraId="5C77B352" w14:textId="77777777" w:rsidR="00526879" w:rsidRPr="00F200C6" w:rsidRDefault="00526879" w:rsidP="00DC6AD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6737A">
              <w:rPr>
                <w:rFonts w:cs="Arial"/>
                <w:sz w:val="20"/>
                <w:lang w:val="bg-BG"/>
              </w:rPr>
              <w:t xml:space="preserve">Втриване </w:t>
            </w:r>
            <w:r w:rsidRPr="00F200C6">
              <w:rPr>
                <w:rFonts w:cs="Arial"/>
                <w:color w:val="222122"/>
                <w:sz w:val="20"/>
                <w:lang w:val="bg-BG"/>
              </w:rPr>
              <w:t xml:space="preserve">на терапевтичен </w:t>
            </w:r>
            <w:proofErr w:type="spellStart"/>
            <w:r w:rsidRPr="00F200C6">
              <w:rPr>
                <w:rFonts w:cs="Arial"/>
                <w:color w:val="222122"/>
                <w:sz w:val="20"/>
                <w:lang w:val="bg-BG"/>
              </w:rPr>
              <w:t>гел</w:t>
            </w:r>
            <w:proofErr w:type="spellEnd"/>
            <w:r w:rsidRPr="00F200C6">
              <w:rPr>
                <w:rFonts w:cs="Arial"/>
                <w:color w:val="222122"/>
                <w:sz w:val="20"/>
                <w:lang w:val="bg-BG"/>
              </w:rPr>
              <w:t>, крем или лосион в тъкан на белег или рана</w:t>
            </w:r>
          </w:p>
          <w:p w14:paraId="772742AD" w14:textId="77777777" w:rsidR="00526879" w:rsidRPr="00F200C6" w:rsidRDefault="00526879" w:rsidP="00DC6AD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F200C6">
              <w:rPr>
                <w:rFonts w:cs="Arial"/>
                <w:color w:val="222122"/>
                <w:sz w:val="20"/>
                <w:lang w:val="bg-BG"/>
              </w:rPr>
              <w:t xml:space="preserve">Точково стимулиране, проникване или </w:t>
            </w:r>
            <w:proofErr w:type="spellStart"/>
            <w:r w:rsidRPr="00F200C6">
              <w:rPr>
                <w:rFonts w:cs="Arial"/>
                <w:color w:val="222122"/>
                <w:sz w:val="20"/>
                <w:lang w:val="bg-BG"/>
              </w:rPr>
              <w:t>седираща</w:t>
            </w:r>
            <w:proofErr w:type="spellEnd"/>
            <w:r w:rsidRPr="00F200C6">
              <w:rPr>
                <w:rFonts w:cs="Arial"/>
                <w:color w:val="222122"/>
                <w:sz w:val="20"/>
                <w:lang w:val="bg-BG"/>
              </w:rPr>
              <w:t xml:space="preserve"> терапия</w:t>
            </w:r>
          </w:p>
          <w:p w14:paraId="3835EAA6" w14:textId="77777777" w:rsidR="00526879" w:rsidRPr="00F200C6" w:rsidRDefault="00526879" w:rsidP="00DC6AD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F200C6">
              <w:rPr>
                <w:rFonts w:cs="Arial"/>
                <w:color w:val="222122"/>
                <w:sz w:val="20"/>
                <w:lang w:val="bg-BG"/>
              </w:rPr>
              <w:t>Забележка:</w:t>
            </w:r>
            <w:r w:rsidRPr="00F200C6">
              <w:rPr>
                <w:rFonts w:cs="Arial"/>
                <w:color w:val="222122"/>
                <w:sz w:val="20"/>
                <w:lang w:val="bg-BG"/>
              </w:rPr>
              <w:tab/>
            </w:r>
            <w:proofErr w:type="spellStart"/>
            <w:r w:rsidRPr="00F200C6">
              <w:rPr>
                <w:rFonts w:cs="Arial"/>
                <w:color w:val="222122"/>
                <w:sz w:val="20"/>
                <w:lang w:val="bg-BG"/>
              </w:rPr>
              <w:t>Мануална</w:t>
            </w:r>
            <w:proofErr w:type="spellEnd"/>
            <w:r w:rsidRPr="00F200C6">
              <w:rPr>
                <w:rFonts w:cs="Arial"/>
                <w:color w:val="222122"/>
                <w:sz w:val="20"/>
                <w:lang w:val="bg-BG"/>
              </w:rPr>
              <w:t xml:space="preserve"> терапия, включваща манипулация на съединителна тъкан/меки тъкани на тялото и прилагана, за да произведе ефект върху нервна и мускулна система и местна или обща циркулация на кръвта и лимфата. Принципно се изпълнява с ръце, но други механични устройства като вибратор също могат да бъдат използвани. Включва техники като:</w:t>
            </w:r>
          </w:p>
          <w:p w14:paraId="0777A944" w14:textId="77777777" w:rsidR="00526879" w:rsidRPr="00F200C6" w:rsidRDefault="00526879" w:rsidP="00DC6AD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F200C6">
              <w:rPr>
                <w:sz w:val="20"/>
                <w:szCs w:val="20"/>
                <w:lang w:val="bg-BG"/>
              </w:rPr>
              <w:t xml:space="preserve">• </w:t>
            </w:r>
            <w:proofErr w:type="spellStart"/>
            <w:r w:rsidRPr="00F200C6">
              <w:rPr>
                <w:sz w:val="20"/>
                <w:szCs w:val="20"/>
                <w:lang w:val="bg-BG"/>
              </w:rPr>
              <w:t>aкупресура</w:t>
            </w:r>
            <w:proofErr w:type="spellEnd"/>
            <w:r w:rsidRPr="00F200C6">
              <w:rPr>
                <w:sz w:val="20"/>
                <w:szCs w:val="20"/>
                <w:lang w:val="bg-BG"/>
              </w:rPr>
              <w:t xml:space="preserve">, където се прилага налягане на </w:t>
            </w:r>
            <w:proofErr w:type="spellStart"/>
            <w:r w:rsidRPr="00F200C6">
              <w:rPr>
                <w:sz w:val="20"/>
                <w:szCs w:val="20"/>
                <w:lang w:val="bg-BG"/>
              </w:rPr>
              <w:t>акупунктурни</w:t>
            </w:r>
            <w:proofErr w:type="spellEnd"/>
            <w:r w:rsidRPr="00F200C6">
              <w:rPr>
                <w:sz w:val="20"/>
                <w:szCs w:val="20"/>
                <w:lang w:val="bg-BG"/>
              </w:rPr>
              <w:t xml:space="preserve"> места, за облекчаване на болката</w:t>
            </w:r>
          </w:p>
          <w:p w14:paraId="14A549B5" w14:textId="77777777" w:rsidR="00526879" w:rsidRPr="0096737A" w:rsidRDefault="00526879" w:rsidP="00DC6AD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F200C6">
              <w:rPr>
                <w:sz w:val="20"/>
                <w:szCs w:val="20"/>
                <w:lang w:val="bg-BG"/>
              </w:rPr>
              <w:t xml:space="preserve">• разтриване, малки, точно локализирани, проникващи движения, изпълнени в </w:t>
            </w:r>
            <w:r w:rsidRPr="0096737A">
              <w:rPr>
                <w:sz w:val="20"/>
                <w:szCs w:val="20"/>
                <w:lang w:val="bg-BG"/>
              </w:rPr>
              <w:t>кръгова или напречна посока върху меките тъкани</w:t>
            </w:r>
          </w:p>
          <w:p w14:paraId="24095A7B" w14:textId="77777777" w:rsidR="00526879" w:rsidRPr="0096737A" w:rsidRDefault="00526879" w:rsidP="00DC6AD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96737A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96737A">
              <w:rPr>
                <w:rFonts w:cs="Arial"/>
                <w:sz w:val="20"/>
                <w:lang w:val="bg-BG"/>
              </w:rPr>
              <w:t>:</w:t>
            </w:r>
            <w:r w:rsidRPr="0096737A">
              <w:rPr>
                <w:rFonts w:cs="Arial"/>
                <w:sz w:val="20"/>
                <w:lang w:val="bg-BG"/>
              </w:rPr>
              <w:tab/>
              <w:t>манипулация на става (50115-00 [1905])</w:t>
            </w:r>
          </w:p>
          <w:p w14:paraId="15E0DD3B" w14:textId="77777777" w:rsidR="00526879" w:rsidRPr="0096737A" w:rsidRDefault="00526879" w:rsidP="00DC6AD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6737A">
              <w:rPr>
                <w:sz w:val="20"/>
                <w:szCs w:val="20"/>
                <w:lang w:val="bg-BG"/>
              </w:rPr>
              <w:t>масаж:</w:t>
            </w:r>
          </w:p>
          <w:p w14:paraId="6E93CAEA" w14:textId="77777777" w:rsidR="00526879" w:rsidRPr="0096737A" w:rsidRDefault="00526879" w:rsidP="00DC6AD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6737A">
              <w:rPr>
                <w:sz w:val="20"/>
                <w:szCs w:val="20"/>
                <w:lang w:val="bg-BG"/>
              </w:rPr>
              <w:t>• сърдечен (затворен гръден кош) (92053-00 [1890])</w:t>
            </w:r>
          </w:p>
          <w:p w14:paraId="36DC72D6" w14:textId="77777777" w:rsidR="00526879" w:rsidRPr="0096737A" w:rsidRDefault="00526879" w:rsidP="00DC6AD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6737A">
              <w:rPr>
                <w:sz w:val="20"/>
                <w:szCs w:val="20"/>
                <w:lang w:val="bg-BG"/>
              </w:rPr>
              <w:t>• простата (92131-00 [1904])</w:t>
            </w:r>
          </w:p>
          <w:p w14:paraId="422E5116" w14:textId="77777777" w:rsidR="00526879" w:rsidRPr="0096737A" w:rsidRDefault="00526879" w:rsidP="00DC6AD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6737A">
              <w:rPr>
                <w:sz w:val="20"/>
                <w:szCs w:val="20"/>
                <w:lang w:val="bg-BG"/>
              </w:rPr>
              <w:t>• ректум (92094-00 [1899])</w:t>
            </w:r>
          </w:p>
          <w:p w14:paraId="079826DB" w14:textId="77777777" w:rsidR="00526879" w:rsidRDefault="00526879" w:rsidP="00DC6AD2">
            <w:pPr>
              <w:pStyle w:val="Line2"/>
              <w:keepNext/>
              <w:keepLines/>
              <w:spacing w:before="0"/>
            </w:pPr>
            <w:r w:rsidRPr="0096737A">
              <w:t>96061-03</w:t>
            </w:r>
            <w:r w:rsidRPr="0096737A">
              <w:tab/>
              <w:t>Аналитична лечебна физкултура</w:t>
            </w:r>
          </w:p>
          <w:p w14:paraId="53805AED" w14:textId="77777777" w:rsidR="003C4BC0" w:rsidRPr="003C4BC0" w:rsidRDefault="003C4BC0" w:rsidP="003C4BC0">
            <w:pPr>
              <w:rPr>
                <w:lang w:val="bg-BG"/>
              </w:rPr>
            </w:pPr>
          </w:p>
          <w:p w14:paraId="3AC8AC6F" w14:textId="5304EC45" w:rsidR="008F65F1" w:rsidRPr="00526879" w:rsidRDefault="00526879" w:rsidP="00DC6AD2">
            <w:pPr>
              <w:pStyle w:val="SrgCod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426"/>
                <w:tab w:val="left" w:pos="284"/>
                <w:tab w:val="left" w:pos="1134"/>
              </w:tabs>
              <w:spacing w:line="240" w:lineRule="auto"/>
              <w:ind w:left="1134" w:hanging="1134"/>
              <w:rPr>
                <w:rFonts w:cs="Arial"/>
                <w:bCs/>
                <w:caps w:val="0"/>
                <w:sz w:val="20"/>
                <w:szCs w:val="20"/>
                <w:lang w:val="en-US"/>
              </w:rPr>
            </w:pPr>
            <w:r>
              <w:rPr>
                <w:rFonts w:cs="Arial"/>
                <w:bCs/>
                <w:caps w:val="0"/>
                <w:sz w:val="20"/>
                <w:szCs w:val="20"/>
              </w:rPr>
              <w:t xml:space="preserve">1876 </w:t>
            </w:r>
            <w:proofErr w:type="spellStart"/>
            <w:r w:rsidR="008F65F1" w:rsidRPr="00526879">
              <w:rPr>
                <w:rFonts w:cs="Arial"/>
                <w:bCs/>
                <w:caps w:val="0"/>
                <w:sz w:val="20"/>
                <w:szCs w:val="20"/>
                <w:lang w:val="en-US"/>
              </w:rPr>
              <w:t>Умения</w:t>
            </w:r>
            <w:proofErr w:type="spellEnd"/>
            <w:r w:rsidR="008F65F1" w:rsidRPr="00526879">
              <w:rPr>
                <w:rFonts w:cs="Arial"/>
                <w:bCs/>
                <w:caps w:val="0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8F65F1" w:rsidRPr="00526879">
              <w:rPr>
                <w:rFonts w:cs="Arial"/>
                <w:bCs/>
                <w:caps w:val="0"/>
                <w:sz w:val="20"/>
                <w:szCs w:val="20"/>
                <w:lang w:val="en-US"/>
              </w:rPr>
              <w:t>придобити</w:t>
            </w:r>
            <w:proofErr w:type="spellEnd"/>
            <w:r w:rsidR="008F65F1" w:rsidRPr="00526879">
              <w:rPr>
                <w:rFonts w:cs="Arial"/>
                <w:bCs/>
                <w:caps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F65F1" w:rsidRPr="00526879">
              <w:rPr>
                <w:rFonts w:cs="Arial"/>
                <w:bCs/>
                <w:caps w:val="0"/>
                <w:sz w:val="20"/>
                <w:szCs w:val="20"/>
                <w:lang w:val="en-US"/>
              </w:rPr>
              <w:t>по</w:t>
            </w:r>
            <w:proofErr w:type="spellEnd"/>
            <w:r w:rsidR="008F65F1" w:rsidRPr="00526879">
              <w:rPr>
                <w:rFonts w:cs="Arial"/>
                <w:bCs/>
                <w:caps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F65F1" w:rsidRPr="00526879">
              <w:rPr>
                <w:rFonts w:cs="Arial"/>
                <w:bCs/>
                <w:caps w:val="0"/>
                <w:sz w:val="20"/>
                <w:szCs w:val="20"/>
                <w:lang w:val="en-US"/>
              </w:rPr>
              <w:t>време</w:t>
            </w:r>
            <w:proofErr w:type="spellEnd"/>
            <w:r w:rsidR="008F65F1" w:rsidRPr="00526879">
              <w:rPr>
                <w:rFonts w:cs="Arial"/>
                <w:bCs/>
                <w:caps w:val="0"/>
                <w:sz w:val="20"/>
                <w:szCs w:val="20"/>
                <w:lang w:val="en-US"/>
              </w:rPr>
              <w:t xml:space="preserve"> на </w:t>
            </w:r>
            <w:proofErr w:type="spellStart"/>
            <w:r w:rsidR="008F65F1" w:rsidRPr="00526879">
              <w:rPr>
                <w:rFonts w:cs="Arial"/>
                <w:bCs/>
                <w:caps w:val="0"/>
                <w:sz w:val="20"/>
                <w:szCs w:val="20"/>
                <w:lang w:val="en-US"/>
              </w:rPr>
              <w:t>движение</w:t>
            </w:r>
            <w:proofErr w:type="spellEnd"/>
          </w:p>
          <w:p w14:paraId="3F8BE3EF" w14:textId="77777777" w:rsidR="008F65F1" w:rsidRPr="0096737A" w:rsidRDefault="008F65F1" w:rsidP="00DC6AD2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6737A">
              <w:rPr>
                <w:rFonts w:ascii="Arial" w:hAnsi="Arial" w:cs="Arial"/>
                <w:sz w:val="20"/>
                <w:szCs w:val="20"/>
                <w:lang w:val="bg-BG"/>
              </w:rPr>
              <w:t>96129-00</w:t>
            </w:r>
            <w:r w:rsidRPr="0096737A">
              <w:rPr>
                <w:rFonts w:ascii="Arial" w:hAnsi="Arial" w:cs="Arial"/>
                <w:sz w:val="20"/>
                <w:szCs w:val="20"/>
                <w:lang w:val="bg-BG"/>
              </w:rPr>
              <w:tab/>
              <w:t>Терапия с упражнение, цяло тяло</w:t>
            </w:r>
          </w:p>
          <w:p w14:paraId="74B417D8" w14:textId="77777777" w:rsidR="008F65F1" w:rsidRPr="006059AE" w:rsidRDefault="008F65F1" w:rsidP="00DC6AD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6737A">
              <w:rPr>
                <w:rFonts w:cs="Arial"/>
                <w:sz w:val="20"/>
                <w:lang w:val="bg-BG"/>
              </w:rPr>
              <w:t xml:space="preserve">Двигателна </w:t>
            </w:r>
            <w:r w:rsidRPr="006059AE">
              <w:rPr>
                <w:rFonts w:cs="Arial"/>
                <w:color w:val="222122"/>
                <w:sz w:val="20"/>
                <w:lang w:val="bg-BG"/>
              </w:rPr>
              <w:t>терапия БДУ</w:t>
            </w:r>
          </w:p>
          <w:p w14:paraId="3C03B95F" w14:textId="77777777" w:rsidR="008F65F1" w:rsidRDefault="008F65F1" w:rsidP="00DC6AD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Обща двигателна терапия като гимнастически групи, плуване</w:t>
            </w:r>
          </w:p>
          <w:p w14:paraId="7E2D1148" w14:textId="77777777" w:rsidR="003C4BC0" w:rsidRDefault="003C4BC0" w:rsidP="00DC6AD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14:paraId="52C25F40" w14:textId="77777777" w:rsidR="005B4026" w:rsidRPr="005B4026" w:rsidRDefault="005B4026" w:rsidP="00DC6AD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5B4026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1870</w:t>
            </w:r>
            <w:r w:rsidRPr="005B4026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Интервенции включващи подпомагащо или адаптивно устройство, помощно средство или оборудване</w:t>
            </w:r>
          </w:p>
          <w:p w14:paraId="05CCEA47" w14:textId="77777777" w:rsidR="005B4026" w:rsidRPr="005B4026" w:rsidRDefault="005B4026" w:rsidP="00DC6A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5B4026">
              <w:rPr>
                <w:rFonts w:cs="Arial"/>
                <w:i/>
                <w:sz w:val="20"/>
                <w:lang w:val="bg-BG"/>
              </w:rPr>
              <w:t>Включва</w:t>
            </w:r>
            <w:r w:rsidRPr="005B4026">
              <w:rPr>
                <w:rFonts w:cs="Arial"/>
                <w:sz w:val="20"/>
                <w:lang w:val="bg-BG"/>
              </w:rPr>
              <w:t>:</w:t>
            </w:r>
            <w:r w:rsidRPr="005B4026">
              <w:rPr>
                <w:rFonts w:cs="Arial"/>
                <w:sz w:val="20"/>
                <w:lang w:val="bg-BG"/>
              </w:rPr>
              <w:tab/>
            </w:r>
            <w:proofErr w:type="spellStart"/>
            <w:r w:rsidRPr="005B4026">
              <w:rPr>
                <w:rFonts w:cs="Arial"/>
                <w:sz w:val="20"/>
                <w:lang w:val="bg-BG"/>
              </w:rPr>
              <w:t>адхезивни</w:t>
            </w:r>
            <w:proofErr w:type="spellEnd"/>
            <w:r w:rsidRPr="005B4026">
              <w:rPr>
                <w:rFonts w:cs="Arial"/>
                <w:sz w:val="20"/>
                <w:lang w:val="bg-BG"/>
              </w:rPr>
              <w:t xml:space="preserve"> подложки</w:t>
            </w:r>
          </w:p>
          <w:p w14:paraId="214458F9" w14:textId="77777777" w:rsidR="005B4026" w:rsidRPr="005B4026" w:rsidRDefault="005B4026" w:rsidP="00DC6A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изкуствен [протезен] крайник(</w:t>
            </w:r>
            <w:proofErr w:type="spellStart"/>
            <w:r w:rsidRPr="005B4026">
              <w:rPr>
                <w:sz w:val="20"/>
                <w:szCs w:val="20"/>
                <w:lang w:val="bg-BG"/>
              </w:rPr>
              <w:t>ци</w:t>
            </w:r>
            <w:proofErr w:type="spellEnd"/>
            <w:r w:rsidRPr="005B4026">
              <w:rPr>
                <w:sz w:val="20"/>
                <w:szCs w:val="20"/>
                <w:lang w:val="bg-BG"/>
              </w:rPr>
              <w:t>)</w:t>
            </w:r>
          </w:p>
          <w:p w14:paraId="5615FE41" w14:textId="77777777" w:rsidR="005B4026" w:rsidRPr="005B4026" w:rsidRDefault="005B4026" w:rsidP="00DC6A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подпомагащи или адаптиращи устройства, помощни средства или оборудване за:</w:t>
            </w:r>
          </w:p>
          <w:p w14:paraId="24C7ED7D" w14:textId="77777777" w:rsidR="005B4026" w:rsidRPr="005B4026" w:rsidRDefault="005B4026" w:rsidP="00DC6A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lastRenderedPageBreak/>
              <w:t>• игра/свободно време</w:t>
            </w:r>
          </w:p>
          <w:p w14:paraId="24EEA124" w14:textId="77777777" w:rsidR="005B4026" w:rsidRPr="005B4026" w:rsidRDefault="005B4026" w:rsidP="00DC6A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• продуктивност</w:t>
            </w:r>
          </w:p>
          <w:p w14:paraId="71A8958D" w14:textId="77777777" w:rsidR="005B4026" w:rsidRPr="005B4026" w:rsidRDefault="005B4026" w:rsidP="00DC6A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• грижи за себе си/поддържане</w:t>
            </w:r>
          </w:p>
          <w:p w14:paraId="6B7E3A41" w14:textId="77777777" w:rsidR="005B4026" w:rsidRPr="005B4026" w:rsidRDefault="005B4026" w:rsidP="00DC6A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слухова помощ [</w:t>
            </w:r>
            <w:proofErr w:type="spellStart"/>
            <w:r w:rsidRPr="005B4026">
              <w:rPr>
                <w:sz w:val="20"/>
                <w:szCs w:val="20"/>
                <w:lang w:val="bg-BG"/>
              </w:rPr>
              <w:t>кохлеарен</w:t>
            </w:r>
            <w:proofErr w:type="spellEnd"/>
            <w:r w:rsidRPr="005B4026">
              <w:rPr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5B4026">
              <w:rPr>
                <w:sz w:val="20"/>
                <w:szCs w:val="20"/>
                <w:lang w:val="bg-BG"/>
              </w:rPr>
              <w:t>имплант</w:t>
            </w:r>
            <w:proofErr w:type="spellEnd"/>
            <w:r w:rsidRPr="005B4026">
              <w:rPr>
                <w:sz w:val="20"/>
                <w:szCs w:val="20"/>
                <w:lang w:val="bg-BG"/>
              </w:rPr>
              <w:t>] [слухова помощ]</w:t>
            </w:r>
          </w:p>
          <w:p w14:paraId="648DCF84" w14:textId="77777777" w:rsidR="005B4026" w:rsidRPr="005B4026" w:rsidRDefault="005B4026" w:rsidP="00DC6A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превръзки</w:t>
            </w:r>
          </w:p>
          <w:p w14:paraId="2F5ED731" w14:textId="77777777" w:rsidR="005B4026" w:rsidRPr="005B4026" w:rsidRDefault="005B4026" w:rsidP="00DC6A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подпори</w:t>
            </w:r>
          </w:p>
          <w:p w14:paraId="64723D47" w14:textId="77777777" w:rsidR="005B4026" w:rsidRPr="005B4026" w:rsidRDefault="005B4026" w:rsidP="00DC6A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скоби</w:t>
            </w:r>
          </w:p>
          <w:p w14:paraId="0DA5BBC4" w14:textId="77777777" w:rsidR="005B4026" w:rsidRPr="005B4026" w:rsidRDefault="005B4026" w:rsidP="00DC6A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гипсови шини (</w:t>
            </w:r>
            <w:proofErr w:type="spellStart"/>
            <w:r w:rsidRPr="005B4026">
              <w:rPr>
                <w:sz w:val="20"/>
                <w:szCs w:val="20"/>
                <w:lang w:val="bg-BG"/>
              </w:rPr>
              <w:t>фибростъкло</w:t>
            </w:r>
            <w:proofErr w:type="spellEnd"/>
            <w:r w:rsidRPr="005B4026">
              <w:rPr>
                <w:sz w:val="20"/>
                <w:szCs w:val="20"/>
                <w:lang w:val="bg-BG"/>
              </w:rPr>
              <w:t>) (гипс) (пластмаса)</w:t>
            </w:r>
          </w:p>
          <w:p w14:paraId="2A21020E" w14:textId="77777777" w:rsidR="005B4026" w:rsidRPr="005B4026" w:rsidRDefault="005B4026" w:rsidP="00DC6A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комуникационни системи (спешен отговор, системи за повикване, телефони)</w:t>
            </w:r>
          </w:p>
          <w:p w14:paraId="4F58A13C" w14:textId="77777777" w:rsidR="005B4026" w:rsidRPr="005B4026" w:rsidRDefault="005B4026" w:rsidP="00DC6A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корсет</w:t>
            </w:r>
          </w:p>
          <w:p w14:paraId="162E65F2" w14:textId="77777777" w:rsidR="005B4026" w:rsidRPr="005B4026" w:rsidRDefault="005B4026" w:rsidP="00DC6A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патерици</w:t>
            </w:r>
          </w:p>
          <w:p w14:paraId="0D09C504" w14:textId="77777777" w:rsidR="005B4026" w:rsidRPr="005B4026" w:rsidRDefault="005B4026" w:rsidP="00DC6A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превръзки (</w:t>
            </w:r>
            <w:proofErr w:type="spellStart"/>
            <w:r w:rsidRPr="005B4026">
              <w:rPr>
                <w:sz w:val="20"/>
                <w:szCs w:val="20"/>
                <w:lang w:val="bg-BG"/>
              </w:rPr>
              <w:t>Velpeau</w:t>
            </w:r>
            <w:proofErr w:type="spellEnd"/>
            <w:r w:rsidRPr="005B4026">
              <w:rPr>
                <w:sz w:val="20"/>
                <w:szCs w:val="20"/>
                <w:lang w:val="bg-BG"/>
              </w:rPr>
              <w:t>)</w:t>
            </w:r>
          </w:p>
          <w:p w14:paraId="4AD7E499" w14:textId="77777777" w:rsidR="005B4026" w:rsidRPr="005B4026" w:rsidRDefault="005B4026" w:rsidP="00DC6A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еластичен чорап(и)</w:t>
            </w:r>
          </w:p>
          <w:p w14:paraId="5769999F" w14:textId="77777777" w:rsidR="005B4026" w:rsidRPr="005B4026" w:rsidRDefault="005B4026" w:rsidP="00DC6A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електронен уред за походка</w:t>
            </w:r>
          </w:p>
          <w:p w14:paraId="09375304" w14:textId="77777777" w:rsidR="005B4026" w:rsidRPr="005B4026" w:rsidRDefault="005B4026" w:rsidP="00DC6A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proofErr w:type="spellStart"/>
            <w:r w:rsidRPr="005B4026">
              <w:rPr>
                <w:sz w:val="20"/>
                <w:szCs w:val="20"/>
                <w:lang w:val="bg-BG"/>
              </w:rPr>
              <w:t>електротактилна</w:t>
            </w:r>
            <w:proofErr w:type="spellEnd"/>
            <w:r w:rsidRPr="005B4026">
              <w:rPr>
                <w:sz w:val="20"/>
                <w:szCs w:val="20"/>
                <w:lang w:val="bg-BG"/>
              </w:rPr>
              <w:t>/</w:t>
            </w:r>
            <w:proofErr w:type="spellStart"/>
            <w:r w:rsidRPr="005B4026">
              <w:rPr>
                <w:sz w:val="20"/>
                <w:szCs w:val="20"/>
                <w:lang w:val="bg-BG"/>
              </w:rPr>
              <w:t>вибротактилна</w:t>
            </w:r>
            <w:proofErr w:type="spellEnd"/>
            <w:r w:rsidRPr="005B4026">
              <w:rPr>
                <w:sz w:val="20"/>
                <w:szCs w:val="20"/>
                <w:lang w:val="bg-BG"/>
              </w:rPr>
              <w:t xml:space="preserve"> помощ</w:t>
            </w:r>
          </w:p>
          <w:p w14:paraId="2A78634C" w14:textId="77777777" w:rsidR="005B4026" w:rsidRPr="005B4026" w:rsidRDefault="005B4026" w:rsidP="00DC6A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обувки, произведени за специални нужди, напр. подпомагане на походка, адаптация на стойка или да се подпомогне употребата на протеза</w:t>
            </w:r>
          </w:p>
          <w:p w14:paraId="67861FD7" w14:textId="77777777" w:rsidR="005B4026" w:rsidRPr="005B4026" w:rsidRDefault="005B4026" w:rsidP="00DC6A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устройство за променливо налягане</w:t>
            </w:r>
          </w:p>
          <w:p w14:paraId="1F807504" w14:textId="77777777" w:rsidR="005B4026" w:rsidRPr="005B4026" w:rsidRDefault="005B4026" w:rsidP="00DC6A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системи за поставяне на медикаменти</w:t>
            </w:r>
          </w:p>
          <w:p w14:paraId="1E15E23D" w14:textId="77777777" w:rsidR="005B4026" w:rsidRPr="005B4026" w:rsidRDefault="005B4026" w:rsidP="00DC6A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proofErr w:type="spellStart"/>
            <w:r w:rsidRPr="005B4026">
              <w:rPr>
                <w:sz w:val="20"/>
                <w:szCs w:val="20"/>
                <w:lang w:val="bg-BG"/>
              </w:rPr>
              <w:t>шийни</w:t>
            </w:r>
            <w:proofErr w:type="spellEnd"/>
            <w:r w:rsidRPr="005B4026">
              <w:rPr>
                <w:sz w:val="20"/>
                <w:szCs w:val="20"/>
                <w:lang w:val="bg-BG"/>
              </w:rPr>
              <w:t xml:space="preserve"> укрепващи средства [</w:t>
            </w:r>
            <w:proofErr w:type="spellStart"/>
            <w:r w:rsidRPr="005B4026">
              <w:rPr>
                <w:sz w:val="20"/>
                <w:szCs w:val="20"/>
                <w:lang w:val="bg-BG"/>
              </w:rPr>
              <w:t>шийна</w:t>
            </w:r>
            <w:proofErr w:type="spellEnd"/>
            <w:r w:rsidRPr="005B4026">
              <w:rPr>
                <w:sz w:val="20"/>
                <w:szCs w:val="20"/>
                <w:lang w:val="bg-BG"/>
              </w:rPr>
              <w:t xml:space="preserve"> яка]</w:t>
            </w:r>
          </w:p>
          <w:p w14:paraId="4894F216" w14:textId="77777777" w:rsidR="005B4026" w:rsidRPr="005B4026" w:rsidRDefault="005B4026" w:rsidP="00DC6A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proofErr w:type="spellStart"/>
            <w:r w:rsidRPr="005B4026">
              <w:rPr>
                <w:sz w:val="20"/>
                <w:szCs w:val="20"/>
                <w:lang w:val="bg-BG"/>
              </w:rPr>
              <w:t>ортеза</w:t>
            </w:r>
            <w:proofErr w:type="spellEnd"/>
            <w:r w:rsidRPr="005B4026">
              <w:rPr>
                <w:sz w:val="20"/>
                <w:szCs w:val="20"/>
                <w:lang w:val="bg-BG"/>
              </w:rPr>
              <w:t xml:space="preserve"> БДУ</w:t>
            </w:r>
          </w:p>
          <w:p w14:paraId="15180B1D" w14:textId="77777777" w:rsidR="005B4026" w:rsidRPr="005B4026" w:rsidRDefault="005B4026" w:rsidP="00DC6A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успоредни пръчки</w:t>
            </w:r>
          </w:p>
          <w:p w14:paraId="566F1832" w14:textId="77777777" w:rsidR="005B4026" w:rsidRPr="005B4026" w:rsidRDefault="005B4026" w:rsidP="00DC6A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proofErr w:type="spellStart"/>
            <w:r w:rsidRPr="005B4026">
              <w:rPr>
                <w:sz w:val="20"/>
                <w:szCs w:val="20"/>
                <w:lang w:val="bg-BG"/>
              </w:rPr>
              <w:t>пресиращи</w:t>
            </w:r>
            <w:proofErr w:type="spellEnd"/>
            <w:r w:rsidRPr="005B4026">
              <w:rPr>
                <w:sz w:val="20"/>
                <w:szCs w:val="20"/>
                <w:lang w:val="bg-BG"/>
              </w:rPr>
              <w:t xml:space="preserve"> превръзки [</w:t>
            </w:r>
            <w:proofErr w:type="spellStart"/>
            <w:r w:rsidRPr="005B4026">
              <w:rPr>
                <w:sz w:val="20"/>
                <w:szCs w:val="20"/>
                <w:lang w:val="bg-BG"/>
              </w:rPr>
              <w:t>Gibney</w:t>
            </w:r>
            <w:proofErr w:type="spellEnd"/>
            <w:r w:rsidRPr="005B4026">
              <w:rPr>
                <w:sz w:val="20"/>
                <w:szCs w:val="20"/>
                <w:lang w:val="bg-BG"/>
              </w:rPr>
              <w:t xml:space="preserve"> бандаж] [Robert Jones бандаж] [</w:t>
            </w:r>
            <w:proofErr w:type="spellStart"/>
            <w:r w:rsidRPr="005B4026">
              <w:rPr>
                <w:sz w:val="20"/>
                <w:szCs w:val="20"/>
                <w:lang w:val="bg-BG"/>
              </w:rPr>
              <w:t>Shanz</w:t>
            </w:r>
            <w:proofErr w:type="spellEnd"/>
            <w:r w:rsidRPr="005B4026">
              <w:rPr>
                <w:sz w:val="20"/>
                <w:szCs w:val="20"/>
                <w:lang w:val="bg-BG"/>
              </w:rPr>
              <w:t xml:space="preserve"> превръзка]</w:t>
            </w:r>
          </w:p>
          <w:p w14:paraId="7F002CFF" w14:textId="77777777" w:rsidR="005B4026" w:rsidRPr="005B4026" w:rsidRDefault="005B4026" w:rsidP="00DC6A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proofErr w:type="spellStart"/>
            <w:r w:rsidRPr="005B4026">
              <w:rPr>
                <w:sz w:val="20"/>
                <w:szCs w:val="20"/>
                <w:lang w:val="bg-BG"/>
              </w:rPr>
              <w:t>пресиращи</w:t>
            </w:r>
            <w:proofErr w:type="spellEnd"/>
            <w:r w:rsidRPr="005B4026">
              <w:rPr>
                <w:sz w:val="20"/>
                <w:szCs w:val="20"/>
                <w:lang w:val="bg-BG"/>
              </w:rPr>
              <w:t xml:space="preserve"> панталони [</w:t>
            </w:r>
            <w:proofErr w:type="spellStart"/>
            <w:r w:rsidRPr="005B4026">
              <w:rPr>
                <w:sz w:val="20"/>
                <w:szCs w:val="20"/>
                <w:lang w:val="bg-BG"/>
              </w:rPr>
              <w:t>анти-шокови</w:t>
            </w:r>
            <w:proofErr w:type="spellEnd"/>
            <w:r w:rsidRPr="005B4026">
              <w:rPr>
                <w:sz w:val="20"/>
                <w:szCs w:val="20"/>
                <w:lang w:val="bg-BG"/>
              </w:rPr>
              <w:t>] [MAST панталони] [</w:t>
            </w:r>
            <w:proofErr w:type="spellStart"/>
            <w:r w:rsidRPr="005B4026">
              <w:rPr>
                <w:sz w:val="20"/>
                <w:szCs w:val="20"/>
                <w:lang w:val="bg-BG"/>
              </w:rPr>
              <w:t>съдовопневматично</w:t>
            </w:r>
            <w:proofErr w:type="spellEnd"/>
            <w:r w:rsidRPr="005B4026">
              <w:rPr>
                <w:sz w:val="20"/>
                <w:szCs w:val="20"/>
                <w:lang w:val="bg-BG"/>
              </w:rPr>
              <w:t xml:space="preserve"> устройство]</w:t>
            </w:r>
          </w:p>
          <w:p w14:paraId="44CB35FC" w14:textId="77777777" w:rsidR="005B4026" w:rsidRPr="005B4026" w:rsidRDefault="005B4026" w:rsidP="00DC6A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proofErr w:type="spellStart"/>
            <w:r w:rsidRPr="005B4026">
              <w:rPr>
                <w:sz w:val="20"/>
                <w:szCs w:val="20"/>
                <w:lang w:val="bg-BG"/>
              </w:rPr>
              <w:t>ортези</w:t>
            </w:r>
            <w:proofErr w:type="spellEnd"/>
            <w:r w:rsidRPr="005B4026">
              <w:rPr>
                <w:sz w:val="20"/>
                <w:szCs w:val="20"/>
                <w:lang w:val="bg-BG"/>
              </w:rPr>
              <w:t xml:space="preserve"> БДУ</w:t>
            </w:r>
          </w:p>
          <w:p w14:paraId="42E2EE6C" w14:textId="77777777" w:rsidR="005B4026" w:rsidRPr="005B4026" w:rsidRDefault="005B4026" w:rsidP="00DC6A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релси</w:t>
            </w:r>
          </w:p>
          <w:p w14:paraId="16E171F7" w14:textId="77777777" w:rsidR="005B4026" w:rsidRPr="005B4026" w:rsidRDefault="005B4026" w:rsidP="00DC6A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ребрен колан</w:t>
            </w:r>
          </w:p>
          <w:p w14:paraId="61DDC434" w14:textId="77777777" w:rsidR="005B4026" w:rsidRPr="005B4026" w:rsidRDefault="005B4026" w:rsidP="00DC6A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седалка</w:t>
            </w:r>
          </w:p>
          <w:p w14:paraId="13BCF6EE" w14:textId="77777777" w:rsidR="005B4026" w:rsidRPr="005B4026" w:rsidRDefault="005B4026" w:rsidP="00DC6A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гръбначно подпомагане</w:t>
            </w:r>
          </w:p>
          <w:p w14:paraId="5359BB7C" w14:textId="77777777" w:rsidR="005B4026" w:rsidRPr="005B4026" w:rsidRDefault="005B4026" w:rsidP="00DC6A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шина (</w:t>
            </w:r>
            <w:proofErr w:type="spellStart"/>
            <w:r w:rsidRPr="005B4026">
              <w:rPr>
                <w:sz w:val="20"/>
                <w:szCs w:val="20"/>
                <w:lang w:val="bg-BG"/>
              </w:rPr>
              <w:t>акрилна</w:t>
            </w:r>
            <w:proofErr w:type="spellEnd"/>
            <w:r w:rsidRPr="005B4026">
              <w:rPr>
                <w:sz w:val="20"/>
                <w:szCs w:val="20"/>
                <w:lang w:val="bg-BG"/>
              </w:rPr>
              <w:t>) (корона) (метална шина) (филцова) (силиконова) (</w:t>
            </w:r>
            <w:proofErr w:type="spellStart"/>
            <w:r w:rsidRPr="005B4026">
              <w:rPr>
                <w:sz w:val="20"/>
                <w:szCs w:val="20"/>
                <w:lang w:val="bg-BG"/>
              </w:rPr>
              <w:t>термопластична</w:t>
            </w:r>
            <w:proofErr w:type="spellEnd"/>
            <w:r w:rsidRPr="005B4026">
              <w:rPr>
                <w:sz w:val="20"/>
                <w:szCs w:val="20"/>
                <w:lang w:val="bg-BG"/>
              </w:rPr>
              <w:t>)</w:t>
            </w:r>
          </w:p>
          <w:p w14:paraId="347A78A3" w14:textId="77777777" w:rsidR="005B4026" w:rsidRPr="005B4026" w:rsidRDefault="005B4026" w:rsidP="00DC6A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proofErr w:type="spellStart"/>
            <w:r w:rsidRPr="005B4026">
              <w:rPr>
                <w:sz w:val="20"/>
                <w:szCs w:val="20"/>
                <w:lang w:val="bg-BG"/>
              </w:rPr>
              <w:t>бинтов</w:t>
            </w:r>
            <w:proofErr w:type="spellEnd"/>
            <w:r w:rsidRPr="005B4026">
              <w:rPr>
                <w:sz w:val="20"/>
                <w:szCs w:val="20"/>
                <w:lang w:val="bg-BG"/>
              </w:rPr>
              <w:t xml:space="preserve"> бандаж</w:t>
            </w:r>
          </w:p>
          <w:p w14:paraId="5972D0F7" w14:textId="77777777" w:rsidR="005B4026" w:rsidRPr="005B4026" w:rsidRDefault="005B4026" w:rsidP="00DC6A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поддържаща рамка</w:t>
            </w:r>
          </w:p>
          <w:p w14:paraId="24C78613" w14:textId="77777777" w:rsidR="005B4026" w:rsidRPr="005B4026" w:rsidRDefault="005B4026" w:rsidP="00DC6A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proofErr w:type="spellStart"/>
            <w:r w:rsidRPr="005B4026">
              <w:rPr>
                <w:sz w:val="20"/>
                <w:szCs w:val="20"/>
                <w:lang w:val="bg-BG"/>
              </w:rPr>
              <w:t>термопластична</w:t>
            </w:r>
            <w:proofErr w:type="spellEnd"/>
            <w:r w:rsidRPr="005B4026">
              <w:rPr>
                <w:sz w:val="20"/>
                <w:szCs w:val="20"/>
                <w:lang w:val="bg-BG"/>
              </w:rPr>
              <w:t xml:space="preserve"> шина (динамична) (статична)</w:t>
            </w:r>
          </w:p>
          <w:p w14:paraId="156F416D" w14:textId="77777777" w:rsidR="005B4026" w:rsidRPr="005B4026" w:rsidRDefault="005B4026" w:rsidP="00DC6A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зрителна помощ [контактни лещи] [очила] [призми] [очила]</w:t>
            </w:r>
          </w:p>
          <w:p w14:paraId="682DA0C0" w14:textId="77777777" w:rsidR="005B4026" w:rsidRPr="005B4026" w:rsidRDefault="005B4026" w:rsidP="00DC6A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бастун</w:t>
            </w:r>
          </w:p>
          <w:p w14:paraId="397CE1C2" w14:textId="77777777" w:rsidR="005B4026" w:rsidRPr="005B4026" w:rsidRDefault="005B4026" w:rsidP="00DC6A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подвижен стол</w:t>
            </w:r>
          </w:p>
          <w:p w14:paraId="06ED9A8F" w14:textId="77777777" w:rsidR="005B4026" w:rsidRPr="005B4026" w:rsidRDefault="005B4026" w:rsidP="00DC6A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5B4026">
              <w:rPr>
                <w:rFonts w:cs="Arial"/>
                <w:i/>
                <w:sz w:val="20"/>
                <w:lang w:val="bg-BG"/>
              </w:rPr>
              <w:t>Забележка</w:t>
            </w:r>
            <w:r w:rsidRPr="005B4026">
              <w:rPr>
                <w:rFonts w:cs="Arial"/>
                <w:sz w:val="20"/>
                <w:lang w:val="bg-BG"/>
              </w:rPr>
              <w:t>:</w:t>
            </w:r>
            <w:r w:rsidRPr="005B4026">
              <w:rPr>
                <w:rFonts w:cs="Arial"/>
                <w:sz w:val="20"/>
                <w:lang w:val="bg-BG"/>
              </w:rPr>
              <w:tab/>
              <w:t xml:space="preserve">Този блок класифицира външни фиксиращи средства, които са най-общо неинвазивни по същност. </w:t>
            </w:r>
            <w:proofErr w:type="spellStart"/>
            <w:r w:rsidRPr="005B4026">
              <w:rPr>
                <w:rFonts w:cs="Arial"/>
                <w:sz w:val="20"/>
                <w:lang w:val="bg-BG"/>
              </w:rPr>
              <w:t>Вънщни</w:t>
            </w:r>
            <w:proofErr w:type="spellEnd"/>
            <w:r w:rsidRPr="005B4026">
              <w:rPr>
                <w:rFonts w:cs="Arial"/>
                <w:sz w:val="20"/>
                <w:lang w:val="bg-BG"/>
              </w:rPr>
              <w:t xml:space="preserve"> фиксиращи устройства, които са инвазивни (т.е. прикрепени към костта) са класифицирани другаде. виж Азбучния индекс за упътване.</w:t>
            </w:r>
          </w:p>
          <w:p w14:paraId="644F1393" w14:textId="77777777" w:rsidR="005B4026" w:rsidRPr="005B4026" w:rsidRDefault="005B4026" w:rsidP="00DC6A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5B4026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5B4026">
              <w:rPr>
                <w:rFonts w:cs="Arial"/>
                <w:sz w:val="20"/>
                <w:lang w:val="bg-BG"/>
              </w:rPr>
              <w:t>:</w:t>
            </w:r>
            <w:r w:rsidRPr="005B4026">
              <w:rPr>
                <w:rFonts w:cs="Arial"/>
                <w:sz w:val="20"/>
                <w:lang w:val="bg-BG"/>
              </w:rPr>
              <w:tab/>
              <w:t>поставяне на:</w:t>
            </w:r>
          </w:p>
          <w:p w14:paraId="48AECE03" w14:textId="77777777" w:rsidR="005B4026" w:rsidRPr="005B4026" w:rsidRDefault="005B4026" w:rsidP="00DC6A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 xml:space="preserve">• </w:t>
            </w:r>
            <w:proofErr w:type="spellStart"/>
            <w:r w:rsidRPr="005B4026">
              <w:rPr>
                <w:sz w:val="20"/>
                <w:szCs w:val="20"/>
                <w:lang w:val="bg-BG"/>
              </w:rPr>
              <w:t>имобилизиращи</w:t>
            </w:r>
            <w:proofErr w:type="spellEnd"/>
            <w:r w:rsidRPr="005B4026">
              <w:rPr>
                <w:sz w:val="20"/>
                <w:szCs w:val="20"/>
                <w:lang w:val="bg-BG"/>
              </w:rPr>
              <w:t xml:space="preserve"> устройства при фрактура и </w:t>
            </w:r>
            <w:proofErr w:type="spellStart"/>
            <w:r w:rsidRPr="005B4026">
              <w:rPr>
                <w:sz w:val="20"/>
                <w:szCs w:val="20"/>
                <w:lang w:val="bg-BG"/>
              </w:rPr>
              <w:t>луксация</w:t>
            </w:r>
            <w:proofErr w:type="spellEnd"/>
            <w:r w:rsidRPr="005B4026">
              <w:rPr>
                <w:sz w:val="20"/>
                <w:szCs w:val="20"/>
                <w:lang w:val="bg-BG"/>
              </w:rPr>
              <w:t xml:space="preserve"> (виж Индекс: </w:t>
            </w:r>
            <w:proofErr w:type="spellStart"/>
            <w:r w:rsidRPr="005B4026">
              <w:rPr>
                <w:sz w:val="20"/>
                <w:szCs w:val="20"/>
                <w:lang w:val="bg-BG"/>
              </w:rPr>
              <w:t>Имобилизация</w:t>
            </w:r>
            <w:proofErr w:type="spellEnd"/>
            <w:r w:rsidRPr="005B4026">
              <w:rPr>
                <w:sz w:val="20"/>
                <w:szCs w:val="20"/>
                <w:lang w:val="bg-BG"/>
              </w:rPr>
              <w:t xml:space="preserve">, фрактура или </w:t>
            </w:r>
            <w:proofErr w:type="spellStart"/>
            <w:r w:rsidRPr="005B4026">
              <w:rPr>
                <w:sz w:val="20"/>
                <w:szCs w:val="20"/>
                <w:lang w:val="bg-BG"/>
              </w:rPr>
              <w:t>имобилизация</w:t>
            </w:r>
            <w:proofErr w:type="spellEnd"/>
            <w:r w:rsidRPr="005B4026">
              <w:rPr>
                <w:sz w:val="20"/>
                <w:szCs w:val="20"/>
                <w:lang w:val="bg-BG"/>
              </w:rPr>
              <w:t xml:space="preserve">, </w:t>
            </w:r>
            <w:proofErr w:type="spellStart"/>
            <w:r w:rsidRPr="005B4026">
              <w:rPr>
                <w:sz w:val="20"/>
                <w:szCs w:val="20"/>
                <w:lang w:val="bg-BG"/>
              </w:rPr>
              <w:t>луксация</w:t>
            </w:r>
            <w:proofErr w:type="spellEnd"/>
            <w:r w:rsidRPr="005B4026">
              <w:rPr>
                <w:sz w:val="20"/>
                <w:szCs w:val="20"/>
                <w:lang w:val="bg-BG"/>
              </w:rPr>
              <w:t>)</w:t>
            </w:r>
          </w:p>
          <w:p w14:paraId="75221A3C" w14:textId="77777777" w:rsidR="005B4026" w:rsidRPr="005B4026" w:rsidRDefault="005B4026" w:rsidP="00DC6A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• опъващи устройства класифицирани другаде (виж Индекс: Опъване)</w:t>
            </w:r>
          </w:p>
          <w:p w14:paraId="38556523" w14:textId="77777777" w:rsidR="005B4026" w:rsidRPr="005B4026" w:rsidRDefault="005B4026" w:rsidP="00DC6A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 xml:space="preserve">имплантация на протезни устройства на крайник (виж Индекс: </w:t>
            </w:r>
            <w:proofErr w:type="spellStart"/>
            <w:r w:rsidRPr="005B4026">
              <w:rPr>
                <w:sz w:val="20"/>
                <w:szCs w:val="20"/>
                <w:lang w:val="bg-BG"/>
              </w:rPr>
              <w:t>Имплантация</w:t>
            </w:r>
            <w:proofErr w:type="spellEnd"/>
            <w:r w:rsidRPr="005B4026">
              <w:rPr>
                <w:sz w:val="20"/>
                <w:szCs w:val="20"/>
                <w:lang w:val="bg-BG"/>
              </w:rPr>
              <w:t>, протеза)</w:t>
            </w:r>
          </w:p>
          <w:p w14:paraId="3F15B493" w14:textId="77777777" w:rsidR="005B4026" w:rsidRPr="005B4026" w:rsidRDefault="005B4026" w:rsidP="00DC6A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поставяне на протезни устройства (виж Индекс: Поставяне, протеза)</w:t>
            </w:r>
          </w:p>
          <w:p w14:paraId="3EBD4278" w14:textId="77777777" w:rsidR="005B4026" w:rsidRPr="005B4026" w:rsidRDefault="005B4026" w:rsidP="00DC6A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интервенции, включващи подпомагащи или адаптиращи устройства, помощни средства или оборудване, класифицирани другаде:</w:t>
            </w:r>
          </w:p>
          <w:p w14:paraId="7DABD1FA" w14:textId="77777777" w:rsidR="005B4026" w:rsidRPr="005B4026" w:rsidRDefault="005B4026" w:rsidP="00DC6A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• оценка нужда от устройство (96024-00 [1822])</w:t>
            </w:r>
          </w:p>
          <w:p w14:paraId="43A36299" w14:textId="77777777" w:rsidR="005B4026" w:rsidRPr="005B4026" w:rsidRDefault="005B4026" w:rsidP="00DC6A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5B4026">
              <w:rPr>
                <w:sz w:val="20"/>
                <w:szCs w:val="20"/>
                <w:lang w:val="bg-BG"/>
              </w:rPr>
              <w:t>• подпомагане поставяне на устройство (96165-00 [1914])</w:t>
            </w:r>
          </w:p>
          <w:p w14:paraId="6E0A6E4E" w14:textId="77777777" w:rsidR="005B4026" w:rsidRPr="0096737A" w:rsidRDefault="005B4026" w:rsidP="00DC6A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6737A">
              <w:rPr>
                <w:sz w:val="20"/>
                <w:szCs w:val="20"/>
                <w:lang w:val="bg-BG"/>
              </w:rPr>
              <w:t>• консултиране или обучение свързано с устройство (96071-00 [1867])</w:t>
            </w:r>
          </w:p>
          <w:p w14:paraId="2136A7AA" w14:textId="77777777" w:rsidR="005B4026" w:rsidRPr="0096737A" w:rsidRDefault="005B4026" w:rsidP="00DC6A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6737A">
              <w:rPr>
                <w:sz w:val="20"/>
                <w:szCs w:val="20"/>
                <w:lang w:val="bg-BG"/>
              </w:rPr>
              <w:t>• измерване на устройство (96024-00 [1822])</w:t>
            </w:r>
          </w:p>
          <w:p w14:paraId="48CAEC04" w14:textId="77777777" w:rsidR="005B4026" w:rsidRPr="0096737A" w:rsidRDefault="005B4026" w:rsidP="00DC6A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6737A">
              <w:rPr>
                <w:sz w:val="20"/>
                <w:szCs w:val="20"/>
                <w:lang w:val="bg-BG"/>
              </w:rPr>
              <w:t>• предписване на устройство (96024-00 [1822])</w:t>
            </w:r>
          </w:p>
          <w:p w14:paraId="2BCD2554" w14:textId="77777777" w:rsidR="005B4026" w:rsidRPr="0096737A" w:rsidRDefault="005B4026" w:rsidP="00DC6A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6737A">
              <w:rPr>
                <w:sz w:val="20"/>
                <w:szCs w:val="20"/>
                <w:lang w:val="bg-BG"/>
              </w:rPr>
              <w:t>• само разглеждане на устройство (96025-00 [1822])</w:t>
            </w:r>
          </w:p>
          <w:p w14:paraId="781DD31D" w14:textId="77777777" w:rsidR="005B4026" w:rsidRPr="0096737A" w:rsidRDefault="005B4026" w:rsidP="00DC6A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6737A">
              <w:rPr>
                <w:sz w:val="20"/>
                <w:szCs w:val="20"/>
                <w:lang w:val="bg-BG"/>
              </w:rPr>
              <w:t>• трениране на умения за използване на устройство (96142-00 [1878])</w:t>
            </w:r>
          </w:p>
          <w:p w14:paraId="546142E7" w14:textId="77777777" w:rsidR="008F65F1" w:rsidRPr="0096737A" w:rsidRDefault="008F65F1" w:rsidP="00DC6AD2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6737A">
              <w:rPr>
                <w:rFonts w:ascii="Arial" w:hAnsi="Arial" w:cs="Arial"/>
                <w:sz w:val="20"/>
                <w:szCs w:val="20"/>
                <w:lang w:val="bg-BG"/>
              </w:rPr>
              <w:t>96092-00</w:t>
            </w:r>
            <w:r w:rsidRPr="0096737A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Прилагане, приспособяване, настройване или подмяна на друго подпомагащо или адаптиращо устройство, помощно средство или оборудване</w:t>
            </w:r>
          </w:p>
          <w:p w14:paraId="32507282" w14:textId="77777777" w:rsidR="008F65F1" w:rsidRPr="0096737A" w:rsidRDefault="008F65F1" w:rsidP="00DC6AD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96737A">
              <w:rPr>
                <w:rFonts w:cs="Arial"/>
                <w:sz w:val="20"/>
                <w:lang w:val="bg-BG"/>
              </w:rPr>
              <w:t>Издаване на подпомагащо или адаптиращо устройство, помощно средство или оборудване</w:t>
            </w:r>
          </w:p>
          <w:p w14:paraId="5345AFDB" w14:textId="77777777" w:rsidR="008F65F1" w:rsidRPr="0096737A" w:rsidRDefault="008F65F1" w:rsidP="00DC6AD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96737A">
              <w:rPr>
                <w:rFonts w:cs="Arial"/>
                <w:sz w:val="20"/>
                <w:lang w:val="bg-BG"/>
              </w:rPr>
              <w:t xml:space="preserve">Програмиране на подпомагащо или адаптиращо </w:t>
            </w:r>
            <w:proofErr w:type="spellStart"/>
            <w:r w:rsidRPr="0096737A">
              <w:rPr>
                <w:rFonts w:cs="Arial"/>
                <w:sz w:val="20"/>
                <w:lang w:val="bg-BG"/>
              </w:rPr>
              <w:t>устройстово</w:t>
            </w:r>
            <w:proofErr w:type="spellEnd"/>
            <w:r w:rsidRPr="0096737A">
              <w:rPr>
                <w:rFonts w:cs="Arial"/>
                <w:sz w:val="20"/>
                <w:lang w:val="bg-BG"/>
              </w:rPr>
              <w:t>, помощно средство или оборудване</w:t>
            </w:r>
          </w:p>
          <w:p w14:paraId="33783B1A" w14:textId="77777777" w:rsidR="008F65F1" w:rsidRPr="0096737A" w:rsidRDefault="008F65F1" w:rsidP="00DC6AD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96737A">
              <w:rPr>
                <w:rFonts w:cs="Arial"/>
                <w:i/>
                <w:sz w:val="20"/>
                <w:lang w:val="bg-BG"/>
              </w:rPr>
              <w:lastRenderedPageBreak/>
              <w:t>Включва</w:t>
            </w:r>
            <w:r w:rsidRPr="0096737A">
              <w:rPr>
                <w:rFonts w:cs="Arial"/>
                <w:sz w:val="20"/>
                <w:lang w:val="bg-BG"/>
              </w:rPr>
              <w:t>:</w:t>
            </w:r>
            <w:r w:rsidRPr="0096737A">
              <w:rPr>
                <w:rFonts w:cs="Arial"/>
                <w:sz w:val="20"/>
                <w:lang w:val="bg-BG"/>
              </w:rPr>
              <w:tab/>
              <w:t>инструкция за използване и грижи за подпомагащо или адаптиращо устройство, помощно средство или оборудване</w:t>
            </w:r>
          </w:p>
          <w:p w14:paraId="2680266B" w14:textId="77777777" w:rsidR="008F65F1" w:rsidRPr="0096737A" w:rsidRDefault="008F65F1" w:rsidP="00DC6AD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96737A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96737A">
              <w:rPr>
                <w:rFonts w:cs="Arial"/>
                <w:sz w:val="20"/>
                <w:lang w:val="bg-BG"/>
              </w:rPr>
              <w:t>:</w:t>
            </w:r>
            <w:r w:rsidRPr="0096737A">
              <w:rPr>
                <w:rFonts w:cs="Arial"/>
                <w:sz w:val="20"/>
                <w:lang w:val="bg-BG"/>
              </w:rPr>
              <w:tab/>
              <w:t>поставяне на превръзка на:</w:t>
            </w:r>
          </w:p>
          <w:p w14:paraId="1D4EA5C6" w14:textId="77777777" w:rsidR="008F65F1" w:rsidRPr="009B32E0" w:rsidRDefault="008F65F1" w:rsidP="00DC6AD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6737A">
              <w:rPr>
                <w:sz w:val="20"/>
                <w:szCs w:val="20"/>
                <w:lang w:val="bg-BG"/>
              </w:rPr>
              <w:t xml:space="preserve">• изгаряне </w:t>
            </w:r>
            <w:r w:rsidRPr="009B32E0">
              <w:rPr>
                <w:sz w:val="20"/>
                <w:szCs w:val="20"/>
                <w:lang w:val="bg-BG"/>
              </w:rPr>
              <w:t>(виж блок [1600])</w:t>
            </w:r>
          </w:p>
          <w:p w14:paraId="6D3A5AAB" w14:textId="77777777" w:rsidR="008F65F1" w:rsidRDefault="008F65F1" w:rsidP="00DC6AD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B32E0">
              <w:rPr>
                <w:sz w:val="20"/>
                <w:szCs w:val="20"/>
                <w:lang w:val="bg-BG"/>
              </w:rPr>
              <w:t>• рана, друга освен изгаряне (30055-00 [1601])</w:t>
            </w:r>
          </w:p>
          <w:p w14:paraId="21FCF989" w14:textId="77777777" w:rsidR="003C4BC0" w:rsidRPr="009B32E0" w:rsidRDefault="003C4BC0" w:rsidP="00DC6AD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</w:p>
          <w:p w14:paraId="3EA656EB" w14:textId="77777777" w:rsidR="00B4198B" w:rsidRPr="003A5BC7" w:rsidRDefault="00B4198B" w:rsidP="00DC6AD2">
            <w:pPr>
              <w:pStyle w:val="Line1"/>
              <w:keepNext/>
              <w:spacing w:before="0" w:after="0"/>
              <w:rPr>
                <w:lang w:val="bg-BG"/>
              </w:rPr>
            </w:pPr>
            <w:r w:rsidRPr="003A5BC7">
              <w:rPr>
                <w:lang w:val="bg-BG"/>
              </w:rPr>
              <w:t>1905</w:t>
            </w:r>
            <w:r w:rsidRPr="003A5BC7">
              <w:rPr>
                <w:lang w:val="bg-BG"/>
              </w:rPr>
              <w:tab/>
              <w:t>Терапевтични интервенции на опорно-двигателния апарат</w:t>
            </w:r>
          </w:p>
          <w:p w14:paraId="0E614DB7" w14:textId="77777777" w:rsidR="00B4198B" w:rsidRPr="0096737A" w:rsidRDefault="00B4198B" w:rsidP="00DC6AD2">
            <w:pPr>
              <w:pStyle w:val="Line2"/>
              <w:keepNext/>
              <w:keepLines/>
              <w:spacing w:before="0"/>
            </w:pPr>
            <w:r w:rsidRPr="0096737A">
              <w:t>96174-01</w:t>
            </w:r>
            <w:r w:rsidRPr="0096737A">
              <w:tab/>
            </w:r>
            <w:proofErr w:type="spellStart"/>
            <w:r w:rsidRPr="0096737A">
              <w:t>Стречинг</w:t>
            </w:r>
            <w:proofErr w:type="spellEnd"/>
            <w:r w:rsidRPr="0096737A">
              <w:t xml:space="preserve"> на мускул или сухожилие</w:t>
            </w:r>
          </w:p>
          <w:p w14:paraId="0854C360" w14:textId="77777777" w:rsidR="00B4198B" w:rsidRDefault="00B4198B" w:rsidP="00DC6AD2">
            <w:pPr>
              <w:pStyle w:val="Line2"/>
              <w:keepNext/>
              <w:keepLines/>
              <w:spacing w:before="0"/>
            </w:pPr>
            <w:r w:rsidRPr="0096737A">
              <w:t>96174-02</w:t>
            </w:r>
            <w:r w:rsidRPr="0096737A">
              <w:tab/>
            </w:r>
            <w:proofErr w:type="spellStart"/>
            <w:r w:rsidRPr="0096737A">
              <w:t>Стречинг</w:t>
            </w:r>
            <w:proofErr w:type="spellEnd"/>
            <w:r w:rsidRPr="0096737A">
              <w:t xml:space="preserve"> на </w:t>
            </w:r>
            <w:proofErr w:type="spellStart"/>
            <w:r w:rsidRPr="0096737A">
              <w:t>фасция</w:t>
            </w:r>
            <w:proofErr w:type="spellEnd"/>
          </w:p>
          <w:p w14:paraId="00FDB259" w14:textId="77777777" w:rsidR="003C4BC0" w:rsidRPr="003C4BC0" w:rsidRDefault="003C4BC0" w:rsidP="003C4BC0">
            <w:pPr>
              <w:rPr>
                <w:lang w:val="bg-BG"/>
              </w:rPr>
            </w:pPr>
          </w:p>
          <w:p w14:paraId="6A867E37" w14:textId="0684F472" w:rsidR="005B4026" w:rsidRPr="005B4026" w:rsidRDefault="005B4026" w:rsidP="00DC6AD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5B4026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1880</w:t>
            </w:r>
            <w:r w:rsidRPr="005B4026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Терапии с използване на агенти, некласифицирани другаде</w:t>
            </w:r>
          </w:p>
          <w:p w14:paraId="38D07C88" w14:textId="77777777" w:rsidR="008F65F1" w:rsidRPr="0096737A" w:rsidRDefault="008F65F1" w:rsidP="00DC6AD2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6737A">
              <w:rPr>
                <w:rFonts w:ascii="Arial" w:hAnsi="Arial" w:cs="Arial"/>
                <w:sz w:val="20"/>
                <w:szCs w:val="20"/>
                <w:lang w:val="bg-BG"/>
              </w:rPr>
              <w:t>92178-00</w:t>
            </w:r>
            <w:r w:rsidRPr="0096737A">
              <w:rPr>
                <w:rFonts w:ascii="Arial" w:hAnsi="Arial" w:cs="Arial"/>
                <w:sz w:val="20"/>
                <w:szCs w:val="20"/>
                <w:lang w:val="bg-BG"/>
              </w:rPr>
              <w:tab/>
              <w:t>Топлинна терапия</w:t>
            </w:r>
          </w:p>
          <w:p w14:paraId="3146466C" w14:textId="77777777" w:rsidR="008F65F1" w:rsidRPr="0096737A" w:rsidRDefault="008F65F1" w:rsidP="00DC6AD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96737A">
              <w:rPr>
                <w:rFonts w:cs="Arial"/>
                <w:sz w:val="20"/>
                <w:lang w:val="bg-BG"/>
              </w:rPr>
              <w:t>Хипертермична терапия</w:t>
            </w:r>
          </w:p>
          <w:p w14:paraId="70086EFB" w14:textId="77777777" w:rsidR="008F65F1" w:rsidRPr="0096737A" w:rsidRDefault="008F65F1" w:rsidP="00DC6AD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96737A">
              <w:rPr>
                <w:rFonts w:cs="Arial"/>
                <w:i/>
                <w:sz w:val="20"/>
                <w:lang w:val="bg-BG"/>
              </w:rPr>
              <w:t>Включва</w:t>
            </w:r>
            <w:r w:rsidRPr="0096737A">
              <w:rPr>
                <w:rFonts w:cs="Arial"/>
                <w:sz w:val="20"/>
                <w:lang w:val="bg-BG"/>
              </w:rPr>
              <w:t>:</w:t>
            </w:r>
            <w:r w:rsidRPr="0096737A">
              <w:rPr>
                <w:rFonts w:cs="Arial"/>
                <w:sz w:val="20"/>
                <w:lang w:val="bg-BG"/>
              </w:rPr>
              <w:tab/>
              <w:t>терапевтично поведение с използване на:</w:t>
            </w:r>
          </w:p>
          <w:p w14:paraId="0E96738B" w14:textId="77777777" w:rsidR="008F65F1" w:rsidRPr="0096737A" w:rsidRDefault="008F65F1" w:rsidP="00DC6AD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6737A">
              <w:rPr>
                <w:sz w:val="20"/>
                <w:szCs w:val="20"/>
                <w:lang w:val="bg-BG"/>
              </w:rPr>
              <w:t>• загряващи превръзки</w:t>
            </w:r>
          </w:p>
          <w:p w14:paraId="3CDB65C0" w14:textId="77777777" w:rsidR="008F65F1" w:rsidRPr="0096737A" w:rsidRDefault="008F65F1" w:rsidP="00DC6AD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6737A">
              <w:rPr>
                <w:sz w:val="20"/>
                <w:szCs w:val="20"/>
                <w:lang w:val="bg-BG"/>
              </w:rPr>
              <w:t>• инфрачервено облъчване</w:t>
            </w:r>
          </w:p>
          <w:p w14:paraId="47DB50D0" w14:textId="77777777" w:rsidR="008F65F1" w:rsidRPr="0096737A" w:rsidRDefault="008F65F1" w:rsidP="00DC6AD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6737A">
              <w:rPr>
                <w:sz w:val="20"/>
                <w:szCs w:val="20"/>
                <w:lang w:val="bg-BG"/>
              </w:rPr>
              <w:t>• микровълни</w:t>
            </w:r>
          </w:p>
          <w:p w14:paraId="43B82224" w14:textId="77777777" w:rsidR="008F65F1" w:rsidRPr="0096737A" w:rsidRDefault="008F65F1" w:rsidP="00DC6AD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6737A">
              <w:rPr>
                <w:sz w:val="20"/>
                <w:szCs w:val="20"/>
                <w:lang w:val="bg-BG"/>
              </w:rPr>
              <w:t>• къси вълни</w:t>
            </w:r>
          </w:p>
          <w:p w14:paraId="0A028C1C" w14:textId="77777777" w:rsidR="008F65F1" w:rsidRPr="0096737A" w:rsidRDefault="008F65F1" w:rsidP="00DC6AD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6737A">
              <w:rPr>
                <w:sz w:val="20"/>
                <w:szCs w:val="20"/>
                <w:lang w:val="bg-BG"/>
              </w:rPr>
              <w:t>• парафин</w:t>
            </w:r>
          </w:p>
          <w:p w14:paraId="1EC5B729" w14:textId="77777777" w:rsidR="008F65F1" w:rsidRPr="0096737A" w:rsidRDefault="008F65F1" w:rsidP="00DC6AD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96737A">
              <w:rPr>
                <w:rFonts w:cs="Arial"/>
                <w:i/>
                <w:sz w:val="20"/>
                <w:lang w:val="bg-BG"/>
              </w:rPr>
              <w:t>Забележка</w:t>
            </w:r>
            <w:r w:rsidRPr="0096737A">
              <w:rPr>
                <w:rFonts w:cs="Arial"/>
                <w:sz w:val="20"/>
                <w:lang w:val="bg-BG"/>
              </w:rPr>
              <w:t>:</w:t>
            </w:r>
            <w:r w:rsidRPr="0096737A">
              <w:rPr>
                <w:rFonts w:cs="Arial"/>
                <w:sz w:val="20"/>
                <w:lang w:val="bg-BG"/>
              </w:rPr>
              <w:tab/>
              <w:t>Използване на топлина при терапевтично поведение на болест и травма. Хипертермия може да бъде индуцирана чрез топли превръзки или компреси, електрически одеала, поставяне в топла вода (вана или ведро), използване на влажен въздух или чрез екстра­корпорално затопляне на кръвта. Хипертермия може също да бъде използвана като допъл­нение към радио-терапия или химиотерапия и индуцирана от микровълни, ултразвук, ниско-енергийни радиочестотно провеждане или сонди.</w:t>
            </w:r>
          </w:p>
          <w:p w14:paraId="22106116" w14:textId="77777777" w:rsidR="008F65F1" w:rsidRPr="0096737A" w:rsidRDefault="008F65F1" w:rsidP="00DC6AD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96737A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14:paraId="69693D84" w14:textId="77777777" w:rsidR="008F65F1" w:rsidRPr="0096737A" w:rsidRDefault="008F65F1" w:rsidP="00DC6AD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96737A">
              <w:rPr>
                <w:rFonts w:cs="Arial"/>
                <w:sz w:val="20"/>
                <w:lang w:val="bg-BG"/>
              </w:rPr>
              <w:t>• химиотерапия (виж Индекс: Химиотерапия)</w:t>
            </w:r>
          </w:p>
          <w:p w14:paraId="0569D775" w14:textId="77777777" w:rsidR="008F65F1" w:rsidRPr="0096737A" w:rsidRDefault="008F65F1" w:rsidP="00DC6AD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96737A">
              <w:rPr>
                <w:rFonts w:cs="Arial"/>
                <w:sz w:val="20"/>
                <w:lang w:val="bg-BG"/>
              </w:rPr>
              <w:t>• радио-терапия (виж Индекс: Терапия, радиация)</w:t>
            </w:r>
          </w:p>
          <w:p w14:paraId="487B6990" w14:textId="77777777" w:rsidR="008F65F1" w:rsidRPr="0096737A" w:rsidRDefault="008F65F1" w:rsidP="00DC6AD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96737A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96737A">
              <w:rPr>
                <w:rFonts w:cs="Arial"/>
                <w:sz w:val="20"/>
                <w:lang w:val="bg-BG"/>
              </w:rPr>
              <w:t>:</w:t>
            </w:r>
            <w:r w:rsidRPr="0096737A">
              <w:rPr>
                <w:rFonts w:cs="Arial"/>
                <w:sz w:val="20"/>
                <w:lang w:val="bg-BG"/>
              </w:rPr>
              <w:tab/>
              <w:t>термокаутеризация (виж Индекс: Термокаутеризация)</w:t>
            </w:r>
          </w:p>
          <w:p w14:paraId="418D8CC8" w14:textId="77777777" w:rsidR="008F65F1" w:rsidRPr="0096737A" w:rsidRDefault="008F65F1" w:rsidP="00DC6AD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6737A">
              <w:rPr>
                <w:sz w:val="20"/>
                <w:szCs w:val="20"/>
                <w:lang w:val="bg-BG"/>
              </w:rPr>
              <w:t>термокоагулация (виж Индекс: Невротомия, по локализация, радиочестотна)</w:t>
            </w:r>
          </w:p>
          <w:p w14:paraId="6E5EBBD4" w14:textId="77777777" w:rsidR="008F65F1" w:rsidRPr="0096737A" w:rsidRDefault="008F65F1" w:rsidP="00DC6AD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6737A">
              <w:rPr>
                <w:sz w:val="20"/>
                <w:szCs w:val="20"/>
                <w:lang w:val="bg-BG"/>
              </w:rPr>
              <w:t>термокератопластика (90064 [173])</w:t>
            </w:r>
          </w:p>
          <w:p w14:paraId="4358B8CA" w14:textId="77777777" w:rsidR="008F65F1" w:rsidRPr="0096737A" w:rsidRDefault="008F65F1" w:rsidP="00DC6AD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6737A">
              <w:rPr>
                <w:sz w:val="20"/>
                <w:szCs w:val="20"/>
                <w:lang w:val="bg-BG"/>
              </w:rPr>
              <w:t>термосклеректомия (42746-03 [191])</w:t>
            </w:r>
          </w:p>
          <w:p w14:paraId="3DB5F221" w14:textId="77777777" w:rsidR="008F65F1" w:rsidRPr="0096737A" w:rsidRDefault="008F65F1" w:rsidP="00DC6AD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6737A">
              <w:rPr>
                <w:sz w:val="20"/>
                <w:szCs w:val="20"/>
                <w:lang w:val="bg-BG"/>
              </w:rPr>
              <w:t>термотерапия на простата чрез микровълни (37203-04 [1166])</w:t>
            </w:r>
          </w:p>
          <w:p w14:paraId="173881BF" w14:textId="77777777" w:rsidR="00DC44EB" w:rsidRPr="0096737A" w:rsidRDefault="00DC44EB" w:rsidP="00DC6AD2">
            <w:pPr>
              <w:pStyle w:val="Line2"/>
              <w:keepNext/>
              <w:keepLines/>
              <w:spacing w:before="0"/>
            </w:pPr>
            <w:r w:rsidRPr="0096737A">
              <w:t>96149-00</w:t>
            </w:r>
            <w:r w:rsidRPr="0096737A">
              <w:tab/>
              <w:t xml:space="preserve">Лечение с нискочестотни токове </w:t>
            </w:r>
          </w:p>
          <w:p w14:paraId="6DD6303C" w14:textId="77777777" w:rsidR="00DC44EB" w:rsidRPr="0096737A" w:rsidRDefault="00DC44EB" w:rsidP="00DC6AD2">
            <w:pPr>
              <w:pStyle w:val="Line2"/>
              <w:keepNext/>
              <w:keepLines/>
              <w:spacing w:before="0"/>
            </w:pPr>
            <w:r w:rsidRPr="0096737A">
              <w:t>96149-01</w:t>
            </w:r>
            <w:r w:rsidRPr="0096737A">
              <w:tab/>
              <w:t xml:space="preserve">Лечение със средночестотни токове </w:t>
            </w:r>
          </w:p>
          <w:p w14:paraId="4D05624F" w14:textId="77777777" w:rsidR="00DC44EB" w:rsidRPr="0096737A" w:rsidRDefault="00DC44EB" w:rsidP="00DC6AD2">
            <w:pPr>
              <w:pStyle w:val="Line2"/>
              <w:keepNext/>
              <w:keepLines/>
              <w:spacing w:before="0"/>
            </w:pPr>
            <w:r w:rsidRPr="0096737A">
              <w:t>96149-02</w:t>
            </w:r>
            <w:r w:rsidRPr="0096737A">
              <w:tab/>
              <w:t>Лечение с високочестотни токове</w:t>
            </w:r>
          </w:p>
          <w:p w14:paraId="62995BEB" w14:textId="77777777" w:rsidR="00DC44EB" w:rsidRDefault="00DC44EB" w:rsidP="00DC6AD2">
            <w:pPr>
              <w:pStyle w:val="Line2"/>
              <w:keepNext/>
              <w:keepLines/>
              <w:spacing w:before="0"/>
            </w:pPr>
            <w:r w:rsidRPr="0096737A">
              <w:t>96149-03</w:t>
            </w:r>
            <w:r w:rsidRPr="0096737A">
              <w:tab/>
              <w:t>Лечение с нискочестотно магнитно поле</w:t>
            </w:r>
          </w:p>
          <w:p w14:paraId="1FAFAEF1" w14:textId="77777777" w:rsidR="003C4BC0" w:rsidRPr="003C4BC0" w:rsidRDefault="003C4BC0" w:rsidP="003C4BC0">
            <w:pPr>
              <w:rPr>
                <w:lang w:val="bg-BG"/>
              </w:rPr>
            </w:pPr>
          </w:p>
          <w:p w14:paraId="15A5B66A" w14:textId="77777777" w:rsidR="00286D03" w:rsidRPr="00286D03" w:rsidRDefault="00286D03" w:rsidP="00DC6AD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286D03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1879</w:t>
            </w:r>
            <w:r w:rsidRPr="00286D03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Тренинг на други умения</w:t>
            </w:r>
          </w:p>
          <w:p w14:paraId="1153C080" w14:textId="77777777" w:rsidR="00286D03" w:rsidRPr="0096737A" w:rsidRDefault="00286D03" w:rsidP="00DC6A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96737A">
              <w:rPr>
                <w:rFonts w:cs="Arial"/>
                <w:i/>
                <w:sz w:val="20"/>
                <w:lang w:val="bg-BG"/>
              </w:rPr>
              <w:t>Включва</w:t>
            </w:r>
            <w:r w:rsidRPr="0096737A">
              <w:rPr>
                <w:rFonts w:cs="Arial"/>
                <w:sz w:val="20"/>
                <w:lang w:val="bg-BG"/>
              </w:rPr>
              <w:t>:</w:t>
            </w:r>
            <w:r w:rsidRPr="0096737A">
              <w:rPr>
                <w:rFonts w:cs="Arial"/>
                <w:sz w:val="20"/>
                <w:lang w:val="bg-BG"/>
              </w:rPr>
              <w:tab/>
              <w:t>оценка на прогреса</w:t>
            </w:r>
          </w:p>
          <w:p w14:paraId="7CB3EB5D" w14:textId="77777777" w:rsidR="008F65F1" w:rsidRPr="0096737A" w:rsidRDefault="008F65F1" w:rsidP="00DC6AD2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6737A">
              <w:rPr>
                <w:rFonts w:ascii="Arial" w:hAnsi="Arial" w:cs="Arial"/>
                <w:sz w:val="20"/>
                <w:szCs w:val="20"/>
                <w:lang w:val="bg-BG"/>
              </w:rPr>
              <w:t>96151-00</w:t>
            </w:r>
            <w:r w:rsidRPr="0096737A">
              <w:rPr>
                <w:rFonts w:ascii="Arial" w:hAnsi="Arial" w:cs="Arial"/>
                <w:sz w:val="20"/>
                <w:szCs w:val="20"/>
                <w:lang w:val="bg-BG"/>
              </w:rPr>
              <w:tab/>
              <w:t>Тренинг на други умения</w:t>
            </w:r>
          </w:p>
          <w:p w14:paraId="1D594E51" w14:textId="77777777" w:rsidR="008F65F1" w:rsidRPr="0096737A" w:rsidRDefault="008F65F1" w:rsidP="00DC6AD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96737A">
              <w:rPr>
                <w:rFonts w:cs="Arial"/>
                <w:sz w:val="20"/>
                <w:lang w:val="bg-BG"/>
              </w:rPr>
              <w:t>Тренинг за шофьор</w:t>
            </w:r>
          </w:p>
          <w:p w14:paraId="061E32E6" w14:textId="77777777" w:rsidR="008F65F1" w:rsidRDefault="008F65F1" w:rsidP="00DC6AD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96737A">
              <w:rPr>
                <w:rFonts w:cs="Arial"/>
                <w:sz w:val="20"/>
                <w:lang w:val="bg-BG"/>
              </w:rPr>
              <w:t>Тренинг за умения БДУ</w:t>
            </w:r>
          </w:p>
          <w:p w14:paraId="52047181" w14:textId="77777777" w:rsidR="008F65F1" w:rsidRPr="009D4DA6" w:rsidRDefault="008F65F1" w:rsidP="00DC6AD2">
            <w:pPr>
              <w:pStyle w:val="SrgCod4dig"/>
              <w:keepNext/>
              <w:keepLines/>
              <w:spacing w:before="0" w:line="240" w:lineRule="auto"/>
              <w:rPr>
                <w:rFonts w:cs="Arial"/>
                <w:sz w:val="20"/>
                <w:lang w:val="ru-RU"/>
              </w:rPr>
            </w:pPr>
          </w:p>
        </w:tc>
      </w:tr>
    </w:tbl>
    <w:p w14:paraId="3C2B30CF" w14:textId="77777777" w:rsidR="008F65F1" w:rsidRPr="00C363E1" w:rsidRDefault="008F65F1" w:rsidP="00DC6AD2">
      <w:pPr>
        <w:pStyle w:val="Body"/>
        <w:keepNext/>
        <w:keepLines/>
        <w:spacing w:before="0" w:line="240" w:lineRule="auto"/>
        <w:ind w:firstLine="513"/>
        <w:rPr>
          <w:b/>
          <w:szCs w:val="24"/>
        </w:rPr>
      </w:pPr>
    </w:p>
    <w:p w14:paraId="20785C33" w14:textId="77777777" w:rsidR="00B83638" w:rsidRPr="00B83638" w:rsidRDefault="00AB3170" w:rsidP="00DC6AD2">
      <w:pPr>
        <w:keepNext/>
        <w:keepLines/>
        <w:ind w:firstLine="567"/>
        <w:jc w:val="both"/>
        <w:rPr>
          <w:rFonts w:ascii="Arial" w:hAnsi="Arial" w:cs="Arial"/>
          <w:b/>
          <w:sz w:val="22"/>
          <w:szCs w:val="22"/>
          <w:lang w:val="bg-BG"/>
        </w:rPr>
      </w:pPr>
      <w:proofErr w:type="spellStart"/>
      <w:r w:rsidRPr="00B83638">
        <w:rPr>
          <w:rFonts w:ascii="Arial" w:hAnsi="Arial" w:cs="Arial"/>
          <w:b/>
          <w:sz w:val="22"/>
          <w:szCs w:val="22"/>
        </w:rPr>
        <w:t>Изискване</w:t>
      </w:r>
      <w:proofErr w:type="spellEnd"/>
      <w:r w:rsidRPr="00B83638">
        <w:rPr>
          <w:rFonts w:ascii="Arial" w:hAnsi="Arial" w:cs="Arial"/>
          <w:b/>
          <w:sz w:val="22"/>
          <w:szCs w:val="22"/>
        </w:rPr>
        <w:t>:</w:t>
      </w:r>
      <w:r w:rsidRPr="00B836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83638">
        <w:rPr>
          <w:rFonts w:ascii="Arial" w:hAnsi="Arial" w:cs="Arial"/>
          <w:sz w:val="22"/>
          <w:szCs w:val="22"/>
        </w:rPr>
        <w:t>Клиничната</w:t>
      </w:r>
      <w:proofErr w:type="spellEnd"/>
      <w:r w:rsidRPr="00B836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83638">
        <w:rPr>
          <w:rFonts w:ascii="Arial" w:hAnsi="Arial" w:cs="Arial"/>
          <w:sz w:val="22"/>
          <w:szCs w:val="22"/>
        </w:rPr>
        <w:t>пътека</w:t>
      </w:r>
      <w:proofErr w:type="spellEnd"/>
      <w:r w:rsidRPr="00B836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83638">
        <w:rPr>
          <w:rFonts w:ascii="Arial" w:hAnsi="Arial" w:cs="Arial"/>
          <w:sz w:val="22"/>
          <w:szCs w:val="22"/>
        </w:rPr>
        <w:t>се</w:t>
      </w:r>
      <w:proofErr w:type="spellEnd"/>
      <w:r w:rsidRPr="00B836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83638">
        <w:rPr>
          <w:rFonts w:ascii="Arial" w:hAnsi="Arial" w:cs="Arial"/>
          <w:sz w:val="22"/>
          <w:szCs w:val="22"/>
        </w:rPr>
        <w:t>счита</w:t>
      </w:r>
      <w:proofErr w:type="spellEnd"/>
      <w:r w:rsidRPr="00B836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83638">
        <w:rPr>
          <w:rFonts w:ascii="Arial" w:hAnsi="Arial" w:cs="Arial"/>
          <w:sz w:val="22"/>
          <w:szCs w:val="22"/>
        </w:rPr>
        <w:t>за</w:t>
      </w:r>
      <w:proofErr w:type="spellEnd"/>
      <w:r w:rsidRPr="00B836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83638">
        <w:rPr>
          <w:rFonts w:ascii="Arial" w:hAnsi="Arial" w:cs="Arial"/>
          <w:sz w:val="22"/>
          <w:szCs w:val="22"/>
        </w:rPr>
        <w:t>завършена</w:t>
      </w:r>
      <w:proofErr w:type="spellEnd"/>
      <w:r w:rsidRPr="00B8363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B83638">
        <w:rPr>
          <w:rFonts w:ascii="Arial" w:hAnsi="Arial" w:cs="Arial"/>
          <w:sz w:val="22"/>
          <w:szCs w:val="22"/>
        </w:rPr>
        <w:t>ако</w:t>
      </w:r>
      <w:proofErr w:type="spellEnd"/>
      <w:r w:rsidRPr="00B836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83638">
        <w:rPr>
          <w:rFonts w:ascii="Arial" w:hAnsi="Arial" w:cs="Arial"/>
          <w:sz w:val="22"/>
          <w:szCs w:val="22"/>
        </w:rPr>
        <w:t>са</w:t>
      </w:r>
      <w:proofErr w:type="spellEnd"/>
      <w:r w:rsidRPr="00B836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83638">
        <w:rPr>
          <w:rFonts w:ascii="Arial" w:hAnsi="Arial" w:cs="Arial"/>
          <w:sz w:val="22"/>
          <w:szCs w:val="22"/>
        </w:rPr>
        <w:t>приложени</w:t>
      </w:r>
      <w:proofErr w:type="spellEnd"/>
      <w:r w:rsidRPr="00B83638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B83638">
        <w:rPr>
          <w:rFonts w:ascii="Arial" w:hAnsi="Arial" w:cs="Arial"/>
          <w:sz w:val="22"/>
          <w:szCs w:val="22"/>
        </w:rPr>
        <w:t>отчетени</w:t>
      </w:r>
      <w:proofErr w:type="spellEnd"/>
      <w:r w:rsidRPr="00B836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83638">
        <w:rPr>
          <w:rFonts w:ascii="Arial" w:hAnsi="Arial" w:cs="Arial"/>
          <w:sz w:val="22"/>
          <w:szCs w:val="22"/>
        </w:rPr>
        <w:t>две</w:t>
      </w:r>
      <w:proofErr w:type="spellEnd"/>
      <w:r w:rsidRPr="00B836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83638">
        <w:rPr>
          <w:rFonts w:ascii="Arial" w:hAnsi="Arial" w:cs="Arial"/>
          <w:sz w:val="22"/>
          <w:szCs w:val="22"/>
        </w:rPr>
        <w:t>основни</w:t>
      </w:r>
      <w:proofErr w:type="spellEnd"/>
      <w:r w:rsidRPr="00B836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83638">
        <w:rPr>
          <w:rFonts w:ascii="Arial" w:hAnsi="Arial" w:cs="Arial"/>
          <w:sz w:val="22"/>
          <w:szCs w:val="22"/>
        </w:rPr>
        <w:t>диагностични</w:t>
      </w:r>
      <w:proofErr w:type="spellEnd"/>
      <w:r w:rsidRPr="00B83638">
        <w:rPr>
          <w:rFonts w:ascii="Arial" w:hAnsi="Arial" w:cs="Arial"/>
          <w:sz w:val="22"/>
          <w:szCs w:val="22"/>
          <w:lang w:val="ru-RU"/>
        </w:rPr>
        <w:t xml:space="preserve"> (</w:t>
      </w:r>
      <w:proofErr w:type="spellStart"/>
      <w:r w:rsidRPr="00B83638">
        <w:rPr>
          <w:rFonts w:ascii="Arial" w:hAnsi="Arial" w:cs="Arial"/>
          <w:sz w:val="22"/>
          <w:szCs w:val="22"/>
        </w:rPr>
        <w:t>двукратно</w:t>
      </w:r>
      <w:proofErr w:type="spellEnd"/>
      <w:r w:rsidRPr="00B83638">
        <w:rPr>
          <w:rFonts w:ascii="Arial" w:hAnsi="Arial" w:cs="Arial"/>
          <w:sz w:val="22"/>
          <w:szCs w:val="22"/>
        </w:rPr>
        <w:t xml:space="preserve"> - </w:t>
      </w:r>
      <w:proofErr w:type="spellStart"/>
      <w:r w:rsidRPr="00B83638">
        <w:rPr>
          <w:rFonts w:ascii="Arial" w:hAnsi="Arial" w:cs="Arial"/>
          <w:sz w:val="22"/>
          <w:szCs w:val="22"/>
        </w:rPr>
        <w:t>при</w:t>
      </w:r>
      <w:proofErr w:type="spellEnd"/>
      <w:r w:rsidRPr="00B836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83638">
        <w:rPr>
          <w:rFonts w:ascii="Arial" w:hAnsi="Arial" w:cs="Arial"/>
          <w:sz w:val="22"/>
          <w:szCs w:val="22"/>
        </w:rPr>
        <w:t>приемане</w:t>
      </w:r>
      <w:proofErr w:type="spellEnd"/>
      <w:r w:rsidRPr="00B83638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B83638">
        <w:rPr>
          <w:rFonts w:ascii="Arial" w:hAnsi="Arial" w:cs="Arial"/>
          <w:sz w:val="22"/>
          <w:szCs w:val="22"/>
        </w:rPr>
        <w:t>преди</w:t>
      </w:r>
      <w:proofErr w:type="spellEnd"/>
      <w:r w:rsidRPr="00B836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83638">
        <w:rPr>
          <w:rFonts w:ascii="Arial" w:hAnsi="Arial" w:cs="Arial"/>
          <w:sz w:val="22"/>
          <w:szCs w:val="22"/>
        </w:rPr>
        <w:t>изписване</w:t>
      </w:r>
      <w:proofErr w:type="spellEnd"/>
      <w:r w:rsidRPr="00B836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83638">
        <w:rPr>
          <w:rFonts w:ascii="Arial" w:hAnsi="Arial" w:cs="Arial"/>
          <w:sz w:val="22"/>
          <w:szCs w:val="22"/>
        </w:rPr>
        <w:t>от</w:t>
      </w:r>
      <w:proofErr w:type="spellEnd"/>
      <w:r w:rsidRPr="00B836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83638">
        <w:rPr>
          <w:rFonts w:ascii="Arial" w:hAnsi="Arial" w:cs="Arial"/>
          <w:sz w:val="22"/>
          <w:szCs w:val="22"/>
        </w:rPr>
        <w:t>лечебното</w:t>
      </w:r>
      <w:proofErr w:type="spellEnd"/>
      <w:r w:rsidRPr="00B836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83638">
        <w:rPr>
          <w:rFonts w:ascii="Arial" w:hAnsi="Arial" w:cs="Arial"/>
          <w:sz w:val="22"/>
          <w:szCs w:val="22"/>
        </w:rPr>
        <w:t>заведение</w:t>
      </w:r>
      <w:proofErr w:type="spellEnd"/>
      <w:r w:rsidRPr="00B83638">
        <w:rPr>
          <w:rFonts w:ascii="Arial" w:hAnsi="Arial" w:cs="Arial"/>
          <w:sz w:val="22"/>
          <w:szCs w:val="22"/>
          <w:lang w:val="ru-RU"/>
        </w:rPr>
        <w:t>)</w:t>
      </w:r>
      <w:r w:rsidRPr="00B83638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B83638">
        <w:rPr>
          <w:rFonts w:ascii="Arial" w:hAnsi="Arial" w:cs="Arial"/>
          <w:sz w:val="22"/>
          <w:szCs w:val="22"/>
        </w:rPr>
        <w:t>две</w:t>
      </w:r>
      <w:proofErr w:type="spellEnd"/>
      <w:r w:rsidRPr="00B836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83638">
        <w:rPr>
          <w:rFonts w:ascii="Arial" w:hAnsi="Arial" w:cs="Arial"/>
          <w:sz w:val="22"/>
          <w:szCs w:val="22"/>
        </w:rPr>
        <w:t>основни</w:t>
      </w:r>
      <w:proofErr w:type="spellEnd"/>
      <w:r w:rsidRPr="00B836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83638">
        <w:rPr>
          <w:rFonts w:ascii="Arial" w:hAnsi="Arial" w:cs="Arial"/>
          <w:sz w:val="22"/>
          <w:szCs w:val="22"/>
        </w:rPr>
        <w:t>различни</w:t>
      </w:r>
      <w:proofErr w:type="spellEnd"/>
      <w:r w:rsidRPr="00B836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83638">
        <w:rPr>
          <w:rFonts w:ascii="Arial" w:hAnsi="Arial" w:cs="Arial"/>
          <w:sz w:val="22"/>
          <w:szCs w:val="22"/>
        </w:rPr>
        <w:t>терапевтични</w:t>
      </w:r>
      <w:proofErr w:type="spellEnd"/>
      <w:r w:rsidRPr="00B836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83638">
        <w:rPr>
          <w:rFonts w:ascii="Arial" w:hAnsi="Arial" w:cs="Arial"/>
          <w:sz w:val="22"/>
          <w:szCs w:val="22"/>
        </w:rPr>
        <w:t>процедури</w:t>
      </w:r>
      <w:proofErr w:type="spellEnd"/>
      <w:r w:rsidRPr="00B836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83638">
        <w:rPr>
          <w:rFonts w:ascii="Arial" w:hAnsi="Arial" w:cs="Arial"/>
          <w:sz w:val="22"/>
          <w:szCs w:val="22"/>
        </w:rPr>
        <w:t>дневно</w:t>
      </w:r>
      <w:proofErr w:type="spellEnd"/>
      <w:r w:rsidRPr="00B83638">
        <w:rPr>
          <w:rFonts w:ascii="Arial" w:hAnsi="Arial" w:cs="Arial"/>
          <w:sz w:val="22"/>
          <w:szCs w:val="22"/>
        </w:rPr>
        <w:t xml:space="preserve">, </w:t>
      </w:r>
      <w:r w:rsidR="00B83638" w:rsidRPr="00B83638">
        <w:rPr>
          <w:rFonts w:ascii="Arial" w:hAnsi="Arial" w:cs="Arial"/>
          <w:sz w:val="22"/>
          <w:szCs w:val="22"/>
          <w:lang w:val="bg-BG"/>
        </w:rPr>
        <w:t xml:space="preserve">посочени в таблица </w:t>
      </w:r>
      <w:r w:rsidR="00B83638" w:rsidRPr="00B83638">
        <w:rPr>
          <w:rFonts w:ascii="Arial" w:hAnsi="Arial" w:cs="Arial"/>
          <w:b/>
          <w:sz w:val="22"/>
          <w:szCs w:val="22"/>
          <w:lang w:val="bg-BG"/>
        </w:rPr>
        <w:t>Кодове на основни процедури.</w:t>
      </w:r>
    </w:p>
    <w:p w14:paraId="6BD5F6CC" w14:textId="21ADB7FE" w:rsidR="00D30D25" w:rsidRPr="00B83638" w:rsidRDefault="00D30D25" w:rsidP="00DC6AD2">
      <w:pPr>
        <w:pStyle w:val="Body"/>
        <w:keepNext/>
        <w:keepLines/>
        <w:spacing w:before="0" w:line="240" w:lineRule="auto"/>
        <w:ind w:firstLine="513"/>
        <w:rPr>
          <w:rFonts w:eastAsiaTheme="minorHAnsi" w:cs="Arial"/>
          <w:noProof/>
          <w:szCs w:val="22"/>
          <w:highlight w:val="cyan"/>
          <w:lang w:val="en-US"/>
        </w:rPr>
      </w:pPr>
    </w:p>
    <w:p w14:paraId="0AE11FE8" w14:textId="39D91AA3" w:rsidR="00ED082B" w:rsidRPr="0096737A" w:rsidRDefault="00ED082B" w:rsidP="00DC6AD2">
      <w:pPr>
        <w:keepNext/>
        <w:keepLines/>
        <w:widowControl w:val="0"/>
        <w:adjustRightInd w:val="0"/>
        <w:ind w:firstLine="513"/>
        <w:jc w:val="both"/>
        <w:textAlignment w:val="baseline"/>
        <w:rPr>
          <w:rFonts w:ascii="Arial" w:eastAsia="Calibri" w:hAnsi="Arial"/>
          <w:noProof/>
          <w:sz w:val="22"/>
          <w:szCs w:val="20"/>
          <w:lang w:val="bg-BG"/>
        </w:rPr>
      </w:pPr>
      <w:r w:rsidRPr="0096737A">
        <w:rPr>
          <w:rFonts w:ascii="Arial" w:eastAsia="Calibri" w:hAnsi="Arial"/>
          <w:noProof/>
          <w:sz w:val="22"/>
          <w:szCs w:val="20"/>
          <w:lang w:val="bg-BG"/>
        </w:rPr>
        <w:t xml:space="preserve">Основна процедура </w:t>
      </w:r>
      <w:r w:rsidRPr="0096737A">
        <w:rPr>
          <w:rFonts w:ascii="Arial" w:eastAsia="Calibri" w:hAnsi="Arial"/>
          <w:sz w:val="22"/>
          <w:szCs w:val="20"/>
          <w:lang w:val="bg-BG"/>
        </w:rPr>
        <w:t>92191-00 или</w:t>
      </w:r>
      <w:r w:rsidRPr="0096737A">
        <w:rPr>
          <w:rFonts w:ascii="Arial" w:eastAsia="Calibri" w:hAnsi="Arial"/>
          <w:noProof/>
          <w:sz w:val="22"/>
          <w:szCs w:val="20"/>
          <w:lang w:val="bg-BG"/>
        </w:rPr>
        <w:t xml:space="preserve"> </w:t>
      </w:r>
      <w:r w:rsidRPr="0096737A">
        <w:rPr>
          <w:rFonts w:ascii="Arial" w:eastAsia="Calibri" w:hAnsi="Arial"/>
          <w:sz w:val="22"/>
          <w:szCs w:val="20"/>
          <w:lang w:val="bg-BG"/>
        </w:rPr>
        <w:t xml:space="preserve">92191-01 </w:t>
      </w:r>
      <w:r w:rsidRPr="0096737A">
        <w:rPr>
          <w:rFonts w:ascii="Arial" w:eastAsia="Calibri" w:hAnsi="Arial"/>
          <w:noProof/>
          <w:sz w:val="22"/>
          <w:szCs w:val="20"/>
          <w:lang w:val="bg-BG"/>
        </w:rPr>
        <w:t xml:space="preserve">се осъществява при необходимост и се прилага при диагностициране на </w:t>
      </w:r>
      <w:r w:rsidRPr="0096737A">
        <w:rPr>
          <w:rFonts w:ascii="Arial" w:eastAsia="Calibri" w:hAnsi="Arial"/>
          <w:noProof/>
          <w:sz w:val="22"/>
          <w:szCs w:val="20"/>
          <w:lang w:val="en-US"/>
        </w:rPr>
        <w:t>COVID-19</w:t>
      </w:r>
      <w:r w:rsidRPr="0096737A">
        <w:rPr>
          <w:rFonts w:ascii="Arial" w:eastAsia="Calibri" w:hAnsi="Arial"/>
          <w:noProof/>
          <w:sz w:val="22"/>
          <w:szCs w:val="20"/>
          <w:lang w:val="bg-BG"/>
        </w:rPr>
        <w:t>. Тази процедура се извършва при показания и се отчита като допълнителна диагностична процедура към другите диагностични процедури, посочени във всеки диагностично-лечебен алгоритъм на съответната клинична пътека.</w:t>
      </w:r>
    </w:p>
    <w:p w14:paraId="1977C9F4" w14:textId="77777777" w:rsidR="00D30D25" w:rsidRDefault="00D30D25" w:rsidP="00DC6AD2">
      <w:pPr>
        <w:pStyle w:val="Body"/>
        <w:keepNext/>
        <w:keepLines/>
        <w:spacing w:before="0" w:line="240" w:lineRule="auto"/>
        <w:rPr>
          <w:b/>
          <w:bCs/>
          <w:snapToGrid w:val="0"/>
          <w:lang w:val="en-US"/>
        </w:rPr>
      </w:pPr>
    </w:p>
    <w:p w14:paraId="5C6708F0" w14:textId="77777777" w:rsidR="00A03699" w:rsidRPr="00A03699" w:rsidRDefault="00A03699" w:rsidP="00DC6AD2">
      <w:pPr>
        <w:keepNext/>
        <w:keepLines/>
        <w:ind w:firstLine="567"/>
        <w:jc w:val="both"/>
        <w:rPr>
          <w:rFonts w:ascii="Arial" w:hAnsi="Arial"/>
          <w:strike/>
          <w:sz w:val="22"/>
          <w:szCs w:val="20"/>
          <w:lang w:val="bg-BG"/>
        </w:rPr>
      </w:pPr>
      <w:r w:rsidRPr="00A03699">
        <w:rPr>
          <w:rFonts w:ascii="Arial" w:hAnsi="Arial"/>
          <w:b/>
          <w:sz w:val="22"/>
          <w:szCs w:val="20"/>
          <w:lang w:val="bg-BG"/>
        </w:rPr>
        <w:t>Проведените терапевтични</w:t>
      </w:r>
      <w:r w:rsidRPr="00A03699">
        <w:rPr>
          <w:rFonts w:ascii="Arial" w:hAnsi="Arial"/>
          <w:b/>
          <w:sz w:val="22"/>
          <w:szCs w:val="20"/>
          <w:lang w:val="en-US"/>
        </w:rPr>
        <w:t xml:space="preserve"> </w:t>
      </w:r>
      <w:r w:rsidRPr="00A03699">
        <w:rPr>
          <w:rFonts w:ascii="Arial" w:hAnsi="Arial"/>
          <w:b/>
          <w:sz w:val="22"/>
          <w:szCs w:val="20"/>
          <w:lang w:val="bg-BG"/>
        </w:rPr>
        <w:t>процедури</w:t>
      </w:r>
      <w:r w:rsidRPr="00A03699">
        <w:rPr>
          <w:rFonts w:ascii="Arial" w:hAnsi="Arial"/>
          <w:b/>
          <w:sz w:val="22"/>
          <w:szCs w:val="20"/>
          <w:lang w:val="en-US"/>
        </w:rPr>
        <w:t xml:space="preserve"> </w:t>
      </w:r>
      <w:r w:rsidRPr="00A03699">
        <w:rPr>
          <w:rFonts w:ascii="Arial" w:hAnsi="Arial"/>
          <w:b/>
          <w:sz w:val="22"/>
          <w:szCs w:val="20"/>
          <w:lang w:val="bg-BG"/>
        </w:rPr>
        <w:t xml:space="preserve">се отразяват </w:t>
      </w:r>
      <w:proofErr w:type="spellStart"/>
      <w:r w:rsidRPr="00A03699">
        <w:rPr>
          <w:rFonts w:ascii="Arial" w:hAnsi="Arial"/>
          <w:b/>
          <w:sz w:val="22"/>
          <w:szCs w:val="20"/>
          <w:lang w:val="ru-RU"/>
        </w:rPr>
        <w:t>във</w:t>
      </w:r>
      <w:proofErr w:type="spellEnd"/>
      <w:r w:rsidRPr="00A03699">
        <w:rPr>
          <w:rFonts w:ascii="Arial" w:hAnsi="Arial"/>
          <w:b/>
          <w:sz w:val="22"/>
          <w:szCs w:val="20"/>
          <w:lang w:val="ru-RU"/>
        </w:rPr>
        <w:t xml:space="preserve"> </w:t>
      </w:r>
      <w:proofErr w:type="spellStart"/>
      <w:r w:rsidRPr="00A03699">
        <w:rPr>
          <w:rFonts w:ascii="Arial" w:hAnsi="Arial"/>
          <w:b/>
          <w:sz w:val="22"/>
          <w:szCs w:val="20"/>
          <w:lang w:val="ru-RU"/>
        </w:rPr>
        <w:t>физиопроцедурна</w:t>
      </w:r>
      <w:proofErr w:type="spellEnd"/>
      <w:r w:rsidRPr="00A03699">
        <w:rPr>
          <w:rFonts w:ascii="Arial" w:hAnsi="Arial"/>
          <w:b/>
          <w:sz w:val="22"/>
          <w:szCs w:val="20"/>
          <w:lang w:val="ru-RU"/>
        </w:rPr>
        <w:t xml:space="preserve"> карта (</w:t>
      </w:r>
      <w:proofErr w:type="spellStart"/>
      <w:r w:rsidRPr="00A03699">
        <w:rPr>
          <w:rFonts w:ascii="Arial" w:hAnsi="Arial"/>
          <w:b/>
          <w:sz w:val="22"/>
          <w:szCs w:val="20"/>
          <w:lang w:val="ru-RU"/>
        </w:rPr>
        <w:t>бл</w:t>
      </w:r>
      <w:proofErr w:type="spellEnd"/>
      <w:r w:rsidRPr="00A03699">
        <w:rPr>
          <w:rFonts w:ascii="Arial" w:hAnsi="Arial"/>
          <w:b/>
          <w:sz w:val="22"/>
          <w:szCs w:val="20"/>
          <w:lang w:val="ru-RU"/>
        </w:rPr>
        <w:t xml:space="preserve">. </w:t>
      </w:r>
      <w:proofErr w:type="gramStart"/>
      <w:r w:rsidRPr="00A03699">
        <w:rPr>
          <w:rFonts w:ascii="Arial" w:hAnsi="Arial"/>
          <w:b/>
          <w:sz w:val="22"/>
          <w:szCs w:val="20"/>
          <w:lang w:val="ru-RU"/>
        </w:rPr>
        <w:t xml:space="preserve">МЗ </w:t>
      </w:r>
      <w:r w:rsidRPr="00A03699">
        <w:rPr>
          <w:rFonts w:ascii="Arial" w:hAnsi="Arial" w:cs="Arial"/>
          <w:b/>
          <w:sz w:val="22"/>
          <w:szCs w:val="20"/>
          <w:lang w:val="ru-RU"/>
        </w:rPr>
        <w:t>№</w:t>
      </w:r>
      <w:r w:rsidRPr="00A03699">
        <w:rPr>
          <w:rFonts w:ascii="Arial" w:hAnsi="Arial"/>
          <w:b/>
          <w:sz w:val="22"/>
          <w:szCs w:val="20"/>
          <w:lang w:val="ru-RU"/>
        </w:rPr>
        <w:t xml:space="preserve"> 509-89).</w:t>
      </w:r>
      <w:proofErr w:type="gramEnd"/>
    </w:p>
    <w:p w14:paraId="10FBFAF4" w14:textId="77777777" w:rsidR="00A03699" w:rsidRPr="0096737A" w:rsidRDefault="00A03699" w:rsidP="00DC6AD2">
      <w:pPr>
        <w:pStyle w:val="Body"/>
        <w:keepNext/>
        <w:keepLines/>
        <w:spacing w:before="0" w:line="240" w:lineRule="auto"/>
        <w:rPr>
          <w:b/>
          <w:bCs/>
          <w:snapToGrid w:val="0"/>
          <w:lang w:val="en-US"/>
        </w:rPr>
      </w:pPr>
    </w:p>
    <w:p w14:paraId="76086220" w14:textId="7877B9A8" w:rsidR="00AB3170" w:rsidRPr="00300839" w:rsidRDefault="00DC6AD2" w:rsidP="00DC6AD2">
      <w:pPr>
        <w:keepNext/>
        <w:keepLines/>
        <w:jc w:val="both"/>
        <w:rPr>
          <w:rFonts w:ascii="Arial" w:hAnsi="Arial"/>
          <w:b/>
          <w:noProof/>
          <w:sz w:val="22"/>
          <w:szCs w:val="20"/>
          <w:lang w:val="bg-BG"/>
        </w:rPr>
      </w:pPr>
      <w:r w:rsidRPr="00300839">
        <w:rPr>
          <w:rFonts w:ascii="Arial" w:hAnsi="Arial"/>
          <w:b/>
          <w:noProof/>
          <w:sz w:val="22"/>
          <w:szCs w:val="20"/>
          <w:lang w:val="bg-BG"/>
        </w:rPr>
        <w:lastRenderedPageBreak/>
        <w:t>4</w:t>
      </w:r>
      <w:r w:rsidR="00AB3170" w:rsidRPr="00300839">
        <w:rPr>
          <w:rFonts w:ascii="Arial" w:hAnsi="Arial"/>
          <w:b/>
          <w:noProof/>
          <w:sz w:val="22"/>
          <w:szCs w:val="20"/>
          <w:lang w:val="bg-BG"/>
        </w:rPr>
        <w:t xml:space="preserve">. УСЛОВИЯ ЗА СКЛЮЧВАНЕ НА ДОГОВОР И ЗА ИЗПЪЛНЕНИЕ НА КЛИНИЧНАТА ПЪТЕКА </w:t>
      </w:r>
    </w:p>
    <w:p w14:paraId="3AA95365" w14:textId="77777777" w:rsidR="00AB3170" w:rsidRPr="009D4DA6" w:rsidRDefault="00AB3170" w:rsidP="00DC6AD2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EE2D0A">
        <w:rPr>
          <w:rFonts w:ascii="Arial" w:hAnsi="Arial" w:cs="Arial"/>
          <w:sz w:val="22"/>
          <w:szCs w:val="22"/>
          <w:lang w:val="ru-RU" w:eastAsia="bg-BG"/>
        </w:rPr>
        <w:t xml:space="preserve">Клиничната пътека включва дейности и услуги от обхвата на медицинската специалност </w:t>
      </w:r>
      <w:r w:rsidR="000A1784" w:rsidRPr="00EE2D0A">
        <w:rPr>
          <w:rFonts w:ascii="Arial" w:hAnsi="Arial" w:cs="Arial"/>
          <w:sz w:val="22"/>
          <w:szCs w:val="22"/>
          <w:lang w:val="ru-RU" w:eastAsia="bg-BG"/>
        </w:rPr>
        <w:t>"Физикал</w:t>
      </w:r>
      <w:r w:rsidR="000A1784">
        <w:rPr>
          <w:rFonts w:ascii="Arial" w:hAnsi="Arial" w:cs="Arial"/>
          <w:sz w:val="22"/>
          <w:szCs w:val="22"/>
          <w:lang w:val="ru-RU" w:eastAsia="bg-BG"/>
        </w:rPr>
        <w:t>на и рехабилитационна медицина"</w:t>
      </w:r>
      <w:r w:rsidR="000A1784">
        <w:rPr>
          <w:rFonts w:ascii="Arial" w:hAnsi="Arial" w:cs="Arial"/>
          <w:sz w:val="22"/>
          <w:szCs w:val="22"/>
          <w:lang w:val="en-US" w:eastAsia="bg-BG"/>
        </w:rPr>
        <w:t xml:space="preserve">, </w:t>
      </w:r>
      <w:r w:rsidRPr="00EE2D0A">
        <w:rPr>
          <w:rFonts w:ascii="Arial" w:hAnsi="Arial" w:cs="Arial"/>
          <w:sz w:val="22"/>
          <w:szCs w:val="22"/>
          <w:lang w:val="ru-RU" w:eastAsia="bg-BG"/>
        </w:rPr>
        <w:t xml:space="preserve">осъществявана най-малко на </w:t>
      </w:r>
      <w:r w:rsidRPr="00EE2D0A">
        <w:rPr>
          <w:rFonts w:ascii="Arial" w:hAnsi="Arial" w:cs="Arial"/>
          <w:b/>
          <w:sz w:val="22"/>
          <w:szCs w:val="22"/>
          <w:lang w:val="ru-RU" w:eastAsia="bg-BG"/>
        </w:rPr>
        <w:t>второ ниво</w:t>
      </w:r>
      <w:r w:rsidRPr="00EE2D0A">
        <w:rPr>
          <w:rFonts w:ascii="Arial" w:hAnsi="Arial" w:cs="Arial"/>
          <w:sz w:val="22"/>
          <w:szCs w:val="22"/>
          <w:lang w:val="ru-RU" w:eastAsia="bg-BG"/>
        </w:rPr>
        <w:t xml:space="preserve"> на компетентност съгласно медицински стандарт "Физикална и рехабилитационна медицина".</w:t>
      </w:r>
    </w:p>
    <w:p w14:paraId="0CF12794" w14:textId="77777777" w:rsidR="00AB3170" w:rsidRPr="009D4DA6" w:rsidRDefault="00AB3170" w:rsidP="00DC6AD2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</w:p>
    <w:p w14:paraId="1A882319" w14:textId="5D9B281E" w:rsidR="00AB3170" w:rsidRPr="00C363E1" w:rsidRDefault="00DC6AD2" w:rsidP="00DC6AD2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  <w:proofErr w:type="gramStart"/>
      <w:r>
        <w:rPr>
          <w:b/>
          <w:noProof/>
          <w:lang w:val="ru-RU"/>
        </w:rPr>
        <w:t>4а</w:t>
      </w:r>
      <w:r>
        <w:rPr>
          <w:b/>
          <w:noProof/>
        </w:rPr>
        <w:t>).</w:t>
      </w:r>
      <w:proofErr w:type="gramEnd"/>
      <w:r>
        <w:rPr>
          <w:b/>
          <w:noProof/>
        </w:rPr>
        <w:t xml:space="preserve"> </w:t>
      </w:r>
      <w:r w:rsidR="00AB3170" w:rsidRPr="00C363E1">
        <w:rPr>
          <w:b/>
          <w:noProof/>
        </w:rPr>
        <w:t>ЗАДЪЛЖИТЕЛНИ ЗВЕНА, МЕДИЦИНСКА АПАРАТУРА И ОБОРУДВАНЕ, НАЛИЧНИ И ФУНКЦИОНИРАЩИ НА ТЕРИТОРИЯТА НА ЛЕЧЕБНОТО ЗАВЕДЕНИЕ,</w:t>
      </w:r>
      <w:r w:rsidR="00AB3170" w:rsidRPr="00C363E1">
        <w:rPr>
          <w:rFonts w:cs="Arial"/>
          <w:b/>
          <w:noProof/>
          <w:szCs w:val="22"/>
        </w:rPr>
        <w:t xml:space="preserve"> ИЗПЪЛНИТЕЛ НА БОЛНИЧНА ПОМОЩ</w:t>
      </w:r>
    </w:p>
    <w:p w14:paraId="73B730C0" w14:textId="77777777" w:rsidR="00AB3170" w:rsidRPr="00C363E1" w:rsidRDefault="00AB3170" w:rsidP="00DC6AD2">
      <w:pPr>
        <w:pStyle w:val="Body"/>
        <w:keepNext/>
        <w:keepLines/>
        <w:spacing w:before="0" w:line="240" w:lineRule="auto"/>
        <w:ind w:firstLine="0"/>
        <w:rPr>
          <w:noProof/>
          <w:lang w:val="ru-RU"/>
        </w:rPr>
      </w:pPr>
      <w:r w:rsidRPr="00C363E1">
        <w:rPr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r w:rsidRPr="00C363E1">
        <w:rPr>
          <w:szCs w:val="22"/>
        </w:rPr>
        <w:t>извънболнична или болнична помощ</w:t>
      </w:r>
      <w:r w:rsidRPr="00C363E1">
        <w:rPr>
          <w:noProof/>
          <w:szCs w:val="22"/>
        </w:rPr>
        <w:t>, разположено</w:t>
      </w:r>
      <w:r w:rsidRPr="00C363E1">
        <w:rPr>
          <w:noProof/>
        </w:rPr>
        <w:t xml:space="preserve"> на територията му</w:t>
      </w:r>
      <w:r w:rsidRPr="00C363E1">
        <w:rPr>
          <w:noProof/>
          <w:lang w:val="ru-RU"/>
        </w:rPr>
        <w:t xml:space="preserve"> и имащо договор с НЗОК.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50"/>
      </w:tblGrid>
      <w:tr w:rsidR="00AB3170" w:rsidRPr="00C363E1" w14:paraId="116B76CF" w14:textId="77777777" w:rsidTr="008A2E94">
        <w:trPr>
          <w:jc w:val="center"/>
        </w:trPr>
        <w:tc>
          <w:tcPr>
            <w:tcW w:w="9150" w:type="dxa"/>
          </w:tcPr>
          <w:p w14:paraId="55D61834" w14:textId="77777777" w:rsidR="00AB3170" w:rsidRPr="00C363E1" w:rsidRDefault="00AB3170" w:rsidP="00DC6AD2">
            <w:pPr>
              <w:pStyle w:val="Heading2"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C363E1">
              <w:rPr>
                <w:rFonts w:ascii="Arial" w:hAnsi="Arial" w:cs="Arial"/>
                <w:b/>
                <w:noProof/>
                <w:sz w:val="20"/>
                <w:szCs w:val="20"/>
                <w:lang w:val="ru-RU"/>
              </w:rPr>
              <w:t>Задължително звено/</w:t>
            </w:r>
            <w:r w:rsidRPr="00C363E1">
              <w:rPr>
                <w:rFonts w:ascii="Arial" w:hAnsi="Arial" w:cs="Arial"/>
                <w:b/>
                <w:noProof/>
                <w:sz w:val="20"/>
                <w:szCs w:val="20"/>
              </w:rPr>
              <w:t>медицинска апаратура</w:t>
            </w:r>
          </w:p>
        </w:tc>
      </w:tr>
      <w:tr w:rsidR="00AB3170" w:rsidRPr="00C363E1" w14:paraId="04D35CA7" w14:textId="77777777" w:rsidTr="008A2E94">
        <w:trPr>
          <w:trHeight w:val="344"/>
          <w:jc w:val="center"/>
        </w:trPr>
        <w:tc>
          <w:tcPr>
            <w:tcW w:w="9150" w:type="dxa"/>
            <w:vAlign w:val="center"/>
          </w:tcPr>
          <w:p w14:paraId="62B99699" w14:textId="1622EF8C" w:rsidR="00AB3170" w:rsidRPr="00C363E1" w:rsidRDefault="00AB3170" w:rsidP="00DC6AD2">
            <w:pPr>
              <w:pStyle w:val="BodyChar"/>
              <w:keepNext/>
              <w:keepLines/>
              <w:spacing w:before="0" w:line="240" w:lineRule="auto"/>
              <w:ind w:firstLine="0"/>
              <w:rPr>
                <w:sz w:val="20"/>
                <w:lang w:val="ru-RU"/>
              </w:rPr>
            </w:pPr>
            <w:r w:rsidRPr="00C363E1">
              <w:rPr>
                <w:sz w:val="20"/>
                <w:lang w:val="ru-RU"/>
              </w:rPr>
              <w:t xml:space="preserve">1. </w:t>
            </w:r>
            <w:r w:rsidRPr="00723668">
              <w:rPr>
                <w:sz w:val="20"/>
                <w:highlight w:val="cyan"/>
                <w:lang w:val="ru-RU"/>
              </w:rPr>
              <w:t xml:space="preserve">Клиника/отделение по </w:t>
            </w:r>
            <w:r w:rsidRPr="00723668">
              <w:rPr>
                <w:sz w:val="20"/>
                <w:highlight w:val="cyan"/>
              </w:rPr>
              <w:t xml:space="preserve">физикална и рехабилитационна медицина </w:t>
            </w:r>
            <w:proofErr w:type="gramStart"/>
            <w:r w:rsidR="00723668" w:rsidRPr="00723668">
              <w:rPr>
                <w:sz w:val="20"/>
                <w:highlight w:val="cyan"/>
              </w:rPr>
              <w:t>с</w:t>
            </w:r>
            <w:proofErr w:type="gramEnd"/>
            <w:r w:rsidR="00723668" w:rsidRPr="00723668">
              <w:rPr>
                <w:sz w:val="20"/>
                <w:highlight w:val="cyan"/>
              </w:rPr>
              <w:t xml:space="preserve"> легла</w:t>
            </w:r>
          </w:p>
        </w:tc>
      </w:tr>
    </w:tbl>
    <w:p w14:paraId="3B9629D1" w14:textId="77777777" w:rsidR="00AB3170" w:rsidRPr="00C363E1" w:rsidRDefault="00AB3170" w:rsidP="00DC6AD2">
      <w:pPr>
        <w:keepNext/>
        <w:keepLines/>
        <w:jc w:val="both"/>
        <w:rPr>
          <w:rFonts w:ascii="Arial" w:hAnsi="Arial"/>
          <w:b/>
          <w:bCs/>
          <w:noProof/>
          <w:sz w:val="22"/>
          <w:lang w:val="bg-BG"/>
        </w:rPr>
      </w:pPr>
    </w:p>
    <w:p w14:paraId="0ACF04C8" w14:textId="77777777" w:rsidR="00AB3170" w:rsidRPr="00C363E1" w:rsidRDefault="00AB3170" w:rsidP="00DC6AD2">
      <w:pPr>
        <w:pStyle w:val="Body"/>
        <w:keepNext/>
        <w:keepLines/>
        <w:spacing w:before="0" w:line="240" w:lineRule="auto"/>
        <w:ind w:firstLine="540"/>
        <w:rPr>
          <w:b/>
          <w:noProof/>
          <w:szCs w:val="22"/>
          <w:lang w:val="ru-RU"/>
        </w:rPr>
      </w:pPr>
      <w:r w:rsidRPr="00C363E1">
        <w:rPr>
          <w:noProof/>
        </w:rPr>
        <w:t>В случаи с развито едно направление на специалността или профилиране по нозология/и свързано с профила на болницата, клиниката/отделението</w:t>
      </w:r>
      <w:r w:rsidRPr="00C363E1">
        <w:rPr>
          <w:sz w:val="20"/>
          <w:lang w:val="ru-RU"/>
        </w:rPr>
        <w:t xml:space="preserve"> </w:t>
      </w:r>
      <w:r w:rsidRPr="00C363E1">
        <w:rPr>
          <w:noProof/>
        </w:rPr>
        <w:t>може да бъде оборудвана само със съответната по вид апаратура.</w:t>
      </w:r>
    </w:p>
    <w:p w14:paraId="42F71591" w14:textId="77777777" w:rsidR="00AB3170" w:rsidRPr="00C363E1" w:rsidRDefault="00AB3170" w:rsidP="00DC6AD2">
      <w:pPr>
        <w:keepNext/>
        <w:keepLines/>
        <w:jc w:val="both"/>
        <w:rPr>
          <w:rFonts w:ascii="Arial" w:hAnsi="Arial"/>
          <w:b/>
          <w:bCs/>
          <w:noProof/>
          <w:sz w:val="22"/>
          <w:lang w:val="bg-BG"/>
        </w:rPr>
      </w:pPr>
    </w:p>
    <w:p w14:paraId="1C033C43" w14:textId="52AD923F" w:rsidR="00AB3170" w:rsidRPr="00AD1953" w:rsidRDefault="00B70725" w:rsidP="00DC6AD2">
      <w:pPr>
        <w:pStyle w:val="Body"/>
        <w:keepNext/>
        <w:keepLines/>
        <w:spacing w:before="0" w:line="240" w:lineRule="auto"/>
        <w:ind w:firstLine="0"/>
        <w:rPr>
          <w:b/>
          <w:noProof/>
          <w:szCs w:val="22"/>
          <w:lang w:val="en-US"/>
        </w:rPr>
      </w:pPr>
      <w:r>
        <w:rPr>
          <w:b/>
          <w:noProof/>
          <w:szCs w:val="22"/>
          <w:lang w:val="en-US"/>
        </w:rPr>
        <w:t>4</w:t>
      </w:r>
      <w:r w:rsidR="00DC6AD2">
        <w:rPr>
          <w:b/>
          <w:noProof/>
          <w:szCs w:val="22"/>
          <w:lang w:val="ru-RU"/>
        </w:rPr>
        <w:t>б</w:t>
      </w:r>
      <w:r w:rsidR="00DC6AD2">
        <w:rPr>
          <w:b/>
          <w:noProof/>
        </w:rPr>
        <w:t>).</w:t>
      </w:r>
      <w:r w:rsidR="00AB3170" w:rsidRPr="00C363E1">
        <w:rPr>
          <w:b/>
          <w:noProof/>
          <w:szCs w:val="22"/>
        </w:rPr>
        <w:t xml:space="preserve"> </w:t>
      </w:r>
      <w:r w:rsidR="00AB3170" w:rsidRPr="00C363E1">
        <w:rPr>
          <w:b/>
        </w:rPr>
        <w:t>НЕОБХОДИМИ СПЕЦИАЛИСТИ ЗА ИЗПЪЛНЕНИЕ НА КЛИНИЧНАТА ПЪТЕКА</w:t>
      </w:r>
      <w:r w:rsidR="00AD1953">
        <w:rPr>
          <w:b/>
          <w:noProof/>
          <w:szCs w:val="22"/>
          <w:lang w:val="en-US"/>
        </w:rPr>
        <w:t xml:space="preserve"> </w:t>
      </w:r>
      <w:r w:rsidR="00AD1953" w:rsidRPr="00AD1953">
        <w:rPr>
          <w:b/>
          <w:noProof/>
          <w:szCs w:val="22"/>
          <w:lang w:val="en-US"/>
        </w:rPr>
        <w:t>И ИЗИСКВАН</w:t>
      </w:r>
      <w:r w:rsidR="00AD1953">
        <w:rPr>
          <w:b/>
          <w:noProof/>
          <w:szCs w:val="22"/>
          <w:lang w:val="en-US"/>
        </w:rPr>
        <w:t>ИЯ ЗА ДОПЪЛНИТЕЛНА КВАЛИФИКАЦИЯ</w:t>
      </w:r>
    </w:p>
    <w:p w14:paraId="79193FAC" w14:textId="1A8AB9AD" w:rsidR="00AB3170" w:rsidRPr="00C363E1" w:rsidRDefault="00AB3170" w:rsidP="00DC6AD2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  <w:r w:rsidRPr="00C363E1">
        <w:rPr>
          <w:b/>
          <w:noProof/>
        </w:rPr>
        <w:t>Необходими специалисти за лечение на пациенти на възраст над 18 години:</w:t>
      </w:r>
    </w:p>
    <w:p w14:paraId="58AC996D" w14:textId="77777777" w:rsidR="00AB3170" w:rsidRDefault="00AB3170" w:rsidP="00DC6AD2">
      <w:pPr>
        <w:pStyle w:val="Body"/>
        <w:keepNext/>
        <w:keepLines/>
        <w:spacing w:before="0" w:line="240" w:lineRule="auto"/>
        <w:ind w:firstLine="540"/>
        <w:rPr>
          <w:lang w:val="en-US"/>
        </w:rPr>
      </w:pPr>
      <w:r w:rsidRPr="00225770">
        <w:rPr>
          <w:lang w:val="ru-RU"/>
        </w:rPr>
        <w:t xml:space="preserve">- </w:t>
      </w:r>
      <w:r>
        <w:t xml:space="preserve">най-малко двама лекари, от които най-малко </w:t>
      </w:r>
      <w:proofErr w:type="gramStart"/>
      <w:r>
        <w:t>един</w:t>
      </w:r>
      <w:proofErr w:type="gramEnd"/>
      <w:r>
        <w:t xml:space="preserve"> с придобита специалност по физикална и рехабилитационна медицина.</w:t>
      </w:r>
    </w:p>
    <w:p w14:paraId="7086D2D2" w14:textId="77777777" w:rsidR="00AB3170" w:rsidRPr="008501AB" w:rsidRDefault="00AB3170" w:rsidP="00DC6AD2">
      <w:pPr>
        <w:pStyle w:val="Body"/>
        <w:keepNext/>
        <w:keepLines/>
        <w:spacing w:before="0" w:line="240" w:lineRule="auto"/>
        <w:ind w:firstLine="540"/>
        <w:rPr>
          <w:lang w:val="en-US"/>
        </w:rPr>
      </w:pPr>
    </w:p>
    <w:p w14:paraId="7F52B586" w14:textId="5701EDD3" w:rsidR="00AB3170" w:rsidRPr="00C363E1" w:rsidRDefault="00AB3170" w:rsidP="00DC6AD2">
      <w:pPr>
        <w:pStyle w:val="bulets"/>
        <w:spacing w:before="0" w:after="0" w:line="240" w:lineRule="auto"/>
      </w:pPr>
      <w:r w:rsidRPr="00C363E1">
        <w:t>Необходими специалисти за лечение на пациенти на възраст под 18 години:</w:t>
      </w:r>
    </w:p>
    <w:p w14:paraId="230AE3F8" w14:textId="77777777" w:rsidR="00AB3170" w:rsidRDefault="00AB3170" w:rsidP="00DC6AD2">
      <w:pPr>
        <w:pStyle w:val="Body"/>
        <w:keepNext/>
        <w:keepLines/>
        <w:spacing w:before="0" w:line="240" w:lineRule="auto"/>
        <w:ind w:firstLine="540"/>
        <w:rPr>
          <w:lang w:val="en-US"/>
        </w:rPr>
      </w:pPr>
      <w:r w:rsidRPr="00225770">
        <w:rPr>
          <w:lang w:val="ru-RU"/>
        </w:rPr>
        <w:t xml:space="preserve">- </w:t>
      </w:r>
      <w:r>
        <w:t xml:space="preserve">най-малко двама лекари, от които най-малко </w:t>
      </w:r>
      <w:proofErr w:type="gramStart"/>
      <w:r>
        <w:t>един</w:t>
      </w:r>
      <w:proofErr w:type="gramEnd"/>
      <w:r>
        <w:t xml:space="preserve"> с придобита специалност по физикална и рехабилитационна медицина.</w:t>
      </w:r>
    </w:p>
    <w:p w14:paraId="73D87888" w14:textId="77777777" w:rsidR="00AB3170" w:rsidRPr="009258FA" w:rsidRDefault="00AB3170" w:rsidP="00DC6AD2">
      <w:pPr>
        <w:pStyle w:val="Body"/>
        <w:keepNext/>
        <w:keepLines/>
        <w:spacing w:before="0" w:line="240" w:lineRule="auto"/>
        <w:ind w:firstLine="540"/>
        <w:rPr>
          <w:lang w:val="en-US"/>
        </w:rPr>
      </w:pPr>
    </w:p>
    <w:p w14:paraId="5294F8A2" w14:textId="78FB03C1" w:rsidR="00AB3170" w:rsidRPr="00300839" w:rsidRDefault="00DC6AD2" w:rsidP="00DC6AD2">
      <w:pPr>
        <w:pStyle w:val="Body"/>
        <w:keepNext/>
        <w:keepLines/>
        <w:spacing w:before="0" w:line="240" w:lineRule="auto"/>
        <w:ind w:firstLine="0"/>
        <w:rPr>
          <w:b/>
          <w:noProof/>
          <w:lang w:val="en-US"/>
        </w:rPr>
      </w:pPr>
      <w:r>
        <w:rPr>
          <w:b/>
          <w:noProof/>
        </w:rPr>
        <w:t>5</w:t>
      </w:r>
      <w:r w:rsidR="00AB3170" w:rsidRPr="00300839">
        <w:rPr>
          <w:b/>
          <w:noProof/>
        </w:rPr>
        <w:t>. ИНДИКАЦИИ ЗА ХОСПИТАЛИЗАЦИЯ И ЛЕЧЕНИЕ</w:t>
      </w:r>
    </w:p>
    <w:p w14:paraId="3813492D" w14:textId="77777777" w:rsidR="00AB3170" w:rsidRPr="00300839" w:rsidRDefault="00AB3170" w:rsidP="00DC6AD2">
      <w:pPr>
        <w:pStyle w:val="Body"/>
        <w:keepNext/>
        <w:keepLines/>
        <w:spacing w:before="0" w:line="240" w:lineRule="auto"/>
        <w:ind w:firstLine="0"/>
        <w:rPr>
          <w:b/>
          <w:noProof/>
          <w:lang w:val="en-US"/>
        </w:rPr>
      </w:pPr>
    </w:p>
    <w:p w14:paraId="56EB1385" w14:textId="77777777" w:rsidR="00AB3170" w:rsidRPr="00557F4E" w:rsidRDefault="00AB3170" w:rsidP="00DC6AD2">
      <w:pPr>
        <w:keepNext/>
        <w:keepLines/>
        <w:jc w:val="both"/>
        <w:rPr>
          <w:rFonts w:ascii="Arial" w:hAnsi="Arial" w:cs="Arial"/>
          <w:b/>
          <w:bCs/>
          <w:noProof/>
          <w:sz w:val="22"/>
          <w:szCs w:val="22"/>
        </w:rPr>
      </w:pPr>
      <w:r w:rsidRPr="00557F4E">
        <w:rPr>
          <w:rFonts w:ascii="Arial" w:hAnsi="Arial" w:cs="Arial"/>
          <w:b/>
          <w:bCs/>
          <w:noProof/>
          <w:sz w:val="22"/>
          <w:szCs w:val="22"/>
        </w:rPr>
        <w:t xml:space="preserve">Дейностите и услугите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 </w:t>
      </w:r>
    </w:p>
    <w:p w14:paraId="5CADE361" w14:textId="77777777" w:rsidR="00AB3170" w:rsidRPr="00557F4E" w:rsidRDefault="00AB3170" w:rsidP="00DC6AD2">
      <w:pPr>
        <w:pStyle w:val="Body"/>
        <w:keepNext/>
        <w:keepLines/>
        <w:spacing w:before="0" w:line="240" w:lineRule="auto"/>
        <w:ind w:firstLine="0"/>
        <w:rPr>
          <w:rFonts w:cs="Arial"/>
          <w:b/>
          <w:noProof/>
          <w:szCs w:val="22"/>
          <w:u w:val="single"/>
          <w:lang w:val="en-US"/>
        </w:rPr>
      </w:pPr>
      <w:bookmarkStart w:id="0" w:name="_GoBack"/>
      <w:bookmarkEnd w:id="0"/>
    </w:p>
    <w:p w14:paraId="15F8EC4A" w14:textId="67D06489" w:rsidR="00AB3170" w:rsidRPr="00557F4E" w:rsidRDefault="00B70725" w:rsidP="00DC6AD2">
      <w:pPr>
        <w:keepNext/>
        <w:keepLines/>
        <w:rPr>
          <w:rFonts w:ascii="Arial" w:hAnsi="Arial" w:cs="Arial"/>
          <w:b/>
          <w:noProof/>
          <w:sz w:val="22"/>
          <w:szCs w:val="22"/>
        </w:rPr>
      </w:pPr>
      <w:r w:rsidRPr="00B70725">
        <w:rPr>
          <w:rFonts w:ascii="Arial" w:hAnsi="Arial" w:cs="Arial"/>
          <w:b/>
          <w:noProof/>
          <w:sz w:val="22"/>
          <w:szCs w:val="22"/>
        </w:rPr>
        <w:t>5</w:t>
      </w:r>
      <w:r w:rsidR="00DC6AD2" w:rsidRPr="00B70725">
        <w:rPr>
          <w:rFonts w:ascii="Arial" w:hAnsi="Arial" w:cs="Arial"/>
          <w:b/>
          <w:noProof/>
          <w:sz w:val="22"/>
          <w:szCs w:val="22"/>
        </w:rPr>
        <w:t>а).</w:t>
      </w:r>
      <w:r w:rsidR="00DC6AD2">
        <w:rPr>
          <w:b/>
          <w:noProof/>
        </w:rPr>
        <w:t xml:space="preserve"> </w:t>
      </w:r>
      <w:r w:rsidR="00AB3170" w:rsidRPr="00557F4E">
        <w:rPr>
          <w:rFonts w:ascii="Arial" w:hAnsi="Arial" w:cs="Arial"/>
          <w:b/>
          <w:noProof/>
          <w:sz w:val="22"/>
          <w:szCs w:val="22"/>
        </w:rPr>
        <w:t>ИНДИКАЦИИ ЗА ХОСПИТАЛИЗАЦИЯ.</w:t>
      </w:r>
    </w:p>
    <w:p w14:paraId="14FB0E03" w14:textId="77777777" w:rsidR="00AB3170" w:rsidRPr="00D76B9B" w:rsidRDefault="00AB3170" w:rsidP="00DC6AD2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D76B9B">
        <w:rPr>
          <w:rFonts w:ascii="Arial" w:hAnsi="Arial" w:cs="Arial"/>
          <w:sz w:val="22"/>
          <w:szCs w:val="22"/>
          <w:lang w:val="ru-RU" w:eastAsia="bg-BG"/>
        </w:rPr>
        <w:t>Физикална т</w:t>
      </w:r>
      <w:proofErr w:type="gramStart"/>
      <w:r w:rsidRPr="00D76B9B">
        <w:rPr>
          <w:rFonts w:ascii="Arial" w:hAnsi="Arial" w:cs="Arial"/>
          <w:sz w:val="22"/>
          <w:szCs w:val="22"/>
          <w:lang w:eastAsia="bg-BG"/>
        </w:rPr>
        <w:t>e</w:t>
      </w:r>
      <w:proofErr w:type="gramEnd"/>
      <w:r w:rsidRPr="00D76B9B">
        <w:rPr>
          <w:rFonts w:ascii="Arial" w:hAnsi="Arial" w:cs="Arial"/>
          <w:sz w:val="22"/>
          <w:szCs w:val="22"/>
          <w:lang w:val="ru-RU" w:eastAsia="bg-BG"/>
        </w:rPr>
        <w:t>рапия и рехабилитация при пациенти с първични мускулни увреждания и спинална мускулна атрофия и:</w:t>
      </w:r>
    </w:p>
    <w:p w14:paraId="7E553F42" w14:textId="77777777" w:rsidR="00AB3170" w:rsidRPr="00D76B9B" w:rsidRDefault="00AB3170" w:rsidP="00DC6AD2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  <w:r>
        <w:rPr>
          <w:rFonts w:ascii="Arial" w:hAnsi="Arial" w:cs="Arial"/>
          <w:sz w:val="22"/>
          <w:szCs w:val="22"/>
          <w:lang w:val="en-US" w:eastAsia="bg-BG"/>
        </w:rPr>
        <w:tab/>
      </w:r>
      <w:r>
        <w:rPr>
          <w:rFonts w:ascii="Arial" w:hAnsi="Arial" w:cs="Arial"/>
          <w:sz w:val="22"/>
          <w:szCs w:val="22"/>
          <w:lang w:val="ru-RU" w:eastAsia="bg-BG"/>
        </w:rPr>
        <w:t>-</w:t>
      </w:r>
      <w:r w:rsidRPr="00D76B9B">
        <w:rPr>
          <w:rFonts w:ascii="Arial" w:hAnsi="Arial" w:cs="Arial"/>
          <w:sz w:val="22"/>
          <w:szCs w:val="22"/>
          <w:lang w:val="ru-RU" w:eastAsia="bg-BG"/>
        </w:rPr>
        <w:t>изоставане в двигателното развитие на грубата и фина моторика над 3 месеца;</w:t>
      </w:r>
    </w:p>
    <w:p w14:paraId="2768D3B2" w14:textId="77777777" w:rsidR="00AB3170" w:rsidRPr="00D76B9B" w:rsidRDefault="00AB3170" w:rsidP="00DC6AD2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  <w:r>
        <w:rPr>
          <w:rFonts w:ascii="Arial" w:hAnsi="Arial" w:cs="Arial"/>
          <w:sz w:val="22"/>
          <w:szCs w:val="22"/>
          <w:lang w:val="en-US" w:eastAsia="bg-BG"/>
        </w:rPr>
        <w:tab/>
      </w:r>
      <w:r>
        <w:rPr>
          <w:rFonts w:ascii="Arial" w:hAnsi="Arial" w:cs="Arial"/>
          <w:sz w:val="22"/>
          <w:szCs w:val="22"/>
          <w:lang w:val="ru-RU" w:eastAsia="bg-BG"/>
        </w:rPr>
        <w:t>-</w:t>
      </w:r>
      <w:r w:rsidRPr="00D76B9B">
        <w:rPr>
          <w:rFonts w:ascii="Arial" w:hAnsi="Arial" w:cs="Arial"/>
          <w:sz w:val="22"/>
          <w:szCs w:val="22"/>
          <w:lang w:val="ru-RU" w:eastAsia="bg-BG"/>
        </w:rPr>
        <w:t>изразени тонусови отклонения в мускулите на крайниците и трупа;</w:t>
      </w:r>
    </w:p>
    <w:p w14:paraId="7B8E0BEF" w14:textId="77777777" w:rsidR="00AB3170" w:rsidRPr="00D76B9B" w:rsidRDefault="00AB3170" w:rsidP="00DC6AD2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  <w:r>
        <w:rPr>
          <w:rFonts w:ascii="Arial" w:hAnsi="Arial" w:cs="Arial"/>
          <w:sz w:val="22"/>
          <w:szCs w:val="22"/>
          <w:lang w:val="en-US" w:eastAsia="bg-BG"/>
        </w:rPr>
        <w:tab/>
      </w:r>
      <w:r>
        <w:rPr>
          <w:rFonts w:ascii="Arial" w:hAnsi="Arial" w:cs="Arial"/>
          <w:sz w:val="22"/>
          <w:szCs w:val="22"/>
          <w:lang w:val="ru-RU" w:eastAsia="bg-BG"/>
        </w:rPr>
        <w:t>-</w:t>
      </w:r>
      <w:r w:rsidRPr="00D76B9B">
        <w:rPr>
          <w:rFonts w:ascii="Arial" w:hAnsi="Arial" w:cs="Arial"/>
          <w:sz w:val="22"/>
          <w:szCs w:val="22"/>
          <w:lang w:val="ru-RU" w:eastAsia="bg-BG"/>
        </w:rPr>
        <w:t>намалена сила и обем на активни движения;</w:t>
      </w:r>
    </w:p>
    <w:p w14:paraId="136CB97A" w14:textId="77777777" w:rsidR="00AB3170" w:rsidRDefault="00AB3170" w:rsidP="00DC6AD2">
      <w:pPr>
        <w:keepNext/>
        <w:keepLines/>
        <w:jc w:val="both"/>
        <w:rPr>
          <w:rFonts w:ascii="Arial" w:hAnsi="Arial" w:cs="Arial"/>
          <w:sz w:val="22"/>
          <w:szCs w:val="22"/>
          <w:lang w:val="en-US" w:eastAsia="bg-BG"/>
        </w:rPr>
      </w:pPr>
      <w:r>
        <w:rPr>
          <w:rFonts w:ascii="Arial" w:hAnsi="Arial" w:cs="Arial"/>
          <w:sz w:val="22"/>
          <w:szCs w:val="22"/>
          <w:lang w:val="en-US" w:eastAsia="bg-BG"/>
        </w:rPr>
        <w:tab/>
      </w:r>
      <w:r>
        <w:rPr>
          <w:rFonts w:ascii="Arial" w:hAnsi="Arial" w:cs="Arial"/>
          <w:sz w:val="22"/>
          <w:szCs w:val="22"/>
          <w:lang w:val="ru-RU" w:eastAsia="bg-BG"/>
        </w:rPr>
        <w:t>-</w:t>
      </w:r>
      <w:r w:rsidRPr="00D76B9B">
        <w:rPr>
          <w:rFonts w:ascii="Arial" w:hAnsi="Arial" w:cs="Arial"/>
          <w:sz w:val="22"/>
          <w:szCs w:val="22"/>
          <w:lang w:val="ru-RU" w:eastAsia="bg-BG"/>
        </w:rPr>
        <w:t>намалени по обем пасивни движения, контрактури и хипотрофия на крайници.</w:t>
      </w:r>
    </w:p>
    <w:p w14:paraId="4D14354B" w14:textId="77777777" w:rsidR="00AB3170" w:rsidRPr="00D76B9B" w:rsidRDefault="00AB3170" w:rsidP="00DC6AD2">
      <w:pPr>
        <w:keepNext/>
        <w:keepLines/>
        <w:jc w:val="both"/>
        <w:rPr>
          <w:rFonts w:ascii="Arial" w:hAnsi="Arial" w:cs="Arial"/>
          <w:sz w:val="22"/>
          <w:szCs w:val="22"/>
          <w:lang w:val="en-US" w:eastAsia="bg-BG"/>
        </w:rPr>
      </w:pPr>
    </w:p>
    <w:p w14:paraId="1B4D4C06" w14:textId="64A44E04" w:rsidR="00AB3170" w:rsidRPr="00AD1953" w:rsidRDefault="00B70725" w:rsidP="00DC6AD2">
      <w:pPr>
        <w:pStyle w:val="Body"/>
        <w:keepNext/>
        <w:keepLines/>
        <w:spacing w:before="0" w:line="240" w:lineRule="auto"/>
        <w:ind w:firstLine="0"/>
        <w:rPr>
          <w:b/>
          <w:noProof/>
          <w:lang w:val="en-US"/>
        </w:rPr>
      </w:pPr>
      <w:r>
        <w:rPr>
          <w:b/>
          <w:noProof/>
          <w:lang w:val="en-US"/>
        </w:rPr>
        <w:t>5</w:t>
      </w:r>
      <w:r w:rsidR="00DC6AD2">
        <w:rPr>
          <w:b/>
          <w:noProof/>
        </w:rPr>
        <w:t xml:space="preserve">б). </w:t>
      </w:r>
      <w:r w:rsidR="00AB3170" w:rsidRPr="00C363E1">
        <w:rPr>
          <w:b/>
          <w:noProof/>
        </w:rPr>
        <w:t>ДИ</w:t>
      </w:r>
      <w:r w:rsidR="00AD1953">
        <w:rPr>
          <w:b/>
          <w:noProof/>
        </w:rPr>
        <w:t>АГНОСТИЧНО - ЛЕЧЕБЕН АЛГОРИТЪМ=</w:t>
      </w:r>
    </w:p>
    <w:p w14:paraId="7F6A4A7B" w14:textId="77777777" w:rsidR="00AB3170" w:rsidRDefault="00AB3170" w:rsidP="00DC6AD2">
      <w:pPr>
        <w:pStyle w:val="Body"/>
        <w:keepNext/>
        <w:keepLines/>
        <w:spacing w:before="0" w:line="240" w:lineRule="auto"/>
        <w:ind w:firstLine="0"/>
        <w:rPr>
          <w:b/>
        </w:rPr>
      </w:pPr>
      <w:r w:rsidRPr="00A01A6E">
        <w:rPr>
          <w:b/>
        </w:rPr>
        <w:t>Прием и изготвяне на диагностично-лечебен план</w:t>
      </w:r>
      <w:r>
        <w:rPr>
          <w:b/>
        </w:rPr>
        <w:t>.</w:t>
      </w:r>
    </w:p>
    <w:p w14:paraId="2BB85BC1" w14:textId="77777777" w:rsidR="00AB3170" w:rsidRPr="00200806" w:rsidRDefault="00AB3170" w:rsidP="00DC6AD2">
      <w:pPr>
        <w:keepNext/>
        <w:keepLines/>
        <w:tabs>
          <w:tab w:val="left" w:pos="1134"/>
        </w:tabs>
        <w:jc w:val="both"/>
        <w:rPr>
          <w:rFonts w:ascii="Arial" w:hAnsi="Arial" w:cs="Arial"/>
          <w:b/>
          <w:noProof/>
          <w:snapToGrid w:val="0"/>
          <w:sz w:val="22"/>
          <w:szCs w:val="22"/>
        </w:rPr>
      </w:pPr>
      <w:r w:rsidRPr="00200806">
        <w:rPr>
          <w:rFonts w:ascii="Arial" w:hAnsi="Arial" w:cs="Arial"/>
          <w:b/>
          <w:noProof/>
          <w:snapToGrid w:val="0"/>
          <w:sz w:val="22"/>
          <w:szCs w:val="22"/>
        </w:rPr>
        <w:t>Изготвяне на план за терапевтично поведение за подобряване на двигателните и трофични функции</w:t>
      </w:r>
    </w:p>
    <w:p w14:paraId="7B82A03F" w14:textId="77777777" w:rsidR="00AB3170" w:rsidRPr="00DD7968" w:rsidRDefault="00AB3170" w:rsidP="00DC6AD2">
      <w:pPr>
        <w:pStyle w:val="BodyChar"/>
        <w:keepNext/>
        <w:keepLines/>
        <w:spacing w:before="0" w:line="240" w:lineRule="auto"/>
        <w:rPr>
          <w:lang w:val="ru-RU"/>
        </w:rPr>
      </w:pPr>
      <w:r w:rsidRPr="00DD7968">
        <w:rPr>
          <w:b/>
        </w:rPr>
        <w:t>При деца от 0 до 24 месеца</w:t>
      </w:r>
    </w:p>
    <w:p w14:paraId="5D4A956F" w14:textId="77777777" w:rsidR="00AB3170" w:rsidRPr="00DD7968" w:rsidRDefault="00AB3170" w:rsidP="00DC6AD2">
      <w:pPr>
        <w:pStyle w:val="BodyChar"/>
        <w:keepNext/>
        <w:keepLines/>
        <w:spacing w:before="0" w:line="240" w:lineRule="auto"/>
      </w:pPr>
      <w:r w:rsidRPr="00DD7968">
        <w:t>Всяка нова хоспитализация при деца с първични мускулни увреждания и спинална мускулна атрофия (ПМУ</w:t>
      </w:r>
      <w:r w:rsidRPr="00DD7968">
        <w:rPr>
          <w:lang w:val="ru-RU"/>
        </w:rPr>
        <w:t>&amp;СМА),</w:t>
      </w:r>
      <w:r w:rsidRPr="00DD7968">
        <w:t xml:space="preserve"> която отговаря на някои от индикациите, се отчита като нова клинична пътека. </w:t>
      </w:r>
    </w:p>
    <w:p w14:paraId="1153A99B" w14:textId="77777777" w:rsidR="00AB3170" w:rsidRPr="009D4DA6" w:rsidRDefault="00AB3170" w:rsidP="00DC6AD2">
      <w:pPr>
        <w:pStyle w:val="BodyChar"/>
        <w:keepNext/>
        <w:keepLines/>
        <w:spacing w:before="0" w:line="240" w:lineRule="auto"/>
        <w:rPr>
          <w:lang w:val="ru-RU"/>
        </w:rPr>
      </w:pPr>
      <w:r w:rsidRPr="00DD7968">
        <w:t xml:space="preserve">Допускат се общо до 12 хоспитализации в рамките на две </w:t>
      </w:r>
      <w:r>
        <w:rPr>
          <w:rFonts w:cs="Arial"/>
          <w:szCs w:val="22"/>
        </w:rPr>
        <w:t>години в периоди на НРД</w:t>
      </w:r>
      <w:r w:rsidRPr="00DD7968">
        <w:t xml:space="preserve"> от датата на раждане, но не повече от един път за два месеца</w:t>
      </w:r>
      <w:r w:rsidRPr="009D4DA6">
        <w:rPr>
          <w:strike/>
          <w:lang w:val="ru-RU"/>
        </w:rPr>
        <w:t>.</w:t>
      </w:r>
      <w:r w:rsidRPr="00DD7968">
        <w:t xml:space="preserve"> </w:t>
      </w:r>
    </w:p>
    <w:p w14:paraId="519E5076" w14:textId="77777777" w:rsidR="00AB3170" w:rsidRPr="00DD7968" w:rsidRDefault="00AB3170" w:rsidP="00DC6AD2">
      <w:pPr>
        <w:pStyle w:val="BodyChar"/>
        <w:keepNext/>
        <w:keepLines/>
        <w:spacing w:before="0" w:line="240" w:lineRule="auto"/>
        <w:rPr>
          <w:lang w:val="ru-RU"/>
        </w:rPr>
      </w:pPr>
      <w:r w:rsidRPr="00DD7968">
        <w:t xml:space="preserve">Специализирана кинезитерапия (невро-развойни методики - Войта), масаж, пасивни движения, галванизация и/или електрофореза; електростимулации - при ММТ 0 или 1 (по преценка); медикаментозно лечение </w:t>
      </w:r>
      <w:r w:rsidRPr="00DD7968">
        <w:rPr>
          <w:lang w:val="ru-RU"/>
        </w:rPr>
        <w:t xml:space="preserve">- </w:t>
      </w:r>
      <w:r w:rsidRPr="00DD7968">
        <w:t>при индикации</w:t>
      </w:r>
      <w:r w:rsidRPr="00DD7968">
        <w:rPr>
          <w:lang w:val="ru-RU"/>
        </w:rPr>
        <w:t>.</w:t>
      </w:r>
    </w:p>
    <w:p w14:paraId="41819EB3" w14:textId="77777777" w:rsidR="00AB3170" w:rsidRPr="00DD7968" w:rsidRDefault="00AB3170" w:rsidP="00DC6AD2">
      <w:pPr>
        <w:pStyle w:val="BodyChar"/>
        <w:keepNext/>
        <w:keepLines/>
        <w:spacing w:before="0" w:line="240" w:lineRule="auto"/>
        <w:rPr>
          <w:b/>
        </w:rPr>
      </w:pPr>
      <w:r w:rsidRPr="00DD7968">
        <w:rPr>
          <w:b/>
        </w:rPr>
        <w:lastRenderedPageBreak/>
        <w:t>При деца от 2 до 18 години</w:t>
      </w:r>
    </w:p>
    <w:p w14:paraId="24B21F15" w14:textId="77777777" w:rsidR="00AB3170" w:rsidRPr="00DD7968" w:rsidRDefault="00AB3170" w:rsidP="00DC6AD2">
      <w:pPr>
        <w:pStyle w:val="BodyChar"/>
        <w:keepNext/>
        <w:keepLines/>
        <w:spacing w:before="0" w:line="240" w:lineRule="auto"/>
      </w:pPr>
      <w:r w:rsidRPr="00DD7968">
        <w:t>Нова хоспитализация при деца (ПМУ</w:t>
      </w:r>
      <w:r w:rsidRPr="00DD7968">
        <w:rPr>
          <w:lang w:val="ru-RU"/>
        </w:rPr>
        <w:t>&amp;СМА),</w:t>
      </w:r>
      <w:r w:rsidRPr="00DD7968">
        <w:t xml:space="preserve"> която отговаря на някои от индикациите, се отчита като нова клинична пътека на всеки три месеца. </w:t>
      </w:r>
    </w:p>
    <w:p w14:paraId="605F2B3D" w14:textId="77777777" w:rsidR="00AB3170" w:rsidRPr="00DD7968" w:rsidRDefault="00AB3170" w:rsidP="00DC6AD2">
      <w:pPr>
        <w:pStyle w:val="BodyChar"/>
        <w:keepNext/>
        <w:keepLines/>
        <w:spacing w:before="0" w:line="240" w:lineRule="auto"/>
      </w:pPr>
      <w:r w:rsidRPr="00DD7968">
        <w:t xml:space="preserve">Допускат се общо до 4 хоспитализации </w:t>
      </w:r>
      <w:r>
        <w:rPr>
          <w:rFonts w:cs="Arial"/>
          <w:szCs w:val="22"/>
        </w:rPr>
        <w:t>за</w:t>
      </w:r>
      <w:r w:rsidRPr="00EE2D0A">
        <w:rPr>
          <w:rFonts w:cs="Arial"/>
          <w:szCs w:val="22"/>
        </w:rPr>
        <w:t xml:space="preserve"> една година</w:t>
      </w:r>
      <w:r>
        <w:rPr>
          <w:rFonts w:cs="Arial"/>
          <w:szCs w:val="22"/>
        </w:rPr>
        <w:t xml:space="preserve"> в периода на НРД,</w:t>
      </w:r>
      <w:r w:rsidRPr="00DD7968">
        <w:t xml:space="preserve"> през цитирания възрастов период.</w:t>
      </w:r>
    </w:p>
    <w:p w14:paraId="3E0AAF5B" w14:textId="77777777" w:rsidR="00AB3170" w:rsidRPr="00DD7968" w:rsidRDefault="00AB3170" w:rsidP="00DC6AD2">
      <w:pPr>
        <w:pStyle w:val="BodyChar"/>
        <w:keepNext/>
        <w:keepLines/>
        <w:spacing w:before="0" w:line="240" w:lineRule="auto"/>
      </w:pPr>
      <w:r w:rsidRPr="00DD7968">
        <w:t>Пасивни движения, масаж, механотерапия, позиционно лечение, електрофореза; електростимулации - при ММТ 0 или 1; термотерапия; медикаментозно лечение – при индикации.</w:t>
      </w:r>
    </w:p>
    <w:p w14:paraId="3AF61AFD" w14:textId="77777777" w:rsidR="00AB3170" w:rsidRPr="00B85AC3" w:rsidRDefault="00AB3170" w:rsidP="00DC6AD2">
      <w:pPr>
        <w:pStyle w:val="BodyChar"/>
        <w:keepNext/>
        <w:keepLines/>
        <w:spacing w:before="0" w:line="240" w:lineRule="auto"/>
        <w:rPr>
          <w:b/>
        </w:rPr>
      </w:pPr>
      <w:r w:rsidRPr="00DD7968">
        <w:rPr>
          <w:b/>
        </w:rPr>
        <w:t xml:space="preserve">При лица над 18 </w:t>
      </w:r>
      <w:r w:rsidRPr="00B85AC3">
        <w:rPr>
          <w:b/>
        </w:rPr>
        <w:t>години</w:t>
      </w:r>
    </w:p>
    <w:p w14:paraId="0E762917" w14:textId="77777777" w:rsidR="00AB3170" w:rsidRPr="00B85AC3" w:rsidRDefault="00AB3170" w:rsidP="00DC6AD2">
      <w:pPr>
        <w:pStyle w:val="BodyChar"/>
        <w:keepNext/>
        <w:keepLines/>
        <w:spacing w:before="0" w:line="240" w:lineRule="auto"/>
      </w:pPr>
      <w:r w:rsidRPr="00B85AC3">
        <w:t xml:space="preserve">НЗОК заплаща клиничната пътека еднократно </w:t>
      </w:r>
      <w:r w:rsidRPr="00B85AC3">
        <w:rPr>
          <w:rFonts w:cs="Arial"/>
          <w:szCs w:val="22"/>
        </w:rPr>
        <w:t>за една година в периода на НРД</w:t>
      </w:r>
      <w:r w:rsidRPr="00B85AC3">
        <w:t xml:space="preserve"> за лечение на един пациент, независимо от броя на хоспитализациите.</w:t>
      </w:r>
    </w:p>
    <w:p w14:paraId="66130E47" w14:textId="77777777" w:rsidR="00AB3170" w:rsidRPr="00B85AC3" w:rsidRDefault="00AB3170" w:rsidP="00DC6AD2">
      <w:pPr>
        <w:pStyle w:val="BodyChar"/>
        <w:keepNext/>
        <w:keepLines/>
        <w:spacing w:before="0" w:line="240" w:lineRule="auto"/>
      </w:pPr>
      <w:r w:rsidRPr="00B85AC3">
        <w:t>Пасивни движения, масаж, механотерапия, позиционно лечение, електрофореза; електростимулации - при ММТ 0 или 1; термотерапия; медикаментозно лечение – при индикации.</w:t>
      </w:r>
    </w:p>
    <w:p w14:paraId="0417991B" w14:textId="77777777" w:rsidR="00974E8E" w:rsidRPr="00B85AC3" w:rsidRDefault="00974E8E" w:rsidP="00DC6AD2">
      <w:pPr>
        <w:keepNext/>
        <w:keepLines/>
        <w:ind w:left="1068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1E28DE58" w14:textId="03B4ABA6" w:rsidR="00AB3170" w:rsidRPr="00D76B9B" w:rsidRDefault="00AB3170" w:rsidP="00DC6AD2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  <w:proofErr w:type="spellStart"/>
      <w:r w:rsidRPr="00DC6AD2">
        <w:rPr>
          <w:rFonts w:ascii="Arial" w:hAnsi="Arial" w:cs="Arial"/>
          <w:b/>
          <w:sz w:val="22"/>
          <w:szCs w:val="22"/>
          <w:lang w:val="ru-RU" w:eastAsia="bg-BG"/>
        </w:rPr>
        <w:t>Изготвяне</w:t>
      </w:r>
      <w:proofErr w:type="spellEnd"/>
      <w:r w:rsidRPr="00DC6AD2">
        <w:rPr>
          <w:rFonts w:ascii="Arial" w:hAnsi="Arial" w:cs="Arial"/>
          <w:b/>
          <w:sz w:val="22"/>
          <w:szCs w:val="22"/>
          <w:lang w:val="ru-RU" w:eastAsia="bg-BG"/>
        </w:rPr>
        <w:t xml:space="preserve"> на план за терапевтично поведение за подобряване на двигателните и трофични функции</w:t>
      </w:r>
      <w:r w:rsidRPr="00D76B9B">
        <w:rPr>
          <w:rFonts w:ascii="Arial" w:hAnsi="Arial" w:cs="Arial"/>
          <w:sz w:val="22"/>
          <w:szCs w:val="22"/>
          <w:lang w:val="ru-RU" w:eastAsia="bg-BG"/>
        </w:rPr>
        <w:t>.</w:t>
      </w:r>
    </w:p>
    <w:p w14:paraId="20E69715" w14:textId="77777777" w:rsidR="00AB3170" w:rsidRPr="00D76B9B" w:rsidRDefault="00AB3170" w:rsidP="00DC6AD2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</w:p>
    <w:p w14:paraId="493ED48C" w14:textId="4529B614" w:rsidR="00AB3170" w:rsidRPr="00DC6AD2" w:rsidRDefault="00AB3170" w:rsidP="00DC6AD2">
      <w:pPr>
        <w:keepNext/>
        <w:keepLines/>
        <w:jc w:val="both"/>
        <w:rPr>
          <w:rFonts w:ascii="Arial" w:hAnsi="Arial" w:cs="Arial"/>
          <w:b/>
          <w:sz w:val="22"/>
          <w:szCs w:val="22"/>
          <w:lang w:val="ru-RU" w:eastAsia="bg-BG"/>
        </w:rPr>
      </w:pPr>
      <w:r w:rsidRPr="00DC6AD2">
        <w:rPr>
          <w:rFonts w:ascii="Arial" w:hAnsi="Arial" w:cs="Arial"/>
          <w:b/>
          <w:sz w:val="22"/>
          <w:szCs w:val="22"/>
          <w:lang w:val="ru-RU" w:eastAsia="bg-BG"/>
        </w:rPr>
        <w:t xml:space="preserve">Обучение на </w:t>
      </w:r>
      <w:proofErr w:type="spellStart"/>
      <w:r w:rsidRPr="00DC6AD2">
        <w:rPr>
          <w:rFonts w:ascii="Arial" w:hAnsi="Arial" w:cs="Arial"/>
          <w:b/>
          <w:sz w:val="22"/>
          <w:szCs w:val="22"/>
          <w:lang w:val="ru-RU" w:eastAsia="bg-BG"/>
        </w:rPr>
        <w:t>родителите</w:t>
      </w:r>
      <w:proofErr w:type="spellEnd"/>
      <w:r w:rsidRPr="00DC6AD2">
        <w:rPr>
          <w:rFonts w:ascii="Arial" w:hAnsi="Arial" w:cs="Arial"/>
          <w:b/>
          <w:sz w:val="22"/>
          <w:szCs w:val="22"/>
          <w:lang w:val="ru-RU" w:eastAsia="bg-BG"/>
        </w:rPr>
        <w:t>/</w:t>
      </w:r>
      <w:proofErr w:type="spellStart"/>
      <w:r w:rsidRPr="00DC6AD2">
        <w:rPr>
          <w:rFonts w:ascii="Arial" w:hAnsi="Arial" w:cs="Arial"/>
          <w:b/>
          <w:sz w:val="22"/>
          <w:szCs w:val="22"/>
          <w:lang w:val="ru-RU" w:eastAsia="bg-BG"/>
        </w:rPr>
        <w:t>близките</w:t>
      </w:r>
      <w:proofErr w:type="spellEnd"/>
      <w:r w:rsidRPr="00DC6AD2">
        <w:rPr>
          <w:rFonts w:ascii="Arial" w:hAnsi="Arial" w:cs="Arial"/>
          <w:b/>
          <w:sz w:val="22"/>
          <w:szCs w:val="22"/>
          <w:lang w:val="ru-RU" w:eastAsia="bg-BG"/>
        </w:rPr>
        <w:t xml:space="preserve"> </w:t>
      </w:r>
      <w:proofErr w:type="spellStart"/>
      <w:r w:rsidRPr="00DC6AD2">
        <w:rPr>
          <w:rFonts w:ascii="Arial" w:hAnsi="Arial" w:cs="Arial"/>
          <w:b/>
          <w:sz w:val="22"/>
          <w:szCs w:val="22"/>
          <w:lang w:val="ru-RU" w:eastAsia="bg-BG"/>
        </w:rPr>
        <w:t>като</w:t>
      </w:r>
      <w:proofErr w:type="spellEnd"/>
      <w:r w:rsidRPr="00DC6AD2">
        <w:rPr>
          <w:rFonts w:ascii="Arial" w:hAnsi="Arial" w:cs="Arial"/>
          <w:b/>
          <w:sz w:val="22"/>
          <w:szCs w:val="22"/>
          <w:lang w:val="ru-RU" w:eastAsia="bg-BG"/>
        </w:rPr>
        <w:t xml:space="preserve"> </w:t>
      </w:r>
      <w:proofErr w:type="spellStart"/>
      <w:r w:rsidRPr="00DC6AD2">
        <w:rPr>
          <w:rFonts w:ascii="Arial" w:hAnsi="Arial" w:cs="Arial"/>
          <w:b/>
          <w:sz w:val="22"/>
          <w:szCs w:val="22"/>
          <w:lang w:val="ru-RU" w:eastAsia="bg-BG"/>
        </w:rPr>
        <w:t>котерапевти</w:t>
      </w:r>
      <w:proofErr w:type="spellEnd"/>
      <w:r w:rsidRPr="00DC6AD2">
        <w:rPr>
          <w:rFonts w:ascii="Arial" w:hAnsi="Arial" w:cs="Arial"/>
          <w:b/>
          <w:sz w:val="22"/>
          <w:szCs w:val="22"/>
          <w:lang w:val="ru-RU" w:eastAsia="bg-BG"/>
        </w:rPr>
        <w:t xml:space="preserve"> за провеждане на рехабилитация в домашни условия.</w:t>
      </w:r>
    </w:p>
    <w:p w14:paraId="0A6CE97C" w14:textId="77777777" w:rsidR="00AB3170" w:rsidRPr="00D76B9B" w:rsidRDefault="00AB3170" w:rsidP="00DC6AD2">
      <w:pPr>
        <w:pStyle w:val="Body"/>
        <w:keepNext/>
        <w:keepLines/>
        <w:spacing w:before="0" w:line="240" w:lineRule="auto"/>
        <w:ind w:firstLine="0"/>
        <w:rPr>
          <w:b/>
          <w:noProof/>
          <w:u w:val="single"/>
          <w:lang w:val="ru-RU"/>
        </w:rPr>
      </w:pPr>
    </w:p>
    <w:p w14:paraId="0F45FFBC" w14:textId="2BE1C719" w:rsidR="00AB3170" w:rsidRPr="00C363E1" w:rsidRDefault="00DC6AD2" w:rsidP="00DC6AD2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  <w:r>
        <w:rPr>
          <w:b/>
          <w:noProof/>
        </w:rPr>
        <w:t>6</w:t>
      </w:r>
      <w:r w:rsidR="00AB3170" w:rsidRPr="00C363E1">
        <w:rPr>
          <w:b/>
          <w:noProof/>
        </w:rPr>
        <w:t>. ПОСТАВЯНЕ НА ОКОНЧАТЕЛНА ДИАГНОЗА.</w:t>
      </w:r>
    </w:p>
    <w:p w14:paraId="0B707FEE" w14:textId="77777777" w:rsidR="00AB3170" w:rsidRPr="00C363E1" w:rsidRDefault="00AB3170" w:rsidP="00DC6AD2">
      <w:pPr>
        <w:pStyle w:val="Body"/>
        <w:keepNext/>
        <w:keepLines/>
        <w:spacing w:before="0" w:line="240" w:lineRule="auto"/>
      </w:pPr>
      <w:r w:rsidRPr="00C363E1">
        <w:t>В периода на навършване на 24м. съобразно с клиничната находка и резултатите от ЕМГ и лабораторни изследвания се поставя окончателната диагноза.</w:t>
      </w:r>
    </w:p>
    <w:p w14:paraId="75E87C83" w14:textId="77777777" w:rsidR="00AB3170" w:rsidRPr="00C363E1" w:rsidRDefault="00AB3170" w:rsidP="00DC6AD2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</w:p>
    <w:p w14:paraId="72FDB07D" w14:textId="7EF5A015" w:rsidR="00AB3170" w:rsidRDefault="00DC6AD2" w:rsidP="00DC6AD2">
      <w:pPr>
        <w:pStyle w:val="Body"/>
        <w:keepNext/>
        <w:keepLines/>
        <w:spacing w:before="0" w:line="240" w:lineRule="auto"/>
        <w:ind w:firstLine="0"/>
        <w:rPr>
          <w:b/>
          <w:lang w:val="en-US" w:eastAsia="bg-BG"/>
        </w:rPr>
      </w:pPr>
      <w:r>
        <w:rPr>
          <w:b/>
          <w:noProof/>
        </w:rPr>
        <w:t>7</w:t>
      </w:r>
      <w:r w:rsidR="00AB3170" w:rsidRPr="00D76B9B">
        <w:rPr>
          <w:b/>
          <w:noProof/>
        </w:rPr>
        <w:t>.</w:t>
      </w:r>
      <w:r w:rsidR="00AB3170" w:rsidRPr="00C363E1">
        <w:rPr>
          <w:noProof/>
        </w:rPr>
        <w:t xml:space="preserve"> </w:t>
      </w:r>
      <w:r w:rsidR="00AB3170" w:rsidRPr="00D76B9B">
        <w:rPr>
          <w:b/>
          <w:lang w:eastAsia="bg-BG"/>
        </w:rPr>
        <w:t>ДИАГНОСТИЧНИ, ЛЕЧЕБНИ И РЕХАБИЛИТАЦИОННИ ДЕЙНОСТИ И УСЛУГИ ПРИ ДЕХОСПИТАЛИЗАЦИЯТА:</w:t>
      </w:r>
    </w:p>
    <w:p w14:paraId="096891D7" w14:textId="77777777" w:rsidR="00AB3170" w:rsidRPr="00D76B9B" w:rsidRDefault="00AB3170" w:rsidP="00DC6AD2">
      <w:pPr>
        <w:pStyle w:val="Body"/>
        <w:keepNext/>
        <w:keepLines/>
        <w:spacing w:before="0" w:line="240" w:lineRule="auto"/>
        <w:ind w:firstLine="0"/>
        <w:rPr>
          <w:b/>
          <w:lang w:val="en-US" w:eastAsia="bg-BG"/>
        </w:rPr>
      </w:pPr>
    </w:p>
    <w:p w14:paraId="0BAFA446" w14:textId="300B41F0" w:rsidR="00AB3170" w:rsidRPr="00D76B9B" w:rsidRDefault="00AB3170" w:rsidP="00DC6AD2">
      <w:pPr>
        <w:keepNext/>
        <w:keepLines/>
        <w:ind w:firstLine="567"/>
        <w:jc w:val="both"/>
        <w:rPr>
          <w:rFonts w:ascii="Arial" w:hAnsi="Arial" w:cs="Arial"/>
          <w:sz w:val="22"/>
          <w:szCs w:val="22"/>
          <w:lang w:val="ru-RU" w:eastAsia="bg-BG"/>
        </w:rPr>
      </w:pPr>
      <w:proofErr w:type="spellStart"/>
      <w:r w:rsidRPr="00D76B9B">
        <w:rPr>
          <w:rFonts w:ascii="Arial" w:hAnsi="Arial" w:cs="Arial"/>
          <w:sz w:val="22"/>
          <w:szCs w:val="22"/>
          <w:lang w:val="ru-RU" w:eastAsia="bg-BG"/>
        </w:rPr>
        <w:t>Контрол</w:t>
      </w:r>
      <w:proofErr w:type="spellEnd"/>
      <w:r w:rsidRPr="00D76B9B">
        <w:rPr>
          <w:rFonts w:ascii="Arial" w:hAnsi="Arial" w:cs="Arial"/>
          <w:sz w:val="22"/>
          <w:szCs w:val="22"/>
          <w:lang w:val="ru-RU" w:eastAsia="bg-BG"/>
        </w:rPr>
        <w:t xml:space="preserve"> на </w:t>
      </w:r>
      <w:proofErr w:type="spellStart"/>
      <w:r w:rsidRPr="00D76B9B">
        <w:rPr>
          <w:rFonts w:ascii="Arial" w:hAnsi="Arial" w:cs="Arial"/>
          <w:sz w:val="22"/>
          <w:szCs w:val="22"/>
          <w:lang w:val="ru-RU" w:eastAsia="bg-BG"/>
        </w:rPr>
        <w:t>здравното</w:t>
      </w:r>
      <w:proofErr w:type="spellEnd"/>
      <w:r w:rsidRPr="00D76B9B">
        <w:rPr>
          <w:rFonts w:ascii="Arial" w:hAnsi="Arial" w:cs="Arial"/>
          <w:sz w:val="22"/>
          <w:szCs w:val="22"/>
          <w:lang w:val="ru-RU" w:eastAsia="bg-BG"/>
        </w:rPr>
        <w:t xml:space="preserve"> </w:t>
      </w:r>
      <w:proofErr w:type="spellStart"/>
      <w:r w:rsidRPr="00D76B9B">
        <w:rPr>
          <w:rFonts w:ascii="Arial" w:hAnsi="Arial" w:cs="Arial"/>
          <w:sz w:val="22"/>
          <w:szCs w:val="22"/>
          <w:lang w:val="ru-RU" w:eastAsia="bg-BG"/>
        </w:rPr>
        <w:t>състояние</w:t>
      </w:r>
      <w:proofErr w:type="spellEnd"/>
      <w:r w:rsidRPr="00D76B9B">
        <w:rPr>
          <w:rFonts w:ascii="Arial" w:hAnsi="Arial" w:cs="Arial"/>
          <w:sz w:val="22"/>
          <w:szCs w:val="22"/>
          <w:lang w:val="ru-RU" w:eastAsia="bg-BG"/>
        </w:rPr>
        <w:t xml:space="preserve"> на пациента и медицинско заключение за липса на медицински риск от приключване на болничното лечение въз основа на обективни данни за подобряване на двигателните и трофични функции и:</w:t>
      </w:r>
    </w:p>
    <w:p w14:paraId="6C3DC9A0" w14:textId="08CF432F" w:rsidR="00AB3170" w:rsidRPr="00D76B9B" w:rsidRDefault="00DC6AD2" w:rsidP="00DC6AD2">
      <w:pPr>
        <w:keepNext/>
        <w:keepLines/>
        <w:ind w:left="567"/>
        <w:jc w:val="both"/>
        <w:rPr>
          <w:rFonts w:ascii="Arial" w:hAnsi="Arial" w:cs="Arial"/>
          <w:sz w:val="22"/>
          <w:szCs w:val="22"/>
          <w:lang w:val="ru-RU" w:eastAsia="bg-BG"/>
        </w:rPr>
      </w:pPr>
      <w:r>
        <w:rPr>
          <w:rFonts w:ascii="Arial" w:hAnsi="Arial" w:cs="Arial"/>
          <w:sz w:val="22"/>
          <w:szCs w:val="22"/>
          <w:lang w:val="ru-RU" w:eastAsia="bg-BG"/>
        </w:rPr>
        <w:t xml:space="preserve">- </w:t>
      </w:r>
      <w:r w:rsidR="00AB3170" w:rsidRPr="00D76B9B">
        <w:rPr>
          <w:rFonts w:ascii="Arial" w:hAnsi="Arial" w:cs="Arial"/>
          <w:sz w:val="22"/>
          <w:szCs w:val="22"/>
          <w:lang w:val="ru-RU" w:eastAsia="bg-BG"/>
        </w:rPr>
        <w:t xml:space="preserve">при </w:t>
      </w:r>
      <w:proofErr w:type="spellStart"/>
      <w:r w:rsidR="00AB3170" w:rsidRPr="00D76B9B">
        <w:rPr>
          <w:rFonts w:ascii="Arial" w:hAnsi="Arial" w:cs="Arial"/>
          <w:sz w:val="22"/>
          <w:szCs w:val="22"/>
          <w:lang w:val="ru-RU" w:eastAsia="bg-BG"/>
        </w:rPr>
        <w:t>изготвен</w:t>
      </w:r>
      <w:proofErr w:type="spellEnd"/>
      <w:r w:rsidR="00AB3170" w:rsidRPr="00D76B9B">
        <w:rPr>
          <w:rFonts w:ascii="Arial" w:hAnsi="Arial" w:cs="Arial"/>
          <w:sz w:val="22"/>
          <w:szCs w:val="22"/>
          <w:lang w:val="ru-RU" w:eastAsia="bg-BG"/>
        </w:rPr>
        <w:t xml:space="preserve"> план за </w:t>
      </w:r>
      <w:proofErr w:type="spellStart"/>
      <w:r w:rsidR="00AB3170" w:rsidRPr="00D76B9B">
        <w:rPr>
          <w:rFonts w:ascii="Arial" w:hAnsi="Arial" w:cs="Arial"/>
          <w:sz w:val="22"/>
          <w:szCs w:val="22"/>
          <w:lang w:val="ru-RU" w:eastAsia="bg-BG"/>
        </w:rPr>
        <w:t>терапевтично</w:t>
      </w:r>
      <w:proofErr w:type="spellEnd"/>
      <w:r w:rsidR="00AB3170" w:rsidRPr="00D76B9B">
        <w:rPr>
          <w:rFonts w:ascii="Arial" w:hAnsi="Arial" w:cs="Arial"/>
          <w:sz w:val="22"/>
          <w:szCs w:val="22"/>
          <w:lang w:val="ru-RU" w:eastAsia="bg-BG"/>
        </w:rPr>
        <w:t xml:space="preserve"> поведение за подобряване или поддържане на достигнатите двигателните и/или трофични функции в зависимост от възрастта на детето и тежестта на заболяването;</w:t>
      </w:r>
    </w:p>
    <w:p w14:paraId="196CE1CF" w14:textId="7CB5476D" w:rsidR="00AB3170" w:rsidRDefault="00DC6AD2" w:rsidP="00DC6AD2">
      <w:pPr>
        <w:keepNext/>
        <w:keepLines/>
        <w:ind w:left="567"/>
        <w:jc w:val="both"/>
        <w:rPr>
          <w:rFonts w:ascii="Arial" w:hAnsi="Arial" w:cs="Arial"/>
          <w:sz w:val="22"/>
          <w:szCs w:val="22"/>
          <w:lang w:val="en-US" w:eastAsia="bg-BG"/>
        </w:rPr>
      </w:pPr>
      <w:r>
        <w:rPr>
          <w:rFonts w:ascii="Arial" w:hAnsi="Arial" w:cs="Arial"/>
          <w:sz w:val="22"/>
          <w:szCs w:val="22"/>
          <w:lang w:val="ru-RU" w:eastAsia="bg-BG"/>
        </w:rPr>
        <w:t>-</w:t>
      </w:r>
      <w:r w:rsidR="00AB3170" w:rsidRPr="00D76B9B">
        <w:rPr>
          <w:rFonts w:ascii="Arial" w:hAnsi="Arial" w:cs="Arial"/>
          <w:sz w:val="22"/>
          <w:szCs w:val="22"/>
          <w:lang w:val="ru-RU" w:eastAsia="bg-BG"/>
        </w:rPr>
        <w:t xml:space="preserve"> проведено обучение по </w:t>
      </w:r>
      <w:proofErr w:type="gramStart"/>
      <w:r w:rsidR="00AB3170" w:rsidRPr="00D76B9B">
        <w:rPr>
          <w:rFonts w:ascii="Arial" w:hAnsi="Arial" w:cs="Arial"/>
          <w:sz w:val="22"/>
          <w:szCs w:val="22"/>
          <w:lang w:val="ru-RU" w:eastAsia="bg-BG"/>
        </w:rPr>
        <w:t>време на</w:t>
      </w:r>
      <w:proofErr w:type="gramEnd"/>
      <w:r w:rsidR="00AB3170" w:rsidRPr="00D76B9B">
        <w:rPr>
          <w:rFonts w:ascii="Arial" w:hAnsi="Arial" w:cs="Arial"/>
          <w:sz w:val="22"/>
          <w:szCs w:val="22"/>
          <w:lang w:val="ru-RU" w:eastAsia="bg-BG"/>
        </w:rPr>
        <w:t xml:space="preserve"> престоя в болницата на родителите на пациента като котерапевти.</w:t>
      </w:r>
    </w:p>
    <w:p w14:paraId="3039F0C7" w14:textId="6249201B" w:rsidR="00AB3170" w:rsidRDefault="00AB3170" w:rsidP="00DC6AD2">
      <w:pPr>
        <w:keepNext/>
        <w:keepLines/>
        <w:ind w:firstLine="567"/>
        <w:jc w:val="both"/>
        <w:rPr>
          <w:rFonts w:ascii="Arial" w:hAnsi="Arial" w:cs="Arial"/>
          <w:sz w:val="22"/>
          <w:szCs w:val="22"/>
          <w:lang w:val="en-US" w:eastAsia="bg-BG"/>
        </w:rPr>
      </w:pPr>
      <w:r w:rsidRPr="00D76B9B">
        <w:rPr>
          <w:rFonts w:ascii="Arial" w:hAnsi="Arial" w:cs="Arial"/>
          <w:sz w:val="22"/>
          <w:szCs w:val="22"/>
          <w:lang w:val="ru-RU" w:eastAsia="bg-BG"/>
        </w:rPr>
        <w:t xml:space="preserve">Оценка на </w:t>
      </w:r>
      <w:proofErr w:type="spellStart"/>
      <w:r w:rsidRPr="00D76B9B">
        <w:rPr>
          <w:rFonts w:ascii="Arial" w:hAnsi="Arial" w:cs="Arial"/>
          <w:sz w:val="22"/>
          <w:szCs w:val="22"/>
          <w:lang w:val="ru-RU" w:eastAsia="bg-BG"/>
        </w:rPr>
        <w:t>потребностите</w:t>
      </w:r>
      <w:proofErr w:type="spellEnd"/>
      <w:r w:rsidRPr="00D76B9B">
        <w:rPr>
          <w:rFonts w:ascii="Arial" w:hAnsi="Arial" w:cs="Arial"/>
          <w:sz w:val="22"/>
          <w:szCs w:val="22"/>
          <w:lang w:val="ru-RU" w:eastAsia="bg-BG"/>
        </w:rPr>
        <w:t xml:space="preserve"> от </w:t>
      </w:r>
      <w:proofErr w:type="spellStart"/>
      <w:r w:rsidRPr="00D76B9B">
        <w:rPr>
          <w:rFonts w:ascii="Arial" w:hAnsi="Arial" w:cs="Arial"/>
          <w:sz w:val="22"/>
          <w:szCs w:val="22"/>
          <w:lang w:val="ru-RU" w:eastAsia="bg-BG"/>
        </w:rPr>
        <w:t>диагностични</w:t>
      </w:r>
      <w:proofErr w:type="spellEnd"/>
      <w:r w:rsidRPr="00D76B9B">
        <w:rPr>
          <w:rFonts w:ascii="Arial" w:hAnsi="Arial" w:cs="Arial"/>
          <w:sz w:val="22"/>
          <w:szCs w:val="22"/>
          <w:lang w:val="ru-RU" w:eastAsia="bg-BG"/>
        </w:rPr>
        <w:t xml:space="preserve">, </w:t>
      </w:r>
      <w:proofErr w:type="spellStart"/>
      <w:r w:rsidRPr="00D76B9B">
        <w:rPr>
          <w:rFonts w:ascii="Arial" w:hAnsi="Arial" w:cs="Arial"/>
          <w:sz w:val="22"/>
          <w:szCs w:val="22"/>
          <w:lang w:val="ru-RU" w:eastAsia="bg-BG"/>
        </w:rPr>
        <w:t>лечебни</w:t>
      </w:r>
      <w:proofErr w:type="spellEnd"/>
      <w:r w:rsidRPr="00D76B9B">
        <w:rPr>
          <w:rFonts w:ascii="Arial" w:hAnsi="Arial" w:cs="Arial"/>
          <w:sz w:val="22"/>
          <w:szCs w:val="22"/>
          <w:lang w:val="ru-RU" w:eastAsia="bg-BG"/>
        </w:rPr>
        <w:t xml:space="preserve"> и рехабилитационни дейности и услуги след приключване на хоспитализацията, в т. ч.:</w:t>
      </w:r>
    </w:p>
    <w:p w14:paraId="014C729A" w14:textId="77777777" w:rsidR="00AB3170" w:rsidRPr="00D76B9B" w:rsidRDefault="00AB3170" w:rsidP="00DC6AD2">
      <w:pPr>
        <w:keepNext/>
        <w:keepLines/>
        <w:ind w:left="567"/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D76B9B">
        <w:rPr>
          <w:rFonts w:ascii="Arial" w:hAnsi="Arial" w:cs="Arial"/>
          <w:sz w:val="22"/>
          <w:szCs w:val="22"/>
          <w:lang w:val="ru-RU" w:eastAsia="bg-BG"/>
        </w:rPr>
        <w:t>-  контролни прегледи в изписващото лечебно заведение;</w:t>
      </w:r>
    </w:p>
    <w:p w14:paraId="6CD5201C" w14:textId="77777777" w:rsidR="00AB3170" w:rsidRPr="00D76B9B" w:rsidRDefault="00AB3170" w:rsidP="00DC6AD2">
      <w:pPr>
        <w:keepNext/>
        <w:keepLines/>
        <w:ind w:left="567"/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D76B9B">
        <w:rPr>
          <w:rFonts w:ascii="Arial" w:hAnsi="Arial" w:cs="Arial"/>
          <w:sz w:val="22"/>
          <w:szCs w:val="22"/>
          <w:lang w:val="ru-RU" w:eastAsia="bg-BG"/>
        </w:rPr>
        <w:t>-  продължаване на рехабилитация в извънболнични или домашни условия;</w:t>
      </w:r>
    </w:p>
    <w:p w14:paraId="473DCBC8" w14:textId="77777777" w:rsidR="00AB3170" w:rsidRPr="00D76B9B" w:rsidRDefault="00AB3170" w:rsidP="00DC6AD2">
      <w:pPr>
        <w:keepNext/>
        <w:keepLines/>
        <w:ind w:left="567"/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D76B9B">
        <w:rPr>
          <w:rFonts w:ascii="Arial" w:hAnsi="Arial" w:cs="Arial"/>
          <w:sz w:val="22"/>
          <w:szCs w:val="22"/>
          <w:lang w:val="ru-RU" w:eastAsia="bg-BG"/>
        </w:rPr>
        <w:t>-  необходимост от последваща рехабилитация в болнични условия.</w:t>
      </w:r>
    </w:p>
    <w:p w14:paraId="12512690" w14:textId="77777777" w:rsidR="00DC6AD2" w:rsidRDefault="00DC6AD2" w:rsidP="00DC6AD2">
      <w:pPr>
        <w:pStyle w:val="ime-razdel"/>
        <w:keepNext/>
        <w:keepLines/>
        <w:spacing w:before="0" w:after="0" w:line="240" w:lineRule="auto"/>
        <w:jc w:val="both"/>
        <w:rPr>
          <w:noProof/>
        </w:rPr>
      </w:pPr>
    </w:p>
    <w:p w14:paraId="3B5BC7AC" w14:textId="44F19A93" w:rsidR="00AB3170" w:rsidRPr="00300839" w:rsidRDefault="00DC6AD2" w:rsidP="00DC6AD2">
      <w:pPr>
        <w:pStyle w:val="ime-razdel"/>
        <w:keepNext/>
        <w:keepLines/>
        <w:spacing w:before="0" w:after="0" w:line="240" w:lineRule="auto"/>
        <w:jc w:val="both"/>
        <w:rPr>
          <w:noProof/>
          <w:lang w:val="ru-RU"/>
        </w:rPr>
      </w:pPr>
      <w:r>
        <w:rPr>
          <w:noProof/>
        </w:rPr>
        <w:t>8</w:t>
      </w:r>
      <w:r w:rsidRPr="00300839">
        <w:rPr>
          <w:noProof/>
          <w:lang w:val="ru-RU"/>
        </w:rPr>
        <w:t xml:space="preserve">. </w:t>
      </w:r>
      <w:r w:rsidR="00AB3170" w:rsidRPr="00300839">
        <w:rPr>
          <w:noProof/>
          <w:lang w:val="ru-RU"/>
        </w:rPr>
        <w:t>Документиране на дейностите по клиничната пътека</w:t>
      </w:r>
    </w:p>
    <w:p w14:paraId="4B07E661" w14:textId="03C3C84E" w:rsidR="00AB3170" w:rsidRPr="00C363E1" w:rsidRDefault="00AB3170" w:rsidP="00DC6AD2">
      <w:pPr>
        <w:pStyle w:val="Body"/>
        <w:keepNext/>
        <w:keepLines/>
        <w:spacing w:before="0" w:line="240" w:lineRule="auto"/>
        <w:ind w:firstLine="0"/>
        <w:rPr>
          <w:i/>
          <w:noProof/>
        </w:rPr>
      </w:pPr>
      <w:r w:rsidRPr="00C363E1">
        <w:rPr>
          <w:b/>
          <w:noProof/>
        </w:rPr>
        <w:t>ХОСПИТАЛИЗАЦИЯТА НА ПАЦИЕНТА</w:t>
      </w:r>
      <w:r w:rsidRPr="00C363E1">
        <w:rPr>
          <w:noProof/>
        </w:rPr>
        <w:t xml:space="preserve"> се документира в “</w:t>
      </w:r>
      <w:r w:rsidRPr="00C363E1">
        <w:rPr>
          <w:i/>
          <w:noProof/>
        </w:rPr>
        <w:t>История на заболяването</w:t>
      </w:r>
      <w:r w:rsidRPr="00C363E1">
        <w:rPr>
          <w:noProof/>
        </w:rPr>
        <w:t xml:space="preserve">” (ИЗ) и в част ІІ на </w:t>
      </w:r>
      <w:r w:rsidRPr="00C363E1">
        <w:rPr>
          <w:i/>
          <w:noProof/>
        </w:rPr>
        <w:t>“Направление за хоспитализация” - бл.МЗ-НЗОК №7.</w:t>
      </w:r>
    </w:p>
    <w:p w14:paraId="091DE95D" w14:textId="77777777" w:rsidR="00AB3170" w:rsidRPr="00C363E1" w:rsidRDefault="00AB3170" w:rsidP="00DC6AD2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</w:p>
    <w:p w14:paraId="5B8E4B42" w14:textId="08E81615" w:rsidR="00AB3170" w:rsidRPr="00C363E1" w:rsidRDefault="00AB3170" w:rsidP="00DC6AD2">
      <w:pPr>
        <w:pStyle w:val="Body"/>
        <w:keepNext/>
        <w:keepLines/>
        <w:spacing w:before="0" w:line="240" w:lineRule="auto"/>
        <w:ind w:firstLine="0"/>
        <w:rPr>
          <w:noProof/>
        </w:rPr>
      </w:pPr>
      <w:r w:rsidRPr="00C363E1">
        <w:rPr>
          <w:b/>
          <w:noProof/>
        </w:rPr>
        <w:t>ДОКУМЕНТИРАНЕ НА ДИАГНОСТИЧНО - ЛЕЧЕБНИЯ АЛГОРИТЪМ</w:t>
      </w:r>
      <w:r w:rsidRPr="00C363E1">
        <w:rPr>
          <w:noProof/>
        </w:rPr>
        <w:t xml:space="preserve"> – в</w:t>
      </w:r>
      <w:r w:rsidRPr="00C363E1">
        <w:rPr>
          <w:i/>
          <w:noProof/>
        </w:rPr>
        <w:t xml:space="preserve"> “История на заболяването” </w:t>
      </w:r>
      <w:r w:rsidRPr="00C363E1">
        <w:rPr>
          <w:noProof/>
        </w:rPr>
        <w:t>и във физиопроцедурна карта (бл. МЗ № 509-89), която е неразделна част от ИЗ.</w:t>
      </w:r>
    </w:p>
    <w:p w14:paraId="7CE9FED6" w14:textId="77777777" w:rsidR="00AB3170" w:rsidRPr="00C363E1" w:rsidRDefault="00AB3170" w:rsidP="00DC6AD2">
      <w:pPr>
        <w:pStyle w:val="Body"/>
        <w:keepNext/>
        <w:keepLines/>
        <w:spacing w:before="0" w:line="240" w:lineRule="auto"/>
        <w:ind w:firstLine="0"/>
        <w:rPr>
          <w:b/>
          <w:lang w:val="ru-RU"/>
        </w:rPr>
      </w:pPr>
    </w:p>
    <w:p w14:paraId="37E24C1B" w14:textId="4AA3CA84" w:rsidR="00AB3170" w:rsidRPr="00C363E1" w:rsidRDefault="00AB3170" w:rsidP="00DC6AD2">
      <w:pPr>
        <w:pStyle w:val="Body"/>
        <w:keepNext/>
        <w:keepLines/>
        <w:spacing w:before="0" w:line="240" w:lineRule="auto"/>
        <w:ind w:firstLine="0"/>
      </w:pPr>
      <w:r w:rsidRPr="00C363E1">
        <w:rPr>
          <w:b/>
        </w:rPr>
        <w:t>ИЗПИСВАНЕТО/ПРЕВЕЖДАНЕТО КЪМ ДРУГО ЛЕЧЕБНО ЗАВЕДЕНИЕ СЕ ДОКУМЕНТИРА В:</w:t>
      </w:r>
    </w:p>
    <w:p w14:paraId="7F8E8517" w14:textId="77777777" w:rsidR="00AB3170" w:rsidRPr="00C363E1" w:rsidRDefault="00AB3170" w:rsidP="00DC6AD2">
      <w:pPr>
        <w:pStyle w:val="Body"/>
        <w:keepNext/>
        <w:keepLines/>
        <w:spacing w:before="0" w:line="240" w:lineRule="auto"/>
        <w:rPr>
          <w:i/>
        </w:rPr>
      </w:pPr>
      <w:r w:rsidRPr="00C363E1">
        <w:rPr>
          <w:i/>
        </w:rPr>
        <w:t>-</w:t>
      </w:r>
      <w:r w:rsidRPr="00C363E1">
        <w:rPr>
          <w:i/>
        </w:rPr>
        <w:tab/>
        <w:t>“История на заболяването”;</w:t>
      </w:r>
    </w:p>
    <w:p w14:paraId="1994C908" w14:textId="77777777" w:rsidR="00AB3170" w:rsidRPr="00C363E1" w:rsidRDefault="00AB3170" w:rsidP="00DC6AD2">
      <w:pPr>
        <w:pStyle w:val="Body"/>
        <w:keepNext/>
        <w:keepLines/>
        <w:spacing w:before="0" w:line="240" w:lineRule="auto"/>
      </w:pPr>
      <w:r w:rsidRPr="00C363E1">
        <w:t>-</w:t>
      </w:r>
      <w:r w:rsidRPr="00C363E1">
        <w:tab/>
        <w:t xml:space="preserve">част ІІІ на </w:t>
      </w:r>
      <w:r w:rsidRPr="00C363E1">
        <w:rPr>
          <w:i/>
          <w:noProof/>
        </w:rPr>
        <w:t>“Направление за хоспитализация” - бл.МЗ-НЗОК №7</w:t>
      </w:r>
      <w:r w:rsidRPr="00C363E1">
        <w:t>;</w:t>
      </w:r>
    </w:p>
    <w:p w14:paraId="7BF0ED2D" w14:textId="77777777" w:rsidR="00AB3170" w:rsidRPr="00C363E1" w:rsidRDefault="00AB3170" w:rsidP="00DC6AD2">
      <w:pPr>
        <w:pStyle w:val="Body"/>
        <w:keepNext/>
        <w:keepLines/>
        <w:spacing w:before="0" w:line="240" w:lineRule="auto"/>
      </w:pPr>
      <w:r w:rsidRPr="00C363E1">
        <w:t>-</w:t>
      </w:r>
      <w:r w:rsidRPr="00C363E1">
        <w:tab/>
        <w:t>епикриза – получава се срещу подпис на пациента (родителя/настойника), отразен в ИЗ.</w:t>
      </w:r>
    </w:p>
    <w:p w14:paraId="64C7DD2B" w14:textId="77777777" w:rsidR="00AB3170" w:rsidRPr="00C363E1" w:rsidRDefault="00AB3170" w:rsidP="00DC6AD2">
      <w:pPr>
        <w:pStyle w:val="Body"/>
        <w:keepNext/>
        <w:keepLines/>
        <w:spacing w:before="0" w:line="240" w:lineRule="auto"/>
        <w:ind w:firstLine="0"/>
        <w:rPr>
          <w:b/>
          <w:lang w:val="ru-RU"/>
        </w:rPr>
      </w:pPr>
    </w:p>
    <w:p w14:paraId="3876101B" w14:textId="77777777" w:rsidR="00A90596" w:rsidRPr="00A90596" w:rsidRDefault="00A90596" w:rsidP="00DC6AD2">
      <w:pPr>
        <w:keepNext/>
        <w:keepLines/>
        <w:ind w:firstLine="567"/>
        <w:jc w:val="both"/>
        <w:rPr>
          <w:rFonts w:ascii="Arial" w:hAnsi="Arial" w:cs="Arial"/>
          <w:b/>
          <w:noProof/>
          <w:sz w:val="22"/>
          <w:szCs w:val="22"/>
          <w:lang w:eastAsia="bg-BG"/>
        </w:rPr>
      </w:pPr>
      <w:r w:rsidRPr="00A90596">
        <w:rPr>
          <w:rFonts w:ascii="Arial" w:hAnsi="Arial" w:cs="Arial"/>
          <w:b/>
          <w:noProof/>
          <w:sz w:val="22"/>
          <w:szCs w:val="22"/>
        </w:rPr>
        <w:lastRenderedPageBreak/>
        <w:t>ФИЗИОПРОЦЕДУРНАТА КАРТА (БЛ. МЗ № 509-89) СЕ ПРИКРЕПВА КЪМ ЛИСТ “ИСТОРИЯ НА ЗАБОЛЯВАНЕТО”.</w:t>
      </w:r>
    </w:p>
    <w:p w14:paraId="2454B9C5" w14:textId="77777777" w:rsidR="00A90596" w:rsidRPr="00A90596" w:rsidRDefault="00A90596" w:rsidP="00A90596">
      <w:pPr>
        <w:keepNext/>
        <w:keepLines/>
        <w:ind w:firstLine="567"/>
        <w:jc w:val="both"/>
        <w:rPr>
          <w:rFonts w:ascii="Arial" w:hAnsi="Arial" w:cs="Arial"/>
          <w:b/>
          <w:sz w:val="22"/>
          <w:szCs w:val="22"/>
          <w:lang w:eastAsia="bg-BG"/>
        </w:rPr>
      </w:pPr>
    </w:p>
    <w:p w14:paraId="370CBCE4" w14:textId="77777777" w:rsidR="00AB3170" w:rsidRPr="003F4B23" w:rsidRDefault="00AB3170" w:rsidP="00664E8B">
      <w:pPr>
        <w:pStyle w:val="Body"/>
        <w:keepNext/>
        <w:keepLines/>
        <w:spacing w:before="0" w:line="240" w:lineRule="auto"/>
        <w:ind w:firstLine="0"/>
        <w:rPr>
          <w:b/>
        </w:rPr>
      </w:pPr>
      <w:r w:rsidRPr="002C392E">
        <w:br w:type="page"/>
      </w:r>
      <w:r w:rsidRPr="003F4B23">
        <w:rPr>
          <w:b/>
        </w:rPr>
        <w:lastRenderedPageBreak/>
        <w:t xml:space="preserve"> 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 w:rsidRPr="003F4B23">
        <w:rPr>
          <w:b/>
        </w:rPr>
        <w:t xml:space="preserve">ДОКУМЕНТ </w:t>
      </w:r>
      <w:r>
        <w:rPr>
          <w:b/>
        </w:rPr>
        <w:t>№ 4</w:t>
      </w:r>
    </w:p>
    <w:p w14:paraId="7EB75742" w14:textId="77777777" w:rsidR="00AB3170" w:rsidRPr="002C392E" w:rsidRDefault="00AB3170" w:rsidP="00664E8B">
      <w:pPr>
        <w:pStyle w:val="ime-razdel"/>
        <w:keepNext/>
        <w:keepLines/>
        <w:spacing w:before="0" w:after="0" w:line="240" w:lineRule="auto"/>
        <w:jc w:val="right"/>
        <w:rPr>
          <w:lang w:val="ru-RU"/>
        </w:rPr>
      </w:pPr>
    </w:p>
    <w:p w14:paraId="5A9B7669" w14:textId="77777777" w:rsidR="00AB3170" w:rsidRPr="002C392E" w:rsidRDefault="00AB3170" w:rsidP="00664E8B">
      <w:pPr>
        <w:pStyle w:val="ime-razdel"/>
        <w:keepNext/>
        <w:keepLines/>
        <w:spacing w:before="0" w:after="0" w:line="240" w:lineRule="auto"/>
        <w:rPr>
          <w:bCs/>
          <w:u w:val="single"/>
          <w:lang w:val="ru-RU"/>
        </w:rPr>
      </w:pPr>
      <w:r w:rsidRPr="002C392E">
        <w:rPr>
          <w:lang w:val="ru-RU"/>
        </w:rPr>
        <w:t xml:space="preserve">ИНФОРМАЦИЯ ЗА </w:t>
      </w:r>
      <w:r w:rsidRPr="002C392E">
        <w:t>пациента</w:t>
      </w:r>
      <w:r w:rsidRPr="002C392E">
        <w:rPr>
          <w:lang w:val="ru-RU"/>
        </w:rPr>
        <w:t>родителя /настойника/Попечителя</w:t>
      </w:r>
    </w:p>
    <w:p w14:paraId="191A88AB" w14:textId="77777777" w:rsidR="00AB3170" w:rsidRPr="002C392E" w:rsidRDefault="00AB3170" w:rsidP="00664E8B">
      <w:pPr>
        <w:keepNext/>
        <w:keepLines/>
        <w:jc w:val="center"/>
        <w:rPr>
          <w:rFonts w:ascii="Arial" w:hAnsi="Arial" w:cs="Arial"/>
          <w:b/>
          <w:sz w:val="22"/>
          <w:szCs w:val="22"/>
          <w:lang w:val="bg-BG"/>
        </w:rPr>
      </w:pPr>
      <w:r w:rsidRPr="002C392E">
        <w:rPr>
          <w:rFonts w:ascii="Arial" w:hAnsi="Arial" w:cs="Arial"/>
          <w:b/>
          <w:sz w:val="22"/>
          <w:szCs w:val="22"/>
          <w:lang w:val="bg-BG"/>
        </w:rPr>
        <w:t>ПРОГРЕСИВНА МУСКУЛНА ДИСТРОФИЯ (ПМД) И СПИНАЛНА МУСКУЛНА АТРОФИЯ (СМА)</w:t>
      </w:r>
    </w:p>
    <w:p w14:paraId="29F9B887" w14:textId="77777777" w:rsidR="00AB3170" w:rsidRPr="002C392E" w:rsidRDefault="00AB3170" w:rsidP="00664E8B">
      <w:pPr>
        <w:pStyle w:val="Body"/>
        <w:keepNext/>
        <w:keepLines/>
        <w:spacing w:before="0" w:line="240" w:lineRule="auto"/>
      </w:pPr>
    </w:p>
    <w:p w14:paraId="6C28D38E" w14:textId="77777777" w:rsidR="00AB3170" w:rsidRPr="002C392E" w:rsidRDefault="00AB3170" w:rsidP="00664E8B">
      <w:pPr>
        <w:pStyle w:val="Body"/>
        <w:keepNext/>
        <w:keepLines/>
        <w:spacing w:before="0" w:line="240" w:lineRule="auto"/>
      </w:pPr>
      <w:r w:rsidRPr="002C392E">
        <w:t>ПМД и СМА са най-често срещаните наследствени невромускулни заболявания – голяма група болести, при които се отбелязва увреда на мускулната тъкан, периферните нерви и нерядко на предните рога на гръбначния мозък. Тези заболявания са свързани с генни мутации локализирани в автозомите или половата Х-хромозома, като често има повторни заболявания в семейството.</w:t>
      </w:r>
    </w:p>
    <w:p w14:paraId="7548D77C" w14:textId="77777777" w:rsidR="00AB3170" w:rsidRPr="002C392E" w:rsidRDefault="00AB3170" w:rsidP="00664E8B">
      <w:pPr>
        <w:pStyle w:val="Body"/>
        <w:keepNext/>
        <w:keepLines/>
        <w:spacing w:before="0" w:line="240" w:lineRule="auto"/>
      </w:pPr>
      <w:r w:rsidRPr="002C392E">
        <w:t>ПМД е прогресивно дегенериращо наследствено заболяване локализирано в мускулната тъкан, като мускулите изтъняват замествайки се от мастна и съединителна тъкан. Повечето форми започват в детската възраст при честота 4 на 100 000 случая. В 35-40% от случаите се наблюдава семеен характер, като по-често боледуват момчетата. Заболяването има няколко форми, като тази с най-бързо влошаване се отключва още в ранна детска възраст. Психическото развитие не страда. Ходът на заболяването е относително доброкачествен.</w:t>
      </w:r>
    </w:p>
    <w:p w14:paraId="067F9547" w14:textId="77777777" w:rsidR="00AB3170" w:rsidRPr="002C392E" w:rsidRDefault="00AB3170" w:rsidP="00664E8B">
      <w:pPr>
        <w:pStyle w:val="Body"/>
        <w:keepNext/>
        <w:keepLines/>
        <w:spacing w:before="0" w:line="240" w:lineRule="auto"/>
      </w:pPr>
      <w:r w:rsidRPr="002C392E">
        <w:t>СМА е прогресивно дегенериращо нервно-мускулно заболяване, обусловено от увреждания на мотоневроните на гръбначния мозък и/или ядрата на черепномозъчните нерви, като мускулните влакна изтъняват и се дезактивират. Повечето форми започват още през първата година в детска възраст при честота 7 на 100 000 случая. Психическото развитие не страда. При някои форми заболяването прогресира бързо и стига до летален изход.</w:t>
      </w:r>
    </w:p>
    <w:p w14:paraId="678E878D" w14:textId="77777777" w:rsidR="00AB3170" w:rsidRPr="002C392E" w:rsidRDefault="00AB3170" w:rsidP="00664E8B">
      <w:pPr>
        <w:pStyle w:val="Body"/>
        <w:keepNext/>
        <w:keepLines/>
        <w:spacing w:before="0" w:line="240" w:lineRule="auto"/>
      </w:pPr>
      <w:r w:rsidRPr="002C392E">
        <w:t>Цитираните по-горе заболявания имат нужда от комплексна рехабилитация. Рехабилитацията включва медикаментозно лечение и физикални процедури подобряващи капилярния кръвоток и кислородното снабдяване на тъканите, подобряващи мускулната трофика, стимулиращи невро-мускулната проводимост, поддържащи мускулната еластичност и пасивния обем на движения в ставите, поддържащи нивото на груби моторни дейности чрез помощни средства и приспособления, и подобряващи качеството на живот на болното дете.</w:t>
      </w:r>
    </w:p>
    <w:p w14:paraId="61F3265B" w14:textId="77777777" w:rsidR="00AB3170" w:rsidRPr="002C392E" w:rsidRDefault="00AB3170" w:rsidP="00664E8B">
      <w:pPr>
        <w:pStyle w:val="Body"/>
        <w:keepNext/>
        <w:keepLines/>
        <w:spacing w:before="0" w:line="240" w:lineRule="auto"/>
      </w:pPr>
      <w:r w:rsidRPr="002C392E">
        <w:t xml:space="preserve">Лекарят-специалист по ФМР е ключова фигура (“мениджър”), като организира и определя процеса на комплексната, поливалентна и етапна рехабилитация. Той ръководи екип от специалисти, като осигурява сътрудничеството помежду им и организира режима на детето съответно с неговия рехабилитационен потенциал и последователността на съответните медицински и немедицински процедури. </w:t>
      </w:r>
    </w:p>
    <w:p w14:paraId="48134DBF" w14:textId="77777777" w:rsidR="00AB3170" w:rsidRPr="002C392E" w:rsidRDefault="00AB3170" w:rsidP="00664E8B">
      <w:pPr>
        <w:pStyle w:val="Body"/>
        <w:keepNext/>
        <w:keepLines/>
        <w:spacing w:before="0" w:line="240" w:lineRule="auto"/>
      </w:pPr>
      <w:r w:rsidRPr="002C392E">
        <w:t>Болничното лечение осигурява комплексност, поливалентност и етапност в рехабилитацията на ПМД и СМА, което се реализира чрез екип от специалисти, определящи единна тактика (близки цели) и стратегия (далечни цели), съобразени с календарната и моторна възраст на детето, което определя и ефективността на провежданата рехабилитация.</w:t>
      </w:r>
    </w:p>
    <w:p w14:paraId="279A6650" w14:textId="77777777" w:rsidR="00AB3170" w:rsidRPr="002C392E" w:rsidRDefault="00AB3170" w:rsidP="00664E8B">
      <w:pPr>
        <w:pStyle w:val="Body"/>
        <w:keepNext/>
        <w:keepLines/>
        <w:spacing w:before="0" w:line="240" w:lineRule="auto"/>
        <w:rPr>
          <w:lang w:val="ru-RU"/>
        </w:rPr>
      </w:pPr>
      <w:r w:rsidRPr="002C392E">
        <w:t>Болничното лечение създава реални условия за снижаване процента на тежка инвалидизация на тези деца и поддържането на високо качество на живот.</w:t>
      </w:r>
    </w:p>
    <w:p w14:paraId="6953E14E" w14:textId="77777777" w:rsidR="00AB3170" w:rsidRPr="009D4DA6" w:rsidRDefault="00AB3170" w:rsidP="00664E8B">
      <w:pPr>
        <w:keepNext/>
        <w:keepLines/>
        <w:rPr>
          <w:lang w:val="ru-RU"/>
        </w:rPr>
      </w:pPr>
    </w:p>
    <w:p w14:paraId="51F749CC" w14:textId="77777777" w:rsidR="00AB3170" w:rsidRDefault="00AB3170" w:rsidP="00664E8B">
      <w:pPr>
        <w:keepNext/>
        <w:keepLines/>
      </w:pPr>
    </w:p>
    <w:p w14:paraId="16D6F67F" w14:textId="77777777" w:rsidR="00016268" w:rsidRDefault="00016268" w:rsidP="00664E8B">
      <w:pPr>
        <w:pStyle w:val="Body"/>
        <w:keepNext/>
        <w:keepLines/>
        <w:spacing w:before="0" w:line="240" w:lineRule="auto"/>
        <w:ind w:firstLine="513"/>
      </w:pPr>
    </w:p>
    <w:sectPr w:rsidR="00016268" w:rsidSect="00F33D00">
      <w:footerReference w:type="even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DD06E5" w14:textId="77777777" w:rsidR="00C838CD" w:rsidRDefault="00C838CD">
      <w:r>
        <w:separator/>
      </w:r>
    </w:p>
  </w:endnote>
  <w:endnote w:type="continuationSeparator" w:id="0">
    <w:p w14:paraId="0EEFCE9B" w14:textId="77777777" w:rsidR="00C838CD" w:rsidRDefault="00C83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Cyr">
    <w:altName w:val="Times New Roman"/>
    <w:charset w:val="00"/>
    <w:family w:val="roman"/>
    <w:pitch w:val="variable"/>
    <w:sig w:usb0="00000001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621E3F" w14:textId="77777777" w:rsidR="00EB37B7" w:rsidRDefault="008F65F1" w:rsidP="0025305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82F55BE" w14:textId="77777777" w:rsidR="00EB37B7" w:rsidRDefault="00C838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44F56C" w14:textId="77777777" w:rsidR="00C838CD" w:rsidRDefault="00C838CD">
      <w:r>
        <w:separator/>
      </w:r>
    </w:p>
  </w:footnote>
  <w:footnote w:type="continuationSeparator" w:id="0">
    <w:p w14:paraId="5A61D34C" w14:textId="77777777" w:rsidR="00C838CD" w:rsidRDefault="00C838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15860"/>
    <w:multiLevelType w:val="hybridMultilevel"/>
    <w:tmpl w:val="500E7DEA"/>
    <w:lvl w:ilvl="0" w:tplc="0402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170"/>
    <w:rsid w:val="00007A4F"/>
    <w:rsid w:val="00016268"/>
    <w:rsid w:val="00077B3D"/>
    <w:rsid w:val="00093752"/>
    <w:rsid w:val="000A1784"/>
    <w:rsid w:val="000D1DC9"/>
    <w:rsid w:val="000F14D5"/>
    <w:rsid w:val="000F2309"/>
    <w:rsid w:val="0013683C"/>
    <w:rsid w:val="001421A5"/>
    <w:rsid w:val="00167B36"/>
    <w:rsid w:val="00182E0A"/>
    <w:rsid w:val="001F07BC"/>
    <w:rsid w:val="00227B96"/>
    <w:rsid w:val="00286D03"/>
    <w:rsid w:val="002B2059"/>
    <w:rsid w:val="002C0170"/>
    <w:rsid w:val="00300839"/>
    <w:rsid w:val="00361ED5"/>
    <w:rsid w:val="003B522E"/>
    <w:rsid w:val="003C4BC0"/>
    <w:rsid w:val="003F6D18"/>
    <w:rsid w:val="0041276A"/>
    <w:rsid w:val="0048084D"/>
    <w:rsid w:val="004A5D87"/>
    <w:rsid w:val="00524A5D"/>
    <w:rsid w:val="00526879"/>
    <w:rsid w:val="00574297"/>
    <w:rsid w:val="00577D5A"/>
    <w:rsid w:val="0059600B"/>
    <w:rsid w:val="005B4026"/>
    <w:rsid w:val="005C5554"/>
    <w:rsid w:val="0062312B"/>
    <w:rsid w:val="0063149C"/>
    <w:rsid w:val="00664E8B"/>
    <w:rsid w:val="006759D1"/>
    <w:rsid w:val="00681633"/>
    <w:rsid w:val="00685EDB"/>
    <w:rsid w:val="006C6E33"/>
    <w:rsid w:val="006D6638"/>
    <w:rsid w:val="006F1579"/>
    <w:rsid w:val="00723668"/>
    <w:rsid w:val="007B35CB"/>
    <w:rsid w:val="007C388D"/>
    <w:rsid w:val="007E0802"/>
    <w:rsid w:val="008070EE"/>
    <w:rsid w:val="0082517F"/>
    <w:rsid w:val="00832A03"/>
    <w:rsid w:val="00840BE4"/>
    <w:rsid w:val="00846237"/>
    <w:rsid w:val="008951F4"/>
    <w:rsid w:val="008E527A"/>
    <w:rsid w:val="008F036C"/>
    <w:rsid w:val="008F65F1"/>
    <w:rsid w:val="0093145F"/>
    <w:rsid w:val="0096737A"/>
    <w:rsid w:val="00974E8E"/>
    <w:rsid w:val="00A03699"/>
    <w:rsid w:val="00A05CC3"/>
    <w:rsid w:val="00A0691D"/>
    <w:rsid w:val="00A359F1"/>
    <w:rsid w:val="00A90596"/>
    <w:rsid w:val="00AB3170"/>
    <w:rsid w:val="00AB41E3"/>
    <w:rsid w:val="00AD1953"/>
    <w:rsid w:val="00AD50BC"/>
    <w:rsid w:val="00AF1C9D"/>
    <w:rsid w:val="00B4198B"/>
    <w:rsid w:val="00B436CE"/>
    <w:rsid w:val="00B44677"/>
    <w:rsid w:val="00B45DBA"/>
    <w:rsid w:val="00B56CA5"/>
    <w:rsid w:val="00B70725"/>
    <w:rsid w:val="00B83638"/>
    <w:rsid w:val="00B85AC3"/>
    <w:rsid w:val="00BB65FC"/>
    <w:rsid w:val="00C1778C"/>
    <w:rsid w:val="00C427CF"/>
    <w:rsid w:val="00C8184A"/>
    <w:rsid w:val="00C838CD"/>
    <w:rsid w:val="00CE65D2"/>
    <w:rsid w:val="00D30D25"/>
    <w:rsid w:val="00D44DD7"/>
    <w:rsid w:val="00D607B1"/>
    <w:rsid w:val="00D91661"/>
    <w:rsid w:val="00DC44EB"/>
    <w:rsid w:val="00DC6AD2"/>
    <w:rsid w:val="00DD3337"/>
    <w:rsid w:val="00DE257E"/>
    <w:rsid w:val="00DE54DA"/>
    <w:rsid w:val="00E149A5"/>
    <w:rsid w:val="00E57FC8"/>
    <w:rsid w:val="00E829DA"/>
    <w:rsid w:val="00E915FF"/>
    <w:rsid w:val="00ED082B"/>
    <w:rsid w:val="00F32979"/>
    <w:rsid w:val="00F37780"/>
    <w:rsid w:val="00F63A43"/>
    <w:rsid w:val="00FC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1D5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8F65F1"/>
    <w:pPr>
      <w:keepNext/>
      <w:ind w:left="57"/>
      <w:jc w:val="center"/>
      <w:outlineLvl w:val="1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8F65F1"/>
    <w:rPr>
      <w:rFonts w:ascii="Times New Roman" w:eastAsia="Times New Roman" w:hAnsi="Times New Roman" w:cs="Times New Roman"/>
      <w:sz w:val="28"/>
      <w:szCs w:val="24"/>
    </w:rPr>
  </w:style>
  <w:style w:type="paragraph" w:customStyle="1" w:styleId="chast">
    <w:name w:val="chast"/>
    <w:basedOn w:val="Normal"/>
    <w:rsid w:val="008F65F1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8F65F1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Body">
    <w:name w:val="Body"/>
    <w:basedOn w:val="Normal"/>
    <w:link w:val="BodyChar1"/>
    <w:rsid w:val="008F65F1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ncl">
    <w:name w:val="incl"/>
    <w:basedOn w:val="Normal"/>
    <w:rsid w:val="008F65F1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ind w:left="2835" w:hanging="2835"/>
      <w:jc w:val="both"/>
    </w:pPr>
    <w:rPr>
      <w:rFonts w:ascii="TmsCyr" w:hAnsi="TmsCyr"/>
      <w:sz w:val="22"/>
      <w:szCs w:val="22"/>
      <w:lang w:val="en-US"/>
    </w:rPr>
  </w:style>
  <w:style w:type="paragraph" w:customStyle="1" w:styleId="num2">
    <w:name w:val="num2"/>
    <w:basedOn w:val="Normal"/>
    <w:next w:val="Normal"/>
    <w:rsid w:val="008F65F1"/>
    <w:pPr>
      <w:tabs>
        <w:tab w:val="left" w:pos="1134"/>
        <w:tab w:val="left" w:pos="2552"/>
      </w:tabs>
      <w:autoSpaceDE w:val="0"/>
      <w:autoSpaceDN w:val="0"/>
      <w:adjustRightInd w:val="0"/>
      <w:spacing w:before="113" w:line="300" w:lineRule="atLeast"/>
      <w:ind w:left="1134" w:hanging="1134"/>
      <w:jc w:val="both"/>
    </w:pPr>
    <w:rPr>
      <w:rFonts w:ascii="TmsCyr" w:hAnsi="TmsCyr"/>
      <w:b/>
      <w:bCs/>
      <w:sz w:val="26"/>
      <w:szCs w:val="26"/>
      <w:lang w:val="en-US"/>
    </w:rPr>
  </w:style>
  <w:style w:type="paragraph" w:customStyle="1" w:styleId="text">
    <w:name w:val="text"/>
    <w:rsid w:val="008F65F1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textpt">
    <w:name w:val="text_pt"/>
    <w:basedOn w:val="Normal"/>
    <w:next w:val="Normal"/>
    <w:rsid w:val="008F65F1"/>
    <w:pPr>
      <w:tabs>
        <w:tab w:val="left" w:pos="1134"/>
        <w:tab w:val="left" w:pos="1304"/>
      </w:tabs>
      <w:autoSpaceDE w:val="0"/>
      <w:autoSpaceDN w:val="0"/>
      <w:adjustRightInd w:val="0"/>
      <w:ind w:left="1304" w:hanging="176"/>
      <w:jc w:val="both"/>
    </w:pPr>
    <w:rPr>
      <w:rFonts w:ascii="TmsCyr" w:hAnsi="TmsCyr"/>
      <w:sz w:val="22"/>
      <w:szCs w:val="22"/>
      <w:lang w:val="en-US"/>
    </w:rPr>
  </w:style>
  <w:style w:type="paragraph" w:customStyle="1" w:styleId="incltx">
    <w:name w:val="incl_tx"/>
    <w:basedOn w:val="incl"/>
    <w:rsid w:val="008F65F1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inclpt">
    <w:name w:val="incl_pt"/>
    <w:basedOn w:val="incl"/>
    <w:rsid w:val="008F65F1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SrgCod4dig">
    <w:name w:val="SrgCod4dig"/>
    <w:basedOn w:val="Normal"/>
    <w:rsid w:val="008F65F1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paragraph" w:customStyle="1" w:styleId="SrgCod">
    <w:name w:val="SrgCod"/>
    <w:basedOn w:val="Normal"/>
    <w:rsid w:val="008F65F1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paragraph" w:customStyle="1" w:styleId="Exclude">
    <w:name w:val="Exclude"/>
    <w:basedOn w:val="Normal"/>
    <w:rsid w:val="008F65F1"/>
    <w:pPr>
      <w:keepNext/>
      <w:keepLines/>
      <w:widowControl w:val="0"/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Tahoma" w:hAnsi="Tahoma"/>
      <w:i/>
      <w:sz w:val="16"/>
      <w:szCs w:val="20"/>
      <w:lang w:val="en-US" w:eastAsia="bg-BG"/>
    </w:rPr>
  </w:style>
  <w:style w:type="paragraph" w:customStyle="1" w:styleId="Description">
    <w:name w:val="Description"/>
    <w:basedOn w:val="Normal"/>
    <w:rsid w:val="008F65F1"/>
    <w:pPr>
      <w:keepNext/>
      <w:keepLines/>
      <w:spacing w:line="0" w:lineRule="atLeast"/>
      <w:ind w:left="170"/>
    </w:pPr>
    <w:rPr>
      <w:noProof/>
      <w:sz w:val="16"/>
      <w:szCs w:val="20"/>
      <w:lang w:val="bg-BG"/>
    </w:rPr>
  </w:style>
  <w:style w:type="paragraph" w:customStyle="1" w:styleId="Include">
    <w:name w:val="Include"/>
    <w:basedOn w:val="Normal"/>
    <w:rsid w:val="008F65F1"/>
    <w:pPr>
      <w:keepNext/>
      <w:keepLines/>
      <w:tabs>
        <w:tab w:val="left" w:pos="142"/>
        <w:tab w:val="left" w:pos="284"/>
        <w:tab w:val="left" w:pos="426"/>
        <w:tab w:val="left" w:pos="567"/>
      </w:tabs>
      <w:spacing w:line="0" w:lineRule="atLeast"/>
      <w:ind w:right="28"/>
    </w:pPr>
    <w:rPr>
      <w:sz w:val="16"/>
      <w:szCs w:val="20"/>
      <w:lang w:val="bg-BG"/>
    </w:rPr>
  </w:style>
  <w:style w:type="paragraph" w:customStyle="1" w:styleId="bulets">
    <w:name w:val="bulets"/>
    <w:basedOn w:val="Normal"/>
    <w:autoRedefine/>
    <w:rsid w:val="008F65F1"/>
    <w:pPr>
      <w:keepNext/>
      <w:keepLines/>
      <w:spacing w:before="20" w:after="20" w:line="280" w:lineRule="atLeast"/>
      <w:jc w:val="both"/>
    </w:pPr>
    <w:rPr>
      <w:rFonts w:ascii="Arial" w:hAnsi="Arial"/>
      <w:b/>
      <w:noProof/>
      <w:sz w:val="22"/>
      <w:szCs w:val="20"/>
      <w:lang w:val="bg-BG"/>
    </w:rPr>
  </w:style>
  <w:style w:type="paragraph" w:customStyle="1" w:styleId="ime-razdel">
    <w:name w:val="ime-razdel"/>
    <w:basedOn w:val="Body"/>
    <w:rsid w:val="008F65F1"/>
    <w:pPr>
      <w:spacing w:before="120" w:after="240"/>
      <w:ind w:firstLine="0"/>
      <w:jc w:val="center"/>
    </w:pPr>
    <w:rPr>
      <w:b/>
      <w:caps/>
    </w:rPr>
  </w:style>
  <w:style w:type="paragraph" w:styleId="Footer">
    <w:name w:val="footer"/>
    <w:basedOn w:val="Normal"/>
    <w:link w:val="FooterChar"/>
    <w:rsid w:val="008F65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F65F1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8F65F1"/>
  </w:style>
  <w:style w:type="character" w:customStyle="1" w:styleId="BodyChar1">
    <w:name w:val="Body Char1"/>
    <w:link w:val="Body"/>
    <w:rsid w:val="008F65F1"/>
    <w:rPr>
      <w:rFonts w:ascii="Arial" w:eastAsia="Times New Roman" w:hAnsi="Arial" w:cs="Times New Roman"/>
      <w:szCs w:val="20"/>
    </w:rPr>
  </w:style>
  <w:style w:type="paragraph" w:customStyle="1" w:styleId="Line1">
    <w:name w:val="Line_1"/>
    <w:next w:val="Normal"/>
    <w:autoRedefine/>
    <w:uiPriority w:val="99"/>
    <w:qFormat/>
    <w:rsid w:val="008F65F1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8F65F1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8F65F1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8F65F1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character" w:styleId="PlaceholderText">
    <w:name w:val="Placeholder Text"/>
    <w:basedOn w:val="DefaultParagraphFont"/>
    <w:uiPriority w:val="99"/>
    <w:semiHidden/>
    <w:rsid w:val="00DC6AD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6A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6AD2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8F65F1"/>
    <w:pPr>
      <w:keepNext/>
      <w:ind w:left="57"/>
      <w:jc w:val="center"/>
      <w:outlineLvl w:val="1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8F65F1"/>
    <w:rPr>
      <w:rFonts w:ascii="Times New Roman" w:eastAsia="Times New Roman" w:hAnsi="Times New Roman" w:cs="Times New Roman"/>
      <w:sz w:val="28"/>
      <w:szCs w:val="24"/>
    </w:rPr>
  </w:style>
  <w:style w:type="paragraph" w:customStyle="1" w:styleId="chast">
    <w:name w:val="chast"/>
    <w:basedOn w:val="Normal"/>
    <w:rsid w:val="008F65F1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8F65F1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Body">
    <w:name w:val="Body"/>
    <w:basedOn w:val="Normal"/>
    <w:link w:val="BodyChar1"/>
    <w:rsid w:val="008F65F1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ncl">
    <w:name w:val="incl"/>
    <w:basedOn w:val="Normal"/>
    <w:rsid w:val="008F65F1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ind w:left="2835" w:hanging="2835"/>
      <w:jc w:val="both"/>
    </w:pPr>
    <w:rPr>
      <w:rFonts w:ascii="TmsCyr" w:hAnsi="TmsCyr"/>
      <w:sz w:val="22"/>
      <w:szCs w:val="22"/>
      <w:lang w:val="en-US"/>
    </w:rPr>
  </w:style>
  <w:style w:type="paragraph" w:customStyle="1" w:styleId="num2">
    <w:name w:val="num2"/>
    <w:basedOn w:val="Normal"/>
    <w:next w:val="Normal"/>
    <w:rsid w:val="008F65F1"/>
    <w:pPr>
      <w:tabs>
        <w:tab w:val="left" w:pos="1134"/>
        <w:tab w:val="left" w:pos="2552"/>
      </w:tabs>
      <w:autoSpaceDE w:val="0"/>
      <w:autoSpaceDN w:val="0"/>
      <w:adjustRightInd w:val="0"/>
      <w:spacing w:before="113" w:line="300" w:lineRule="atLeast"/>
      <w:ind w:left="1134" w:hanging="1134"/>
      <w:jc w:val="both"/>
    </w:pPr>
    <w:rPr>
      <w:rFonts w:ascii="TmsCyr" w:hAnsi="TmsCyr"/>
      <w:b/>
      <w:bCs/>
      <w:sz w:val="26"/>
      <w:szCs w:val="26"/>
      <w:lang w:val="en-US"/>
    </w:rPr>
  </w:style>
  <w:style w:type="paragraph" w:customStyle="1" w:styleId="text">
    <w:name w:val="text"/>
    <w:rsid w:val="008F65F1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textpt">
    <w:name w:val="text_pt"/>
    <w:basedOn w:val="Normal"/>
    <w:next w:val="Normal"/>
    <w:rsid w:val="008F65F1"/>
    <w:pPr>
      <w:tabs>
        <w:tab w:val="left" w:pos="1134"/>
        <w:tab w:val="left" w:pos="1304"/>
      </w:tabs>
      <w:autoSpaceDE w:val="0"/>
      <w:autoSpaceDN w:val="0"/>
      <w:adjustRightInd w:val="0"/>
      <w:ind w:left="1304" w:hanging="176"/>
      <w:jc w:val="both"/>
    </w:pPr>
    <w:rPr>
      <w:rFonts w:ascii="TmsCyr" w:hAnsi="TmsCyr"/>
      <w:sz w:val="22"/>
      <w:szCs w:val="22"/>
      <w:lang w:val="en-US"/>
    </w:rPr>
  </w:style>
  <w:style w:type="paragraph" w:customStyle="1" w:styleId="incltx">
    <w:name w:val="incl_tx"/>
    <w:basedOn w:val="incl"/>
    <w:rsid w:val="008F65F1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inclpt">
    <w:name w:val="incl_pt"/>
    <w:basedOn w:val="incl"/>
    <w:rsid w:val="008F65F1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SrgCod4dig">
    <w:name w:val="SrgCod4dig"/>
    <w:basedOn w:val="Normal"/>
    <w:rsid w:val="008F65F1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paragraph" w:customStyle="1" w:styleId="SrgCod">
    <w:name w:val="SrgCod"/>
    <w:basedOn w:val="Normal"/>
    <w:rsid w:val="008F65F1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paragraph" w:customStyle="1" w:styleId="Exclude">
    <w:name w:val="Exclude"/>
    <w:basedOn w:val="Normal"/>
    <w:rsid w:val="008F65F1"/>
    <w:pPr>
      <w:keepNext/>
      <w:keepLines/>
      <w:widowControl w:val="0"/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Tahoma" w:hAnsi="Tahoma"/>
      <w:i/>
      <w:sz w:val="16"/>
      <w:szCs w:val="20"/>
      <w:lang w:val="en-US" w:eastAsia="bg-BG"/>
    </w:rPr>
  </w:style>
  <w:style w:type="paragraph" w:customStyle="1" w:styleId="Description">
    <w:name w:val="Description"/>
    <w:basedOn w:val="Normal"/>
    <w:rsid w:val="008F65F1"/>
    <w:pPr>
      <w:keepNext/>
      <w:keepLines/>
      <w:spacing w:line="0" w:lineRule="atLeast"/>
      <w:ind w:left="170"/>
    </w:pPr>
    <w:rPr>
      <w:noProof/>
      <w:sz w:val="16"/>
      <w:szCs w:val="20"/>
      <w:lang w:val="bg-BG"/>
    </w:rPr>
  </w:style>
  <w:style w:type="paragraph" w:customStyle="1" w:styleId="Include">
    <w:name w:val="Include"/>
    <w:basedOn w:val="Normal"/>
    <w:rsid w:val="008F65F1"/>
    <w:pPr>
      <w:keepNext/>
      <w:keepLines/>
      <w:tabs>
        <w:tab w:val="left" w:pos="142"/>
        <w:tab w:val="left" w:pos="284"/>
        <w:tab w:val="left" w:pos="426"/>
        <w:tab w:val="left" w:pos="567"/>
      </w:tabs>
      <w:spacing w:line="0" w:lineRule="atLeast"/>
      <w:ind w:right="28"/>
    </w:pPr>
    <w:rPr>
      <w:sz w:val="16"/>
      <w:szCs w:val="20"/>
      <w:lang w:val="bg-BG"/>
    </w:rPr>
  </w:style>
  <w:style w:type="paragraph" w:customStyle="1" w:styleId="bulets">
    <w:name w:val="bulets"/>
    <w:basedOn w:val="Normal"/>
    <w:autoRedefine/>
    <w:rsid w:val="008F65F1"/>
    <w:pPr>
      <w:keepNext/>
      <w:keepLines/>
      <w:spacing w:before="20" w:after="20" w:line="280" w:lineRule="atLeast"/>
      <w:jc w:val="both"/>
    </w:pPr>
    <w:rPr>
      <w:rFonts w:ascii="Arial" w:hAnsi="Arial"/>
      <w:b/>
      <w:noProof/>
      <w:sz w:val="22"/>
      <w:szCs w:val="20"/>
      <w:lang w:val="bg-BG"/>
    </w:rPr>
  </w:style>
  <w:style w:type="paragraph" w:customStyle="1" w:styleId="ime-razdel">
    <w:name w:val="ime-razdel"/>
    <w:basedOn w:val="Body"/>
    <w:rsid w:val="008F65F1"/>
    <w:pPr>
      <w:spacing w:before="120" w:after="240"/>
      <w:ind w:firstLine="0"/>
      <w:jc w:val="center"/>
    </w:pPr>
    <w:rPr>
      <w:b/>
      <w:caps/>
    </w:rPr>
  </w:style>
  <w:style w:type="paragraph" w:styleId="Footer">
    <w:name w:val="footer"/>
    <w:basedOn w:val="Normal"/>
    <w:link w:val="FooterChar"/>
    <w:rsid w:val="008F65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F65F1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8F65F1"/>
  </w:style>
  <w:style w:type="character" w:customStyle="1" w:styleId="BodyChar1">
    <w:name w:val="Body Char1"/>
    <w:link w:val="Body"/>
    <w:rsid w:val="008F65F1"/>
    <w:rPr>
      <w:rFonts w:ascii="Arial" w:eastAsia="Times New Roman" w:hAnsi="Arial" w:cs="Times New Roman"/>
      <w:szCs w:val="20"/>
    </w:rPr>
  </w:style>
  <w:style w:type="paragraph" w:customStyle="1" w:styleId="Line1">
    <w:name w:val="Line_1"/>
    <w:next w:val="Normal"/>
    <w:autoRedefine/>
    <w:uiPriority w:val="99"/>
    <w:qFormat/>
    <w:rsid w:val="008F65F1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8F65F1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8F65F1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8F65F1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character" w:styleId="PlaceholderText">
    <w:name w:val="Placeholder Text"/>
    <w:basedOn w:val="DefaultParagraphFont"/>
    <w:uiPriority w:val="99"/>
    <w:semiHidden/>
    <w:rsid w:val="00DC6AD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6A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6AD2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5ADBE-5A1C-46EF-A39E-A35A5C7EA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8</Pages>
  <Words>2612</Words>
  <Characters>14895</Characters>
  <Application>Microsoft Office Word</Application>
  <DocSecurity>0</DocSecurity>
  <Lines>124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17473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Гева Кирилова Стоилова</dc:creator>
  <cp:keywords/>
  <dc:description/>
  <cp:lastModifiedBy>Дарина Стефанова  Минева</cp:lastModifiedBy>
  <cp:revision>69</cp:revision>
  <dcterms:created xsi:type="dcterms:W3CDTF">2017-01-06T10:00:00Z</dcterms:created>
  <dcterms:modified xsi:type="dcterms:W3CDTF">2022-10-31T12:54:00Z</dcterms:modified>
</cp:coreProperties>
</file>