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55AF" w14:textId="77777777" w:rsidR="00716971" w:rsidRDefault="00716971" w:rsidP="003B3DC7">
      <w:pPr>
        <w:tabs>
          <w:tab w:val="left" w:pos="1980"/>
        </w:tabs>
        <w:rPr>
          <w:rFonts w:ascii="Times New Roman" w:hAnsi="Times New Roman" w:cs="Times New Roman"/>
          <w:b/>
          <w:sz w:val="32"/>
          <w:szCs w:val="32"/>
        </w:rPr>
      </w:pPr>
    </w:p>
    <w:p w14:paraId="21835522" w14:textId="07E1DB65" w:rsidR="00716971" w:rsidRPr="00B46660" w:rsidRDefault="00716971" w:rsidP="00B466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B7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Предложение на БЛС за:</w:t>
      </w:r>
    </w:p>
    <w:p w14:paraId="5FDFFB41" w14:textId="774808B7" w:rsidR="00605ECB" w:rsidRPr="003B3DC7" w:rsidRDefault="00605ECB" w:rsidP="00716971">
      <w:pPr>
        <w:tabs>
          <w:tab w:val="left" w:pos="19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8A1">
        <w:rPr>
          <w:rFonts w:ascii="Times New Roman" w:hAnsi="Times New Roman" w:cs="Times New Roman"/>
          <w:b/>
          <w:sz w:val="32"/>
          <w:szCs w:val="32"/>
        </w:rPr>
        <w:t xml:space="preserve">Условия и ред </w:t>
      </w:r>
      <w:r w:rsidRPr="00E41248">
        <w:rPr>
          <w:rFonts w:ascii="Times New Roman" w:hAnsi="Times New Roman" w:cs="Times New Roman"/>
          <w:b/>
          <w:sz w:val="28"/>
          <w:szCs w:val="28"/>
        </w:rPr>
        <w:t xml:space="preserve">в изпълнение </w:t>
      </w:r>
      <w:r w:rsidRPr="00623D01">
        <w:rPr>
          <w:rFonts w:ascii="Times New Roman" w:hAnsi="Times New Roman" w:cs="Times New Roman"/>
          <w:b/>
          <w:sz w:val="28"/>
          <w:szCs w:val="28"/>
        </w:rPr>
        <w:t>на</w:t>
      </w:r>
      <w:r w:rsidR="003B3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79E3" w:rsidRPr="00623D01">
        <w:rPr>
          <w:rFonts w:ascii="Times New Roman" w:hAnsi="Times New Roman" w:cs="Times New Roman"/>
          <w:b/>
          <w:sz w:val="28"/>
          <w:szCs w:val="28"/>
        </w:rPr>
        <w:t>§ 1., ал. 2 от ЗБНЗОК за 202</w:t>
      </w:r>
      <w:r w:rsidR="002279E3">
        <w:rPr>
          <w:rFonts w:ascii="Times New Roman" w:hAnsi="Times New Roman" w:cs="Times New Roman"/>
          <w:b/>
          <w:sz w:val="28"/>
          <w:szCs w:val="28"/>
        </w:rPr>
        <w:t>2</w:t>
      </w:r>
      <w:r w:rsidR="002279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(</w:t>
      </w:r>
      <w:r w:rsidR="003B3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чл. 12б, ал</w:t>
      </w:r>
      <w:r w:rsidR="001368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4 на НРД)</w:t>
      </w:r>
    </w:p>
    <w:p w14:paraId="2EB6C58E" w14:textId="77777777" w:rsidR="00605ECB" w:rsidRPr="00E41248" w:rsidRDefault="00605ECB" w:rsidP="007C7B2E">
      <w:pPr>
        <w:tabs>
          <w:tab w:val="left" w:pos="709"/>
          <w:tab w:val="left" w:pos="19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248">
        <w:rPr>
          <w:rFonts w:ascii="Times New Roman" w:hAnsi="Times New Roman" w:cs="Times New Roman"/>
          <w:b/>
          <w:sz w:val="24"/>
          <w:szCs w:val="24"/>
        </w:rPr>
        <w:t xml:space="preserve">І. Предмет и срок </w:t>
      </w:r>
    </w:p>
    <w:p w14:paraId="735A2808" w14:textId="49FF717B" w:rsidR="00EF3043" w:rsidRPr="00471C25" w:rsidRDefault="00605ECB" w:rsidP="007C7B2E">
      <w:pPr>
        <w:pStyle w:val="ListParagraph"/>
        <w:tabs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248">
        <w:rPr>
          <w:rFonts w:ascii="Times New Roman" w:hAnsi="Times New Roman" w:cs="Times New Roman"/>
          <w:sz w:val="24"/>
          <w:szCs w:val="24"/>
        </w:rPr>
        <w:t xml:space="preserve">Определяне на условия и ред в изпълнение </w:t>
      </w:r>
      <w:r w:rsidR="00CF0ECC" w:rsidRPr="006A139B">
        <w:rPr>
          <w:rFonts w:ascii="Times New Roman" w:hAnsi="Times New Roman" w:cs="Times New Roman"/>
          <w:bCs/>
          <w:sz w:val="24"/>
          <w:szCs w:val="24"/>
        </w:rPr>
        <w:t>на § 1., ал. 2 от ЗБНЗОК за 202</w:t>
      </w:r>
      <w:r w:rsidR="00CF167D">
        <w:rPr>
          <w:rFonts w:ascii="Times New Roman" w:hAnsi="Times New Roman" w:cs="Times New Roman"/>
          <w:bCs/>
          <w:sz w:val="24"/>
          <w:szCs w:val="24"/>
        </w:rPr>
        <w:t>2</w:t>
      </w:r>
      <w:r w:rsidR="00CF0ECC" w:rsidRPr="00E762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</w:t>
      </w:r>
      <w:r w:rsidR="00520362" w:rsidRPr="00E762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E76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1248">
        <w:rPr>
          <w:rFonts w:ascii="Times New Roman" w:hAnsi="Times New Roman" w:cs="Times New Roman"/>
          <w:sz w:val="24"/>
          <w:szCs w:val="24"/>
        </w:rPr>
        <w:t xml:space="preserve">за </w:t>
      </w:r>
      <w:r w:rsidR="006E6207">
        <w:rPr>
          <w:rFonts w:ascii="Times New Roman" w:hAnsi="Times New Roman" w:cs="Times New Roman"/>
          <w:sz w:val="24"/>
          <w:szCs w:val="24"/>
        </w:rPr>
        <w:t xml:space="preserve">еднократно заплащане </w:t>
      </w:r>
      <w:r w:rsidR="008A0A39" w:rsidRPr="00A16557">
        <w:rPr>
          <w:rFonts w:ascii="Times New Roman" w:hAnsi="Times New Roman" w:cs="Times New Roman"/>
          <w:sz w:val="24"/>
          <w:szCs w:val="24"/>
        </w:rPr>
        <w:t xml:space="preserve"> </w:t>
      </w:r>
      <w:r w:rsidR="0026582E">
        <w:rPr>
          <w:rFonts w:ascii="Times New Roman" w:hAnsi="Times New Roman" w:cs="Times New Roman"/>
          <w:sz w:val="24"/>
          <w:szCs w:val="24"/>
        </w:rPr>
        <w:t>за</w:t>
      </w:r>
      <w:r w:rsidR="0026582E" w:rsidRPr="00E41248">
        <w:rPr>
          <w:rFonts w:ascii="Times New Roman" w:hAnsi="Times New Roman" w:cs="Times New Roman"/>
          <w:sz w:val="24"/>
          <w:szCs w:val="24"/>
        </w:rPr>
        <w:t xml:space="preserve"> извършена</w:t>
      </w:r>
      <w:r w:rsidR="0026582E">
        <w:rPr>
          <w:rFonts w:ascii="Times New Roman" w:hAnsi="Times New Roman" w:cs="Times New Roman"/>
          <w:sz w:val="24"/>
          <w:szCs w:val="24"/>
        </w:rPr>
        <w:t xml:space="preserve"> и отчетена</w:t>
      </w:r>
      <w:r w:rsidR="0026582E" w:rsidRPr="00E41248">
        <w:rPr>
          <w:rFonts w:ascii="Times New Roman" w:hAnsi="Times New Roman" w:cs="Times New Roman"/>
          <w:sz w:val="24"/>
          <w:szCs w:val="24"/>
        </w:rPr>
        <w:t xml:space="preserve"> дейност по сключените договори с НЗОК за периода</w:t>
      </w:r>
      <w:r w:rsidR="008A715E">
        <w:rPr>
          <w:rFonts w:ascii="Times New Roman" w:hAnsi="Times New Roman" w:cs="Times New Roman"/>
          <w:sz w:val="24"/>
          <w:szCs w:val="24"/>
        </w:rPr>
        <w:t xml:space="preserve">, подлежащ на заплащане </w:t>
      </w:r>
      <w:r w:rsidR="00FC1137">
        <w:rPr>
          <w:rFonts w:ascii="Times New Roman" w:hAnsi="Times New Roman" w:cs="Times New Roman"/>
          <w:sz w:val="24"/>
          <w:szCs w:val="24"/>
        </w:rPr>
        <w:t xml:space="preserve">по финансовата рамка на ЗБНЗОК за 2022 г. </w:t>
      </w:r>
      <w:r w:rsidR="00450718" w:rsidRPr="006B0250">
        <w:rPr>
          <w:rFonts w:ascii="Times New Roman" w:hAnsi="Times New Roman" w:cs="Times New Roman"/>
          <w:sz w:val="24"/>
          <w:szCs w:val="24"/>
        </w:rPr>
        <w:t xml:space="preserve">– дейност м. 12.2021 </w:t>
      </w:r>
      <w:r w:rsidR="0026582E" w:rsidRPr="006B0250">
        <w:rPr>
          <w:rFonts w:ascii="Times New Roman" w:hAnsi="Times New Roman" w:cs="Times New Roman"/>
          <w:sz w:val="24"/>
          <w:szCs w:val="24"/>
        </w:rPr>
        <w:t xml:space="preserve">г. – </w:t>
      </w:r>
      <w:r w:rsidR="00E30E1F" w:rsidRPr="006B0250">
        <w:rPr>
          <w:rFonts w:ascii="Times New Roman" w:hAnsi="Times New Roman" w:cs="Times New Roman"/>
          <w:sz w:val="24"/>
          <w:szCs w:val="24"/>
        </w:rPr>
        <w:t xml:space="preserve">м. 11.2022 </w:t>
      </w:r>
      <w:r w:rsidR="00E30E1F" w:rsidRPr="00055689">
        <w:rPr>
          <w:rFonts w:ascii="Times New Roman" w:hAnsi="Times New Roman" w:cs="Times New Roman"/>
          <w:sz w:val="24"/>
          <w:szCs w:val="24"/>
        </w:rPr>
        <w:t>г.</w:t>
      </w:r>
      <w:r w:rsidR="0026582E">
        <w:rPr>
          <w:rFonts w:ascii="Times New Roman" w:hAnsi="Times New Roman" w:cs="Times New Roman"/>
          <w:sz w:val="24"/>
          <w:szCs w:val="24"/>
        </w:rPr>
        <w:t xml:space="preserve"> </w:t>
      </w:r>
      <w:r w:rsidRPr="00E41248">
        <w:rPr>
          <w:rFonts w:ascii="Times New Roman" w:hAnsi="Times New Roman" w:cs="Times New Roman"/>
          <w:sz w:val="24"/>
          <w:szCs w:val="24"/>
        </w:rPr>
        <w:t xml:space="preserve">на </w:t>
      </w:r>
      <w:r w:rsidRPr="00F0754D">
        <w:rPr>
          <w:rFonts w:ascii="Times New Roman" w:hAnsi="Times New Roman" w:cs="Times New Roman"/>
          <w:b/>
          <w:sz w:val="24"/>
          <w:szCs w:val="24"/>
        </w:rPr>
        <w:t xml:space="preserve">изпълнителите на </w:t>
      </w:r>
      <w:r w:rsidR="00D5033C" w:rsidRPr="00F0754D">
        <w:rPr>
          <w:rFonts w:ascii="Times New Roman" w:hAnsi="Times New Roman" w:cs="Times New Roman"/>
          <w:b/>
          <w:sz w:val="24"/>
          <w:szCs w:val="24"/>
        </w:rPr>
        <w:t xml:space="preserve">първична </w:t>
      </w:r>
      <w:r w:rsidRPr="00F0754D">
        <w:rPr>
          <w:rFonts w:ascii="Times New Roman" w:hAnsi="Times New Roman" w:cs="Times New Roman"/>
          <w:b/>
          <w:sz w:val="24"/>
          <w:szCs w:val="24"/>
        </w:rPr>
        <w:t>извънболнична</w:t>
      </w:r>
      <w:r w:rsidR="001E3595" w:rsidRPr="00F07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093">
        <w:rPr>
          <w:rFonts w:ascii="Times New Roman" w:hAnsi="Times New Roman" w:cs="Times New Roman"/>
          <w:b/>
          <w:sz w:val="24"/>
          <w:szCs w:val="24"/>
        </w:rPr>
        <w:t xml:space="preserve">медицинска помощ, </w:t>
      </w:r>
      <w:r w:rsidR="00D5033C" w:rsidRPr="00F07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B87">
        <w:rPr>
          <w:rFonts w:ascii="Times New Roman" w:hAnsi="Times New Roman" w:cs="Times New Roman"/>
          <w:b/>
          <w:sz w:val="24"/>
          <w:szCs w:val="24"/>
        </w:rPr>
        <w:t xml:space="preserve">на изпълнителите на </w:t>
      </w:r>
      <w:r w:rsidR="00D5033C" w:rsidRPr="00F0754D">
        <w:rPr>
          <w:rFonts w:ascii="Times New Roman" w:hAnsi="Times New Roman" w:cs="Times New Roman"/>
          <w:b/>
          <w:sz w:val="24"/>
          <w:szCs w:val="24"/>
        </w:rPr>
        <w:t xml:space="preserve">специализирана извънболнична </w:t>
      </w:r>
      <w:r w:rsidRPr="00F0754D">
        <w:rPr>
          <w:rFonts w:ascii="Times New Roman" w:hAnsi="Times New Roman" w:cs="Times New Roman"/>
          <w:b/>
          <w:sz w:val="24"/>
          <w:szCs w:val="24"/>
        </w:rPr>
        <w:t>медицинска помощ</w:t>
      </w:r>
      <w:r w:rsidRPr="0047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595" w:rsidRPr="00471C25">
        <w:rPr>
          <w:rFonts w:ascii="Times New Roman" w:hAnsi="Times New Roman" w:cs="Times New Roman"/>
          <w:b/>
          <w:sz w:val="24"/>
          <w:szCs w:val="24"/>
        </w:rPr>
        <w:t>(включително за комплексно диспансерно (амбулаторно) наблюдение)</w:t>
      </w:r>
      <w:r w:rsidR="00C90093" w:rsidRPr="00471C2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6582E" w:rsidRPr="0047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B87">
        <w:rPr>
          <w:rFonts w:ascii="Times New Roman" w:hAnsi="Times New Roman" w:cs="Times New Roman"/>
          <w:b/>
          <w:sz w:val="24"/>
          <w:szCs w:val="24"/>
        </w:rPr>
        <w:t xml:space="preserve">на изпълнителите на </w:t>
      </w:r>
      <w:r w:rsidR="002D7D27" w:rsidRPr="00471C25">
        <w:rPr>
          <w:rFonts w:ascii="Times New Roman" w:hAnsi="Times New Roman" w:cs="Times New Roman"/>
          <w:b/>
          <w:sz w:val="24"/>
          <w:szCs w:val="24"/>
        </w:rPr>
        <w:t xml:space="preserve"> медико-диагностична дейност, </w:t>
      </w:r>
      <w:r w:rsidR="002D3B87">
        <w:rPr>
          <w:rFonts w:ascii="Times New Roman" w:hAnsi="Times New Roman" w:cs="Times New Roman"/>
          <w:b/>
          <w:sz w:val="24"/>
          <w:szCs w:val="24"/>
        </w:rPr>
        <w:t xml:space="preserve">на изпълнителите на </w:t>
      </w:r>
      <w:r w:rsidR="002D3B87" w:rsidRPr="0047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D27" w:rsidRPr="0047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A56" w:rsidRPr="00471C25">
        <w:rPr>
          <w:rFonts w:ascii="Times New Roman" w:hAnsi="Times New Roman" w:cs="Times New Roman"/>
          <w:b/>
          <w:sz w:val="24"/>
          <w:szCs w:val="24"/>
        </w:rPr>
        <w:t>болнична медицинска помощ</w:t>
      </w:r>
      <w:r w:rsidR="00A65C51">
        <w:rPr>
          <w:rFonts w:ascii="Times New Roman" w:hAnsi="Times New Roman" w:cs="Times New Roman"/>
          <w:b/>
          <w:sz w:val="24"/>
          <w:szCs w:val="24"/>
        </w:rPr>
        <w:t>,</w:t>
      </w:r>
      <w:r w:rsidR="003C0A56" w:rsidRPr="00471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C25">
        <w:rPr>
          <w:rFonts w:ascii="Times New Roman" w:hAnsi="Times New Roman" w:cs="Times New Roman"/>
          <w:b/>
          <w:sz w:val="24"/>
          <w:szCs w:val="24"/>
        </w:rPr>
        <w:t xml:space="preserve">със средства </w:t>
      </w:r>
      <w:r w:rsidR="00EF3043" w:rsidRPr="00471C25">
        <w:rPr>
          <w:rFonts w:ascii="Times New Roman" w:hAnsi="Times New Roman" w:cs="Times New Roman"/>
          <w:b/>
          <w:sz w:val="24"/>
          <w:szCs w:val="24"/>
        </w:rPr>
        <w:t>формирани от:</w:t>
      </w:r>
    </w:p>
    <w:p w14:paraId="3239B71F" w14:textId="617E6BEF" w:rsidR="00EF3043" w:rsidRPr="000C5D26" w:rsidRDefault="00EF3043" w:rsidP="007C7B2E">
      <w:pPr>
        <w:tabs>
          <w:tab w:val="left" w:pos="709"/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248">
        <w:rPr>
          <w:rFonts w:ascii="Times New Roman" w:hAnsi="Times New Roman" w:cs="Times New Roman"/>
          <w:sz w:val="24"/>
          <w:szCs w:val="24"/>
        </w:rPr>
        <w:t>- Неразходваният остатък от средствата, предназначени за</w:t>
      </w:r>
      <w:r w:rsidR="00360D6F" w:rsidRPr="00E41248">
        <w:rPr>
          <w:rFonts w:ascii="Times New Roman" w:hAnsi="Times New Roman" w:cs="Times New Roman"/>
          <w:sz w:val="24"/>
          <w:szCs w:val="24"/>
        </w:rPr>
        <w:t xml:space="preserve"> разходи за</w:t>
      </w:r>
      <w:r w:rsidRPr="00E41248">
        <w:rPr>
          <w:rFonts w:ascii="Times New Roman" w:hAnsi="Times New Roman" w:cs="Times New Roman"/>
          <w:sz w:val="24"/>
          <w:szCs w:val="24"/>
        </w:rPr>
        <w:t xml:space="preserve"> здравноосигурителни плащания по съответните редове</w:t>
      </w:r>
      <w:r w:rsidR="00871B89">
        <w:rPr>
          <w:rFonts w:ascii="Times New Roman" w:hAnsi="Times New Roman" w:cs="Times New Roman"/>
          <w:sz w:val="24"/>
          <w:szCs w:val="24"/>
        </w:rPr>
        <w:t>:</w:t>
      </w:r>
      <w:r w:rsidRPr="00E41248">
        <w:rPr>
          <w:rFonts w:ascii="Times New Roman" w:hAnsi="Times New Roman" w:cs="Times New Roman"/>
          <w:sz w:val="24"/>
          <w:szCs w:val="24"/>
        </w:rPr>
        <w:t xml:space="preserve"> за здравноосигурителни плащания за</w:t>
      </w:r>
      <w:r w:rsidR="003916B7">
        <w:rPr>
          <w:rFonts w:ascii="Times New Roman" w:hAnsi="Times New Roman" w:cs="Times New Roman"/>
          <w:sz w:val="24"/>
          <w:szCs w:val="24"/>
        </w:rPr>
        <w:t xml:space="preserve"> </w:t>
      </w:r>
      <w:r w:rsidR="003916B7" w:rsidRPr="001E3595">
        <w:rPr>
          <w:rFonts w:ascii="Times New Roman" w:hAnsi="Times New Roman" w:cs="Times New Roman"/>
          <w:sz w:val="24"/>
          <w:szCs w:val="24"/>
        </w:rPr>
        <w:t xml:space="preserve">първична </w:t>
      </w:r>
      <w:r w:rsidRPr="001E3595">
        <w:rPr>
          <w:rFonts w:ascii="Times New Roman" w:hAnsi="Times New Roman" w:cs="Times New Roman"/>
          <w:sz w:val="24"/>
          <w:szCs w:val="24"/>
        </w:rPr>
        <w:t xml:space="preserve"> извънболнична</w:t>
      </w:r>
      <w:r w:rsidR="001E3595" w:rsidRPr="001E3595">
        <w:rPr>
          <w:rFonts w:ascii="Times New Roman" w:hAnsi="Times New Roman" w:cs="Times New Roman"/>
          <w:sz w:val="24"/>
          <w:szCs w:val="24"/>
        </w:rPr>
        <w:t xml:space="preserve"> медицинска помощ</w:t>
      </w:r>
      <w:r w:rsidR="001570CF">
        <w:rPr>
          <w:rFonts w:ascii="Times New Roman" w:hAnsi="Times New Roman" w:cs="Times New Roman"/>
          <w:sz w:val="24"/>
          <w:szCs w:val="24"/>
        </w:rPr>
        <w:t xml:space="preserve">; </w:t>
      </w:r>
      <w:r w:rsidR="00871B89">
        <w:rPr>
          <w:rFonts w:ascii="Times New Roman" w:hAnsi="Times New Roman" w:cs="Times New Roman"/>
          <w:sz w:val="24"/>
          <w:szCs w:val="24"/>
        </w:rPr>
        <w:t xml:space="preserve">за </w:t>
      </w:r>
      <w:r w:rsidR="001E3595" w:rsidRPr="001E3595">
        <w:rPr>
          <w:rFonts w:ascii="Times New Roman" w:hAnsi="Times New Roman" w:cs="Times New Roman"/>
          <w:sz w:val="24"/>
          <w:szCs w:val="24"/>
        </w:rPr>
        <w:t>здравноосигурителни плащания за специализирана извънболнична медицинска помощ (включително за комплексно диспансерно (амбулаторно) наблюдение)</w:t>
      </w:r>
      <w:r w:rsidR="001570CF">
        <w:rPr>
          <w:rFonts w:ascii="Times New Roman" w:hAnsi="Times New Roman" w:cs="Times New Roman"/>
          <w:sz w:val="24"/>
          <w:szCs w:val="24"/>
        </w:rPr>
        <w:t xml:space="preserve">; </w:t>
      </w:r>
      <w:r w:rsidR="002D3B87" w:rsidRPr="008C18ED">
        <w:rPr>
          <w:rFonts w:ascii="Times New Roman" w:hAnsi="Times New Roman" w:cs="Times New Roman"/>
          <w:bCs/>
          <w:sz w:val="24"/>
          <w:szCs w:val="24"/>
        </w:rPr>
        <w:t>за</w:t>
      </w:r>
      <w:r w:rsidR="008C18ED" w:rsidRPr="008C18ED">
        <w:rPr>
          <w:rFonts w:ascii="Times New Roman" w:hAnsi="Times New Roman" w:cs="Times New Roman"/>
          <w:bCs/>
          <w:sz w:val="24"/>
          <w:szCs w:val="24"/>
        </w:rPr>
        <w:t xml:space="preserve"> здравноосигурителни плащания</w:t>
      </w:r>
      <w:r w:rsidR="002D3B87" w:rsidRPr="008C18ED">
        <w:rPr>
          <w:rFonts w:ascii="Times New Roman" w:hAnsi="Times New Roman" w:cs="Times New Roman"/>
          <w:bCs/>
          <w:sz w:val="24"/>
          <w:szCs w:val="24"/>
        </w:rPr>
        <w:t xml:space="preserve"> медико-диагностична дейност,</w:t>
      </w:r>
      <w:r w:rsidR="008C1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28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8C18ED" w:rsidRPr="00E41248">
        <w:rPr>
          <w:rFonts w:ascii="Times New Roman" w:hAnsi="Times New Roman" w:cs="Times New Roman"/>
          <w:sz w:val="24"/>
          <w:szCs w:val="24"/>
        </w:rPr>
        <w:t xml:space="preserve">здравноосигурителни плащания </w:t>
      </w:r>
      <w:r w:rsidR="002D3B87" w:rsidRPr="00150289">
        <w:rPr>
          <w:rFonts w:ascii="Times New Roman" w:hAnsi="Times New Roman" w:cs="Times New Roman"/>
          <w:bCs/>
          <w:sz w:val="24"/>
          <w:szCs w:val="24"/>
        </w:rPr>
        <w:t>за болнична медицинска помощ</w:t>
      </w:r>
      <w:r w:rsidR="00293C7E">
        <w:rPr>
          <w:rFonts w:ascii="Times New Roman" w:hAnsi="Times New Roman" w:cs="Times New Roman"/>
          <w:bCs/>
          <w:sz w:val="24"/>
          <w:szCs w:val="24"/>
        </w:rPr>
        <w:t>,</w:t>
      </w:r>
      <w:r w:rsidR="002D3B87" w:rsidRPr="00150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1248">
        <w:rPr>
          <w:rFonts w:ascii="Times New Roman" w:hAnsi="Times New Roman" w:cs="Times New Roman"/>
          <w:sz w:val="24"/>
          <w:szCs w:val="24"/>
        </w:rPr>
        <w:t>по чл.</w:t>
      </w:r>
      <w:r w:rsidR="008A0A39" w:rsidRPr="00E41248">
        <w:rPr>
          <w:rFonts w:ascii="Times New Roman" w:hAnsi="Times New Roman" w:cs="Times New Roman"/>
          <w:sz w:val="24"/>
          <w:szCs w:val="24"/>
        </w:rPr>
        <w:t xml:space="preserve"> </w:t>
      </w:r>
      <w:r w:rsidRPr="00E41248">
        <w:rPr>
          <w:rFonts w:ascii="Times New Roman" w:hAnsi="Times New Roman" w:cs="Times New Roman"/>
          <w:sz w:val="24"/>
          <w:szCs w:val="24"/>
        </w:rPr>
        <w:t>1, ал. 2 от ЗБНЗОК за 202</w:t>
      </w:r>
      <w:r w:rsidR="001570CF">
        <w:rPr>
          <w:rFonts w:ascii="Times New Roman" w:hAnsi="Times New Roman" w:cs="Times New Roman"/>
          <w:sz w:val="24"/>
          <w:szCs w:val="24"/>
        </w:rPr>
        <w:t>2</w:t>
      </w:r>
      <w:r w:rsidRPr="00E41248">
        <w:rPr>
          <w:rFonts w:ascii="Times New Roman" w:hAnsi="Times New Roman" w:cs="Times New Roman"/>
          <w:sz w:val="24"/>
          <w:szCs w:val="24"/>
        </w:rPr>
        <w:t xml:space="preserve"> г.</w:t>
      </w:r>
      <w:r w:rsidR="00A55066">
        <w:rPr>
          <w:rFonts w:ascii="Times New Roman" w:hAnsi="Times New Roman" w:cs="Times New Roman"/>
          <w:sz w:val="24"/>
          <w:szCs w:val="24"/>
        </w:rPr>
        <w:t xml:space="preserve">,  </w:t>
      </w:r>
      <w:r w:rsidR="00F732CE" w:rsidRPr="000C5D26">
        <w:rPr>
          <w:rFonts w:ascii="Times New Roman" w:hAnsi="Times New Roman" w:cs="Times New Roman"/>
          <w:sz w:val="24"/>
          <w:szCs w:val="24"/>
        </w:rPr>
        <w:t xml:space="preserve">включително средства по ред </w:t>
      </w:r>
      <w:r w:rsidR="00830CDF" w:rsidRPr="000C5D26">
        <w:rPr>
          <w:rFonts w:ascii="Times New Roman" w:hAnsi="Times New Roman" w:cs="Times New Roman"/>
          <w:sz w:val="24"/>
          <w:szCs w:val="24"/>
        </w:rPr>
        <w:t xml:space="preserve">1.3. </w:t>
      </w:r>
    </w:p>
    <w:p w14:paraId="4641B9C7" w14:textId="77777777" w:rsidR="009728D6" w:rsidRPr="0086217B" w:rsidRDefault="009728D6" w:rsidP="007C7B2E">
      <w:pPr>
        <w:tabs>
          <w:tab w:val="left" w:pos="709"/>
          <w:tab w:val="left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90B44" w14:textId="0CFF2F3F" w:rsidR="00605ECB" w:rsidRPr="0030409B" w:rsidRDefault="00605ECB" w:rsidP="007C7B2E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09B">
        <w:rPr>
          <w:rFonts w:ascii="Times New Roman" w:hAnsi="Times New Roman" w:cs="Times New Roman"/>
          <w:b/>
          <w:sz w:val="24"/>
          <w:szCs w:val="24"/>
        </w:rPr>
        <w:t>ІІ. Ред за определяне на национално ниво на средствата за извършване на</w:t>
      </w:r>
      <w:r w:rsidR="008F2288" w:rsidRPr="00304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CE5" w:rsidRPr="0030409B">
        <w:rPr>
          <w:rFonts w:ascii="Times New Roman" w:hAnsi="Times New Roman" w:cs="Times New Roman"/>
          <w:b/>
          <w:sz w:val="24"/>
          <w:szCs w:val="24"/>
        </w:rPr>
        <w:t xml:space="preserve">еднократно </w:t>
      </w:r>
      <w:r w:rsidR="00BC5A2A" w:rsidRPr="0030409B">
        <w:rPr>
          <w:rFonts w:ascii="Times New Roman" w:hAnsi="Times New Roman" w:cs="Times New Roman"/>
          <w:b/>
          <w:sz w:val="24"/>
          <w:szCs w:val="24"/>
        </w:rPr>
        <w:t xml:space="preserve">допълнително </w:t>
      </w:r>
      <w:r w:rsidRPr="0030409B">
        <w:rPr>
          <w:rFonts w:ascii="Times New Roman" w:hAnsi="Times New Roman" w:cs="Times New Roman"/>
          <w:b/>
          <w:sz w:val="24"/>
          <w:szCs w:val="24"/>
        </w:rPr>
        <w:t>заплащане на изпълнителите на извънболнична</w:t>
      </w:r>
      <w:r w:rsidR="00C14CE5" w:rsidRPr="0030409B">
        <w:rPr>
          <w:rFonts w:ascii="Times New Roman" w:hAnsi="Times New Roman" w:cs="Times New Roman"/>
          <w:b/>
          <w:sz w:val="24"/>
          <w:szCs w:val="24"/>
        </w:rPr>
        <w:t xml:space="preserve"> и болнична </w:t>
      </w:r>
      <w:r w:rsidRPr="0030409B">
        <w:rPr>
          <w:rFonts w:ascii="Times New Roman" w:hAnsi="Times New Roman" w:cs="Times New Roman"/>
          <w:b/>
          <w:sz w:val="24"/>
          <w:szCs w:val="24"/>
        </w:rPr>
        <w:t>медицинска помощ</w:t>
      </w:r>
      <w:r w:rsidR="00C52085" w:rsidRPr="0030409B">
        <w:rPr>
          <w:rFonts w:ascii="Times New Roman" w:hAnsi="Times New Roman" w:cs="Times New Roman"/>
          <w:sz w:val="24"/>
          <w:szCs w:val="24"/>
        </w:rPr>
        <w:t>.</w:t>
      </w:r>
      <w:r w:rsidRPr="003040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FC517" w14:textId="2D932E70" w:rsidR="00360D6F" w:rsidRPr="0030409B" w:rsidRDefault="00605ECB" w:rsidP="001B2A35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09B">
        <w:rPr>
          <w:rFonts w:ascii="Times New Roman" w:hAnsi="Times New Roman" w:cs="Times New Roman"/>
          <w:sz w:val="24"/>
          <w:szCs w:val="24"/>
        </w:rPr>
        <w:t xml:space="preserve">1. Определяне на размера на средствата за извършване на </w:t>
      </w:r>
      <w:r w:rsidR="003569C7" w:rsidRPr="0030409B">
        <w:rPr>
          <w:rFonts w:ascii="Times New Roman" w:hAnsi="Times New Roman" w:cs="Times New Roman"/>
          <w:sz w:val="24"/>
          <w:szCs w:val="24"/>
        </w:rPr>
        <w:t xml:space="preserve">еднократно </w:t>
      </w:r>
      <w:r w:rsidR="00360D6F" w:rsidRPr="0030409B">
        <w:rPr>
          <w:rFonts w:ascii="Times New Roman" w:hAnsi="Times New Roman" w:cs="Times New Roman"/>
          <w:sz w:val="24"/>
          <w:szCs w:val="24"/>
        </w:rPr>
        <w:t xml:space="preserve">допълнително </w:t>
      </w:r>
      <w:r w:rsidRPr="0030409B">
        <w:rPr>
          <w:rFonts w:ascii="Times New Roman" w:hAnsi="Times New Roman" w:cs="Times New Roman"/>
          <w:sz w:val="24"/>
          <w:szCs w:val="24"/>
        </w:rPr>
        <w:t xml:space="preserve">заплащане </w:t>
      </w:r>
      <w:r w:rsidR="001E6B85" w:rsidRPr="0030409B">
        <w:rPr>
          <w:rFonts w:ascii="Times New Roman" w:hAnsi="Times New Roman" w:cs="Times New Roman"/>
          <w:sz w:val="24"/>
          <w:szCs w:val="24"/>
        </w:rPr>
        <w:t xml:space="preserve">по </w:t>
      </w:r>
      <w:r w:rsidR="0030409B" w:rsidRPr="0030409B">
        <w:rPr>
          <w:rFonts w:ascii="Times New Roman" w:hAnsi="Times New Roman" w:cs="Times New Roman"/>
          <w:sz w:val="24"/>
          <w:szCs w:val="24"/>
        </w:rPr>
        <w:t>Р</w:t>
      </w:r>
      <w:r w:rsidR="001E6B85" w:rsidRPr="0030409B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1E6B85" w:rsidRPr="0030409B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30409B">
        <w:rPr>
          <w:rFonts w:ascii="Times New Roman" w:hAnsi="Times New Roman" w:cs="Times New Roman"/>
          <w:sz w:val="24"/>
          <w:szCs w:val="24"/>
        </w:rPr>
        <w:t xml:space="preserve">на изпълнителите на извънболнична </w:t>
      </w:r>
      <w:r w:rsidR="001E6B85" w:rsidRPr="0030409B">
        <w:rPr>
          <w:rFonts w:ascii="Times New Roman" w:hAnsi="Times New Roman" w:cs="Times New Roman"/>
          <w:sz w:val="24"/>
          <w:szCs w:val="24"/>
        </w:rPr>
        <w:t xml:space="preserve">и болнична </w:t>
      </w:r>
      <w:r w:rsidR="001E6B85" w:rsidRPr="00304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409B">
        <w:rPr>
          <w:rFonts w:ascii="Times New Roman" w:hAnsi="Times New Roman" w:cs="Times New Roman"/>
          <w:sz w:val="24"/>
          <w:szCs w:val="24"/>
        </w:rPr>
        <w:t>медицинска помощ по съответните редове здравноосигурителни плащания по чл. 1, ал. 2 от ЗБНЗОК за 202</w:t>
      </w:r>
      <w:r w:rsidR="001E6B85" w:rsidRPr="0030409B">
        <w:rPr>
          <w:rFonts w:ascii="Times New Roman" w:hAnsi="Times New Roman" w:cs="Times New Roman"/>
          <w:sz w:val="24"/>
          <w:szCs w:val="24"/>
        </w:rPr>
        <w:t>2</w:t>
      </w:r>
      <w:r w:rsidRPr="0030409B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0DC3B15A" w14:textId="5D924F21" w:rsidR="007E5EC8" w:rsidRPr="00E41248" w:rsidRDefault="00655418" w:rsidP="007E5EC8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ред 1.1.3.1. </w:t>
      </w:r>
      <w:r w:rsidR="007E5EC8" w:rsidRPr="00E41248">
        <w:rPr>
          <w:rFonts w:ascii="Times New Roman" w:hAnsi="Times New Roman" w:cs="Times New Roman"/>
          <w:sz w:val="24"/>
          <w:szCs w:val="24"/>
        </w:rPr>
        <w:t>здравноосигурителни плащания за първична извънболнична медицинска помощ;</w:t>
      </w:r>
    </w:p>
    <w:p w14:paraId="27778ACF" w14:textId="7E40340B" w:rsidR="007E5EC8" w:rsidRDefault="00655418" w:rsidP="007E5EC8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ред </w:t>
      </w:r>
      <w:r w:rsidR="00C82E62">
        <w:rPr>
          <w:rFonts w:ascii="Times New Roman" w:hAnsi="Times New Roman" w:cs="Times New Roman"/>
          <w:sz w:val="24"/>
          <w:szCs w:val="24"/>
        </w:rPr>
        <w:t xml:space="preserve">1.1.3.2. </w:t>
      </w:r>
      <w:r w:rsidR="007E5EC8" w:rsidRPr="00E41248">
        <w:rPr>
          <w:rFonts w:ascii="Times New Roman" w:hAnsi="Times New Roman" w:cs="Times New Roman"/>
          <w:sz w:val="24"/>
          <w:szCs w:val="24"/>
        </w:rPr>
        <w:t>здравноосигурителни плащания за специализирана извънболнична медицинска помощ (включително за комплексно диспансерно (амбулаторна) наблюдение);</w:t>
      </w:r>
    </w:p>
    <w:p w14:paraId="00198136" w14:textId="411A59FF" w:rsidR="00C82E62" w:rsidRDefault="00C82E62" w:rsidP="007E5EC8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ред 1.1.3.4</w:t>
      </w:r>
      <w:r w:rsidR="00F83C8E">
        <w:rPr>
          <w:rFonts w:ascii="Times New Roman" w:hAnsi="Times New Roman" w:cs="Times New Roman"/>
          <w:sz w:val="24"/>
          <w:szCs w:val="24"/>
        </w:rPr>
        <w:t xml:space="preserve">. </w:t>
      </w:r>
      <w:r w:rsidR="00F83C8E" w:rsidRPr="00E41248">
        <w:rPr>
          <w:rFonts w:ascii="Times New Roman" w:hAnsi="Times New Roman" w:cs="Times New Roman"/>
          <w:sz w:val="24"/>
          <w:szCs w:val="24"/>
        </w:rPr>
        <w:t>здравноосигурителни плащания за</w:t>
      </w:r>
      <w:r w:rsidR="00F83C8E">
        <w:rPr>
          <w:rFonts w:ascii="Times New Roman" w:hAnsi="Times New Roman" w:cs="Times New Roman"/>
          <w:sz w:val="24"/>
          <w:szCs w:val="24"/>
        </w:rPr>
        <w:t xml:space="preserve"> медико-диагностична дейност</w:t>
      </w:r>
      <w:r w:rsidR="00AE5D9E">
        <w:rPr>
          <w:rFonts w:ascii="Times New Roman" w:hAnsi="Times New Roman" w:cs="Times New Roman"/>
          <w:sz w:val="24"/>
          <w:szCs w:val="24"/>
        </w:rPr>
        <w:t>;</w:t>
      </w:r>
    </w:p>
    <w:p w14:paraId="28F65911" w14:textId="0AA5E479" w:rsidR="007E5EC8" w:rsidRPr="00A420AD" w:rsidRDefault="00F83C8E" w:rsidP="00A420AD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ред 1.1.3.7.1. </w:t>
      </w:r>
      <w:r w:rsidRPr="00E41248">
        <w:rPr>
          <w:rFonts w:ascii="Times New Roman" w:hAnsi="Times New Roman" w:cs="Times New Roman"/>
          <w:sz w:val="24"/>
          <w:szCs w:val="24"/>
        </w:rPr>
        <w:t>здравноосигурителни плащания за</w:t>
      </w:r>
      <w:r>
        <w:rPr>
          <w:rFonts w:ascii="Times New Roman" w:hAnsi="Times New Roman" w:cs="Times New Roman"/>
          <w:sz w:val="24"/>
          <w:szCs w:val="24"/>
        </w:rPr>
        <w:t xml:space="preserve"> болнична </w:t>
      </w:r>
      <w:r w:rsidR="00D179FA">
        <w:rPr>
          <w:rFonts w:ascii="Times New Roman" w:hAnsi="Times New Roman" w:cs="Times New Roman"/>
          <w:sz w:val="24"/>
          <w:szCs w:val="24"/>
        </w:rPr>
        <w:t>медицинска помощ</w:t>
      </w:r>
      <w:r w:rsidR="00AE5D9E">
        <w:rPr>
          <w:rFonts w:ascii="Times New Roman" w:hAnsi="Times New Roman" w:cs="Times New Roman"/>
          <w:sz w:val="24"/>
          <w:szCs w:val="24"/>
        </w:rPr>
        <w:t>.</w:t>
      </w:r>
    </w:p>
    <w:p w14:paraId="6752261A" w14:textId="7BF14650" w:rsidR="00244572" w:rsidRPr="005535BF" w:rsidRDefault="00D179FA" w:rsidP="005535BF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34CE" w:rsidRPr="00E41248">
        <w:rPr>
          <w:rFonts w:ascii="Times New Roman" w:hAnsi="Times New Roman" w:cs="Times New Roman"/>
          <w:sz w:val="24"/>
          <w:szCs w:val="24"/>
        </w:rPr>
        <w:t>. Определянето на размера на средствата</w:t>
      </w:r>
      <w:r w:rsidR="00A247D3">
        <w:rPr>
          <w:rFonts w:ascii="Times New Roman" w:hAnsi="Times New Roman" w:cs="Times New Roman"/>
          <w:sz w:val="24"/>
          <w:szCs w:val="24"/>
        </w:rPr>
        <w:t xml:space="preserve"> за извършване на еднократно допълнително заплащане по </w:t>
      </w:r>
      <w:r w:rsidR="002F435A">
        <w:rPr>
          <w:rFonts w:ascii="Times New Roman" w:hAnsi="Times New Roman" w:cs="Times New Roman"/>
          <w:sz w:val="24"/>
          <w:szCs w:val="24"/>
        </w:rPr>
        <w:t>Р</w:t>
      </w:r>
      <w:r w:rsidR="00A247D3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E649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494C">
        <w:rPr>
          <w:rFonts w:ascii="Times New Roman" w:hAnsi="Times New Roman" w:cs="Times New Roman"/>
          <w:sz w:val="24"/>
          <w:szCs w:val="24"/>
        </w:rPr>
        <w:t xml:space="preserve"> се извършва след установяване </w:t>
      </w:r>
      <w:r w:rsidR="008134CE" w:rsidRPr="00E41248">
        <w:rPr>
          <w:rFonts w:ascii="Times New Roman" w:hAnsi="Times New Roman" w:cs="Times New Roman"/>
          <w:sz w:val="24"/>
          <w:szCs w:val="24"/>
        </w:rPr>
        <w:t>на национално ниво на очакваното изпълнение по бюджета на НЗОК за 202</w:t>
      </w:r>
      <w:r w:rsidR="00E6494C">
        <w:rPr>
          <w:rFonts w:ascii="Times New Roman" w:hAnsi="Times New Roman" w:cs="Times New Roman"/>
          <w:sz w:val="24"/>
          <w:szCs w:val="24"/>
        </w:rPr>
        <w:t>2</w:t>
      </w:r>
      <w:r w:rsidR="008134CE">
        <w:rPr>
          <w:rFonts w:ascii="Times New Roman" w:hAnsi="Times New Roman" w:cs="Times New Roman"/>
          <w:sz w:val="24"/>
          <w:szCs w:val="24"/>
        </w:rPr>
        <w:t xml:space="preserve"> </w:t>
      </w:r>
      <w:r w:rsidR="008134CE" w:rsidRPr="00E41248">
        <w:rPr>
          <w:rFonts w:ascii="Times New Roman" w:hAnsi="Times New Roman" w:cs="Times New Roman"/>
          <w:sz w:val="24"/>
          <w:szCs w:val="24"/>
        </w:rPr>
        <w:t>г.</w:t>
      </w:r>
      <w:r w:rsidR="00AE336C">
        <w:rPr>
          <w:rFonts w:ascii="Times New Roman" w:hAnsi="Times New Roman" w:cs="Times New Roman"/>
          <w:sz w:val="24"/>
          <w:szCs w:val="24"/>
        </w:rPr>
        <w:t xml:space="preserve">, при отчитане съответно по </w:t>
      </w:r>
      <w:r w:rsidR="00922CE2">
        <w:rPr>
          <w:rFonts w:ascii="Times New Roman" w:hAnsi="Times New Roman" w:cs="Times New Roman"/>
          <w:sz w:val="24"/>
          <w:szCs w:val="24"/>
        </w:rPr>
        <w:t>1.1.</w:t>
      </w:r>
      <w:r w:rsidR="0060177D">
        <w:rPr>
          <w:rFonts w:ascii="Times New Roman" w:hAnsi="Times New Roman" w:cs="Times New Roman"/>
          <w:sz w:val="24"/>
          <w:szCs w:val="24"/>
        </w:rPr>
        <w:t>,</w:t>
      </w:r>
      <w:r w:rsidR="00922CE2">
        <w:rPr>
          <w:rFonts w:ascii="Times New Roman" w:hAnsi="Times New Roman" w:cs="Times New Roman"/>
          <w:sz w:val="24"/>
          <w:szCs w:val="24"/>
        </w:rPr>
        <w:t>1.2</w:t>
      </w:r>
      <w:r w:rsidR="0060177D">
        <w:rPr>
          <w:rFonts w:ascii="Times New Roman" w:hAnsi="Times New Roman" w:cs="Times New Roman"/>
          <w:sz w:val="24"/>
          <w:szCs w:val="24"/>
        </w:rPr>
        <w:t xml:space="preserve">., </w:t>
      </w:r>
      <w:r w:rsidR="00922CE2">
        <w:rPr>
          <w:rFonts w:ascii="Times New Roman" w:hAnsi="Times New Roman" w:cs="Times New Roman"/>
          <w:sz w:val="24"/>
          <w:szCs w:val="24"/>
        </w:rPr>
        <w:t>1.3</w:t>
      </w:r>
      <w:r w:rsidR="0060177D">
        <w:rPr>
          <w:rFonts w:ascii="Times New Roman" w:hAnsi="Times New Roman" w:cs="Times New Roman"/>
          <w:sz w:val="24"/>
          <w:szCs w:val="24"/>
        </w:rPr>
        <w:t>.</w:t>
      </w:r>
      <w:r w:rsidR="00922CE2">
        <w:rPr>
          <w:rFonts w:ascii="Times New Roman" w:hAnsi="Times New Roman" w:cs="Times New Roman"/>
          <w:sz w:val="24"/>
          <w:szCs w:val="24"/>
        </w:rPr>
        <w:t xml:space="preserve"> и 1.4</w:t>
      </w:r>
      <w:r w:rsidR="0060177D">
        <w:rPr>
          <w:rFonts w:ascii="Times New Roman" w:hAnsi="Times New Roman" w:cs="Times New Roman"/>
          <w:sz w:val="24"/>
          <w:szCs w:val="24"/>
        </w:rPr>
        <w:t>.</w:t>
      </w:r>
      <w:r w:rsidR="00244572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447FD72F" w14:textId="47D31E48" w:rsidR="004836F7" w:rsidRDefault="00244572" w:rsidP="00E6494C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134CE" w:rsidRPr="00E41248">
        <w:rPr>
          <w:rFonts w:ascii="Times New Roman" w:hAnsi="Times New Roman" w:cs="Times New Roman"/>
          <w:sz w:val="24"/>
          <w:szCs w:val="24"/>
        </w:rPr>
        <w:t xml:space="preserve"> касовото изпълнение към 30.11.202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36F7">
        <w:rPr>
          <w:rFonts w:ascii="Times New Roman" w:hAnsi="Times New Roman" w:cs="Times New Roman"/>
          <w:sz w:val="24"/>
          <w:szCs w:val="24"/>
        </w:rPr>
        <w:t xml:space="preserve"> г.;</w:t>
      </w:r>
    </w:p>
    <w:p w14:paraId="77FD38EF" w14:textId="5666B09F" w:rsidR="004836F7" w:rsidRDefault="004836F7" w:rsidP="00E6494C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средствата за дейности от предходни периоди</w:t>
      </w:r>
      <w:r w:rsidR="00D13984">
        <w:rPr>
          <w:rFonts w:ascii="Times New Roman" w:hAnsi="Times New Roman" w:cs="Times New Roman"/>
          <w:sz w:val="24"/>
          <w:szCs w:val="24"/>
        </w:rPr>
        <w:t>, отложени за плащане през м. декември 2022 г.;</w:t>
      </w:r>
    </w:p>
    <w:p w14:paraId="365C8423" w14:textId="7BAA9D5A" w:rsidR="008134CE" w:rsidRDefault="00372049" w:rsidP="00E6494C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8134CE" w:rsidRPr="00E41248">
        <w:rPr>
          <w:rFonts w:ascii="Times New Roman" w:hAnsi="Times New Roman" w:cs="Times New Roman"/>
          <w:sz w:val="24"/>
          <w:szCs w:val="24"/>
        </w:rPr>
        <w:t xml:space="preserve"> </w:t>
      </w:r>
      <w:r w:rsidR="00131444">
        <w:rPr>
          <w:rFonts w:ascii="Times New Roman" w:hAnsi="Times New Roman" w:cs="Times New Roman"/>
          <w:sz w:val="24"/>
          <w:szCs w:val="24"/>
        </w:rPr>
        <w:t xml:space="preserve">заявените от РЗОК средства за заплащане през месец декември 2022 г. </w:t>
      </w:r>
      <w:r w:rsidR="005568C5">
        <w:rPr>
          <w:rFonts w:ascii="Times New Roman" w:hAnsi="Times New Roman" w:cs="Times New Roman"/>
          <w:sz w:val="24"/>
          <w:szCs w:val="24"/>
        </w:rPr>
        <w:t>по потвърдените в месечните известия дейности на изпълнителите на медицинска помощ за м. ноември 2022 г.</w:t>
      </w:r>
    </w:p>
    <w:p w14:paraId="5B63788F" w14:textId="2E575F05" w:rsidR="00EA517A" w:rsidRPr="00EA517A" w:rsidRDefault="00EA517A" w:rsidP="00E6494C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Размерът на средствата за извършване на допълнително заплащане по </w:t>
      </w:r>
      <w:r w:rsidR="00723A6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се определя</w:t>
      </w:r>
      <w:r w:rsidR="006F19EF">
        <w:rPr>
          <w:rFonts w:ascii="Times New Roman" w:hAnsi="Times New Roman" w:cs="Times New Roman"/>
          <w:sz w:val="24"/>
          <w:szCs w:val="24"/>
        </w:rPr>
        <w:t xml:space="preserve"> като разлика между средствата по т. 1</w:t>
      </w:r>
      <w:r w:rsidR="00376134">
        <w:rPr>
          <w:rFonts w:ascii="Times New Roman" w:hAnsi="Times New Roman" w:cs="Times New Roman"/>
          <w:sz w:val="24"/>
          <w:szCs w:val="24"/>
        </w:rPr>
        <w:t xml:space="preserve"> и очакваното изпълнение, определено  по т. 2.</w:t>
      </w:r>
    </w:p>
    <w:p w14:paraId="6725E4B5" w14:textId="77777777" w:rsidR="000716A7" w:rsidRDefault="000716A7" w:rsidP="007C7B2E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9B64E2" w14:textId="6B0F386C" w:rsidR="000716A7" w:rsidRDefault="000716A7" w:rsidP="007C7B2E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1248">
        <w:rPr>
          <w:rFonts w:ascii="Times New Roman" w:hAnsi="Times New Roman" w:cs="Times New Roman"/>
          <w:b/>
          <w:sz w:val="24"/>
          <w:szCs w:val="24"/>
        </w:rPr>
        <w:t xml:space="preserve">ІІ. </w:t>
      </w:r>
      <w:r w:rsidRPr="00C14CE5">
        <w:rPr>
          <w:rFonts w:ascii="Times New Roman" w:hAnsi="Times New Roman" w:cs="Times New Roman"/>
          <w:b/>
          <w:sz w:val="24"/>
          <w:szCs w:val="24"/>
        </w:rPr>
        <w:t xml:space="preserve">Ред за определяне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еднократно </w:t>
      </w:r>
      <w:r w:rsidRPr="00C14CE5">
        <w:rPr>
          <w:rFonts w:ascii="Times New Roman" w:hAnsi="Times New Roman" w:cs="Times New Roman"/>
          <w:b/>
          <w:sz w:val="24"/>
          <w:szCs w:val="24"/>
        </w:rPr>
        <w:t>допълнително заплащане на изпълнителите на</w:t>
      </w:r>
      <w:r w:rsidR="00D472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F5EB6">
        <w:rPr>
          <w:rFonts w:ascii="Times New Roman" w:hAnsi="Times New Roman" w:cs="Times New Roman"/>
          <w:b/>
          <w:sz w:val="24"/>
          <w:szCs w:val="24"/>
        </w:rPr>
        <w:t>П</w:t>
      </w:r>
      <w:r w:rsidR="00D4723D">
        <w:rPr>
          <w:rFonts w:ascii="Times New Roman" w:hAnsi="Times New Roman" w:cs="Times New Roman"/>
          <w:b/>
          <w:sz w:val="24"/>
          <w:szCs w:val="24"/>
        </w:rPr>
        <w:t>ървичн</w:t>
      </w:r>
      <w:r w:rsidR="00932395">
        <w:rPr>
          <w:rFonts w:ascii="Times New Roman" w:hAnsi="Times New Roman" w:cs="Times New Roman"/>
          <w:b/>
          <w:sz w:val="24"/>
          <w:szCs w:val="24"/>
        </w:rPr>
        <w:t>а</w:t>
      </w:r>
      <w:r w:rsidRPr="00C14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131">
        <w:rPr>
          <w:rFonts w:ascii="Times New Roman" w:hAnsi="Times New Roman" w:cs="Times New Roman"/>
          <w:b/>
          <w:sz w:val="24"/>
          <w:szCs w:val="24"/>
        </w:rPr>
        <w:t xml:space="preserve">извънболнична  </w:t>
      </w:r>
      <w:r w:rsidRPr="00C14CE5">
        <w:rPr>
          <w:rFonts w:ascii="Times New Roman" w:hAnsi="Times New Roman" w:cs="Times New Roman"/>
          <w:b/>
          <w:sz w:val="24"/>
          <w:szCs w:val="24"/>
        </w:rPr>
        <w:t>медицинска помощ</w:t>
      </w:r>
    </w:p>
    <w:p w14:paraId="0E5FFDB4" w14:textId="30637BBB" w:rsidR="007A3A74" w:rsidRPr="00857016" w:rsidRDefault="008F2288" w:rsidP="00857016">
      <w:pPr>
        <w:pStyle w:val="ListParagraph"/>
        <w:tabs>
          <w:tab w:val="left" w:pos="709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26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F6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26A6">
        <w:rPr>
          <w:rFonts w:ascii="Times New Roman" w:hAnsi="Times New Roman" w:cs="Times New Roman"/>
          <w:sz w:val="24"/>
          <w:szCs w:val="24"/>
        </w:rPr>
        <w:t xml:space="preserve">За здравноосигурителни плащания за </w:t>
      </w:r>
      <w:r w:rsidRPr="004526A6">
        <w:rPr>
          <w:rFonts w:ascii="Times New Roman" w:hAnsi="Times New Roman" w:cs="Times New Roman"/>
          <w:b/>
          <w:bCs/>
          <w:sz w:val="24"/>
          <w:szCs w:val="24"/>
        </w:rPr>
        <w:t>първична извънболнична медицинска помощ</w:t>
      </w:r>
      <w:r w:rsidR="006B3192" w:rsidRPr="004526A6">
        <w:rPr>
          <w:rFonts w:ascii="Times New Roman" w:hAnsi="Times New Roman" w:cs="Times New Roman"/>
          <w:sz w:val="24"/>
          <w:szCs w:val="24"/>
        </w:rPr>
        <w:t xml:space="preserve"> се</w:t>
      </w:r>
      <w:r w:rsidR="006B3192" w:rsidRPr="004526A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6B3192" w:rsidRPr="004526A6">
        <w:rPr>
          <w:rFonts w:ascii="Times New Roman" w:hAnsi="Times New Roman" w:cs="Times New Roman"/>
          <w:color w:val="000000" w:themeColor="text1"/>
          <w:sz w:val="24"/>
          <w:szCs w:val="24"/>
        </w:rPr>
        <w:t>пределят</w:t>
      </w:r>
      <w:r w:rsidR="00401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3192" w:rsidRPr="00452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следните </w:t>
      </w:r>
      <w:r w:rsidR="006B3192" w:rsidRPr="0000417B">
        <w:rPr>
          <w:rFonts w:ascii="Times New Roman" w:hAnsi="Times New Roman" w:cs="Times New Roman"/>
          <w:color w:val="000000" w:themeColor="text1"/>
          <w:sz w:val="24"/>
          <w:szCs w:val="24"/>
        </w:rPr>
        <w:t>коефициенти на тежест</w:t>
      </w:r>
      <w:r w:rsidR="00D909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909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видове </w:t>
      </w:r>
      <w:r w:rsidR="0061212B">
        <w:rPr>
          <w:rFonts w:ascii="Times New Roman" w:hAnsi="Times New Roman" w:cs="Times New Roman"/>
          <w:color w:val="000000" w:themeColor="text1"/>
          <w:sz w:val="24"/>
          <w:szCs w:val="24"/>
        </w:rPr>
        <w:t>дейности</w:t>
      </w:r>
      <w:r w:rsidR="006B3192" w:rsidRPr="00004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</w:t>
      </w:r>
      <w:r w:rsidR="006B3192" w:rsidRPr="00452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разпределение </w:t>
      </w:r>
      <w:r w:rsidR="00480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средствата, определени по реда на раздел </w:t>
      </w:r>
      <w:r w:rsidR="004809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48097E">
        <w:rPr>
          <w:rFonts w:ascii="Times New Roman" w:hAnsi="Times New Roman" w:cs="Times New Roman"/>
          <w:color w:val="000000" w:themeColor="text1"/>
          <w:sz w:val="24"/>
          <w:szCs w:val="24"/>
        </w:rPr>
        <w:t>, както следва</w:t>
      </w:r>
      <w:r w:rsidR="00F40E2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0" w:name="_Hlk84259445"/>
    </w:p>
    <w:p w14:paraId="161147ED" w14:textId="101D937C" w:rsidR="00E82195" w:rsidRDefault="00E82195" w:rsidP="00932E70">
      <w:pPr>
        <w:widowControl w:val="0"/>
        <w:autoSpaceDE w:val="0"/>
        <w:autoSpaceDN w:val="0"/>
        <w:adjustRightInd w:val="0"/>
        <w:spacing w:after="0"/>
        <w:ind w:right="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C9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32E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53C94">
        <w:rPr>
          <w:rFonts w:ascii="Times New Roman" w:hAnsi="Times New Roman" w:cs="Times New Roman"/>
          <w:sz w:val="24"/>
          <w:szCs w:val="24"/>
        </w:rPr>
        <w:t>. За прегледи (медицинско обслужване) по пакета за ПИМП, съгласно Наредба № 9 от 2019 г.) на ЗОЛ</w:t>
      </w:r>
      <w:r w:rsidR="0004016B">
        <w:rPr>
          <w:rFonts w:ascii="Times New Roman" w:hAnsi="Times New Roman" w:cs="Times New Roman"/>
          <w:sz w:val="24"/>
          <w:szCs w:val="24"/>
        </w:rPr>
        <w:t xml:space="preserve"> </w:t>
      </w:r>
      <w:r w:rsidR="0004016B" w:rsidRPr="00C62BDF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C7308B" w:rsidRPr="00C62BDF">
        <w:rPr>
          <w:rFonts w:ascii="Times New Roman" w:hAnsi="Times New Roman" w:cs="Times New Roman"/>
          <w:sz w:val="24"/>
          <w:szCs w:val="24"/>
          <w:highlight w:val="yellow"/>
        </w:rPr>
        <w:t>на възраст от 18 до 65 години)</w:t>
      </w:r>
      <w:r w:rsidRPr="00B53C94">
        <w:rPr>
          <w:rFonts w:ascii="Times New Roman" w:hAnsi="Times New Roman" w:cs="Times New Roman"/>
          <w:sz w:val="24"/>
          <w:szCs w:val="24"/>
        </w:rPr>
        <w:t xml:space="preserve">, включени в пациентската листа на ОПЛ,  извън профилактичните и диспансерни прегледи, отчетени в електронните отчети по чл. 206 на НРД за медицински дейности 2020-2022 </w:t>
      </w:r>
      <w:r w:rsidR="00635D24">
        <w:rPr>
          <w:rFonts w:ascii="Times New Roman" w:hAnsi="Times New Roman" w:cs="Times New Roman"/>
          <w:sz w:val="24"/>
          <w:szCs w:val="24"/>
        </w:rPr>
        <w:t xml:space="preserve"> г.</w:t>
      </w:r>
      <w:r w:rsidRPr="00B53C9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08B">
        <w:rPr>
          <w:rFonts w:ascii="Times New Roman" w:hAnsi="Times New Roman" w:cs="Times New Roman"/>
          <w:b/>
          <w:sz w:val="24"/>
          <w:szCs w:val="24"/>
        </w:rPr>
        <w:t>с</w:t>
      </w:r>
      <w:r w:rsidR="00FC7F7B">
        <w:rPr>
          <w:rFonts w:ascii="Times New Roman" w:hAnsi="Times New Roman" w:cs="Times New Roman"/>
          <w:b/>
          <w:sz w:val="24"/>
          <w:szCs w:val="24"/>
        </w:rPr>
        <w:t>е разпределят средства</w:t>
      </w:r>
      <w:r w:rsidR="00BE0CEC">
        <w:rPr>
          <w:rFonts w:ascii="Times New Roman" w:hAnsi="Times New Roman" w:cs="Times New Roman"/>
          <w:b/>
          <w:sz w:val="24"/>
          <w:szCs w:val="24"/>
        </w:rPr>
        <w:t xml:space="preserve">та от </w:t>
      </w:r>
      <w:r w:rsidR="000F17AE">
        <w:rPr>
          <w:rFonts w:ascii="Times New Roman" w:hAnsi="Times New Roman" w:cs="Times New Roman"/>
          <w:b/>
          <w:sz w:val="24"/>
          <w:szCs w:val="24"/>
        </w:rPr>
        <w:t xml:space="preserve"> формирания остатък </w:t>
      </w:r>
      <w:r w:rsidR="00F15EAD">
        <w:rPr>
          <w:rFonts w:ascii="Times New Roman" w:hAnsi="Times New Roman" w:cs="Times New Roman"/>
          <w:b/>
          <w:sz w:val="24"/>
          <w:szCs w:val="24"/>
        </w:rPr>
        <w:t>от планираните средства за 2022 г</w:t>
      </w:r>
      <w:r w:rsidR="00F15EAD" w:rsidRPr="00B6534B">
        <w:rPr>
          <w:rFonts w:ascii="Times New Roman" w:hAnsi="Times New Roman" w:cs="Times New Roman"/>
          <w:bCs/>
          <w:sz w:val="24"/>
          <w:szCs w:val="24"/>
        </w:rPr>
        <w:t>.</w:t>
      </w:r>
      <w:r w:rsidR="004D6DA0" w:rsidRPr="00B6534B">
        <w:rPr>
          <w:rFonts w:ascii="Times New Roman" w:hAnsi="Times New Roman" w:cs="Times New Roman"/>
          <w:bCs/>
          <w:sz w:val="24"/>
          <w:szCs w:val="24"/>
        </w:rPr>
        <w:t xml:space="preserve"> за Капитационно плащане</w:t>
      </w:r>
      <w:r w:rsidR="00F15EAD" w:rsidRPr="00B653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F8E" w:rsidRPr="00B6534B">
        <w:rPr>
          <w:rFonts w:ascii="Times New Roman" w:hAnsi="Times New Roman" w:cs="Times New Roman"/>
          <w:bCs/>
          <w:sz w:val="24"/>
          <w:szCs w:val="24"/>
        </w:rPr>
        <w:t xml:space="preserve"> с номенклатура, съгласно чл. </w:t>
      </w:r>
      <w:r w:rsidR="00790CC6" w:rsidRPr="00B6534B">
        <w:rPr>
          <w:rFonts w:ascii="Times New Roman" w:hAnsi="Times New Roman" w:cs="Times New Roman"/>
          <w:bCs/>
          <w:sz w:val="24"/>
          <w:szCs w:val="24"/>
        </w:rPr>
        <w:t>174б</w:t>
      </w:r>
      <w:r w:rsidR="00944DCD" w:rsidRPr="00B653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948">
        <w:rPr>
          <w:rFonts w:ascii="Times New Roman" w:hAnsi="Times New Roman" w:cs="Times New Roman"/>
          <w:bCs/>
          <w:sz w:val="24"/>
          <w:szCs w:val="24"/>
        </w:rPr>
        <w:t xml:space="preserve">на НРД </w:t>
      </w:r>
      <w:r w:rsidR="00944DCD" w:rsidRPr="00B6534B">
        <w:rPr>
          <w:rFonts w:ascii="Times New Roman" w:hAnsi="Times New Roman" w:cs="Times New Roman"/>
          <w:bCs/>
          <w:sz w:val="24"/>
          <w:szCs w:val="24"/>
        </w:rPr>
        <w:t xml:space="preserve">(GP01 0-18Y, </w:t>
      </w:r>
      <w:r w:rsidR="00A73D92" w:rsidRPr="00B6534B">
        <w:rPr>
          <w:rFonts w:ascii="Times New Roman" w:hAnsi="Times New Roman" w:cs="Times New Roman"/>
          <w:bCs/>
          <w:sz w:val="24"/>
          <w:szCs w:val="24"/>
        </w:rPr>
        <w:t xml:space="preserve">GP01 18-65Y, </w:t>
      </w:r>
      <w:r w:rsidR="00741754" w:rsidRPr="00B6534B">
        <w:rPr>
          <w:rFonts w:ascii="Times New Roman" w:hAnsi="Times New Roman" w:cs="Times New Roman"/>
          <w:bCs/>
          <w:sz w:val="24"/>
          <w:szCs w:val="24"/>
        </w:rPr>
        <w:t>GP01 65-200Y,</w:t>
      </w:r>
      <w:r w:rsidR="00932E70" w:rsidRPr="00B6534B">
        <w:rPr>
          <w:rFonts w:ascii="Times New Roman" w:hAnsi="Times New Roman" w:cs="Times New Roman"/>
          <w:bCs/>
          <w:sz w:val="24"/>
          <w:szCs w:val="24"/>
        </w:rPr>
        <w:t xml:space="preserve"> GP08)</w:t>
      </w:r>
      <w:r w:rsidR="00D279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C4470E" w14:textId="77777777" w:rsidR="000F17AE" w:rsidRPr="00B53C94" w:rsidRDefault="000F17AE" w:rsidP="00E82195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FDC12" w14:textId="408BD9BE" w:rsidR="00EC4FCE" w:rsidRDefault="00BF53C4" w:rsidP="007C7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3C4">
        <w:rPr>
          <w:rFonts w:ascii="Times New Roman" w:hAnsi="Times New Roman" w:cs="Times New Roman"/>
          <w:sz w:val="24"/>
          <w:szCs w:val="24"/>
        </w:rPr>
        <w:t>Ост</w:t>
      </w:r>
      <w:r w:rsidR="002A2062">
        <w:rPr>
          <w:rFonts w:ascii="Times New Roman" w:hAnsi="Times New Roman" w:cs="Times New Roman"/>
          <w:sz w:val="24"/>
          <w:szCs w:val="24"/>
        </w:rPr>
        <w:t xml:space="preserve">атъкът </w:t>
      </w:r>
      <w:r w:rsidRPr="00BF53C4">
        <w:rPr>
          <w:rFonts w:ascii="Times New Roman" w:hAnsi="Times New Roman" w:cs="Times New Roman"/>
          <w:sz w:val="24"/>
          <w:szCs w:val="24"/>
        </w:rPr>
        <w:t>от планираните за годината средства (извън капитационното заплащане) се разпределят, както следва:</w:t>
      </w:r>
    </w:p>
    <w:p w14:paraId="0AFC7043" w14:textId="6F8AC182" w:rsidR="004B6C34" w:rsidRPr="00B53C94" w:rsidRDefault="00487080" w:rsidP="007C7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C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6C34" w:rsidRPr="00B53C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6A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A6087" w:rsidRPr="00B53C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6C34" w:rsidRPr="00B53C94">
        <w:rPr>
          <w:rFonts w:ascii="Times New Roman" w:hAnsi="Times New Roman" w:cs="Times New Roman"/>
          <w:sz w:val="24"/>
          <w:szCs w:val="24"/>
        </w:rPr>
        <w:t xml:space="preserve"> За профилактични прегледи на ЗОЛ над 18 г.  </w:t>
      </w:r>
      <w:r w:rsidR="00326C79" w:rsidRPr="00B53C94">
        <w:rPr>
          <w:rFonts w:ascii="Times New Roman" w:hAnsi="Times New Roman" w:cs="Times New Roman"/>
          <w:sz w:val="24"/>
          <w:szCs w:val="24"/>
        </w:rPr>
        <w:t xml:space="preserve">– </w:t>
      </w:r>
      <w:r w:rsidR="00326C79" w:rsidRPr="00B53C94">
        <w:rPr>
          <w:rFonts w:ascii="Times New Roman" w:hAnsi="Times New Roman" w:cs="Times New Roman"/>
          <w:b/>
          <w:sz w:val="24"/>
          <w:szCs w:val="24"/>
        </w:rPr>
        <w:t xml:space="preserve">коефициент на тежест </w:t>
      </w:r>
      <w:r w:rsidR="00414568" w:rsidRPr="00B53C94">
        <w:rPr>
          <w:rFonts w:ascii="Times New Roman" w:hAnsi="Times New Roman" w:cs="Times New Roman"/>
          <w:b/>
          <w:sz w:val="24"/>
          <w:szCs w:val="24"/>
        </w:rPr>
        <w:t>К</w:t>
      </w:r>
      <w:r w:rsidR="00414568" w:rsidRPr="00B53C94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="00414568" w:rsidRPr="00B53C94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C61652" w:rsidRPr="00B53C94">
        <w:rPr>
          <w:rFonts w:ascii="Times New Roman" w:hAnsi="Times New Roman" w:cs="Times New Roman"/>
          <w:b/>
          <w:sz w:val="24"/>
          <w:szCs w:val="24"/>
        </w:rPr>
        <w:t>0,</w:t>
      </w:r>
      <w:r w:rsidR="00C838F9">
        <w:rPr>
          <w:rFonts w:ascii="Times New Roman" w:hAnsi="Times New Roman" w:cs="Times New Roman"/>
          <w:b/>
          <w:sz w:val="24"/>
          <w:szCs w:val="24"/>
        </w:rPr>
        <w:t>3</w:t>
      </w:r>
    </w:p>
    <w:p w14:paraId="116B5EFC" w14:textId="3724D8CC" w:rsidR="004B6C34" w:rsidRPr="00B53C94" w:rsidRDefault="004A6087" w:rsidP="007C7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C9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F64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87080" w:rsidRPr="00B53C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6C34" w:rsidRPr="00B53C94">
        <w:rPr>
          <w:rFonts w:ascii="Times New Roman" w:hAnsi="Times New Roman" w:cs="Times New Roman"/>
          <w:sz w:val="24"/>
          <w:szCs w:val="24"/>
        </w:rPr>
        <w:t xml:space="preserve"> За прегледи по диспансерно наблюдение – </w:t>
      </w:r>
      <w:r w:rsidR="00E2084F" w:rsidRPr="00B53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6C79" w:rsidRPr="00B53C94">
        <w:rPr>
          <w:rFonts w:ascii="Times New Roman" w:hAnsi="Times New Roman" w:cs="Times New Roman"/>
          <w:b/>
          <w:sz w:val="24"/>
          <w:szCs w:val="24"/>
        </w:rPr>
        <w:t>коефициент на тежест</w:t>
      </w:r>
      <w:r w:rsidR="00F00EC3" w:rsidRPr="00B5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74852" w:rsidRPr="00B53C9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874852" w:rsidRPr="00B53C9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E2084F" w:rsidRPr="00B5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</w:t>
      </w:r>
      <w:r w:rsidR="00326C79" w:rsidRPr="00B5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652" w:rsidRPr="00B53C94">
        <w:rPr>
          <w:rFonts w:ascii="Times New Roman" w:hAnsi="Times New Roman" w:cs="Times New Roman"/>
          <w:b/>
          <w:sz w:val="24"/>
          <w:szCs w:val="24"/>
        </w:rPr>
        <w:t>0,</w:t>
      </w:r>
      <w:r w:rsidR="00C838F9">
        <w:rPr>
          <w:rFonts w:ascii="Times New Roman" w:hAnsi="Times New Roman" w:cs="Times New Roman"/>
          <w:b/>
          <w:sz w:val="24"/>
          <w:szCs w:val="24"/>
        </w:rPr>
        <w:t>45</w:t>
      </w:r>
    </w:p>
    <w:p w14:paraId="7A97B7CB" w14:textId="1116CBC8" w:rsidR="008E7C35" w:rsidRPr="00B53C94" w:rsidRDefault="004A6087" w:rsidP="00F00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C9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F64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B6C34" w:rsidRPr="00B53C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6C34" w:rsidRPr="00B53C94">
        <w:rPr>
          <w:rFonts w:ascii="Times New Roman" w:hAnsi="Times New Roman" w:cs="Times New Roman"/>
          <w:sz w:val="24"/>
          <w:szCs w:val="24"/>
        </w:rPr>
        <w:t xml:space="preserve"> </w:t>
      </w:r>
      <w:r w:rsidR="00F45E4A" w:rsidRPr="00B53C94">
        <w:rPr>
          <w:rFonts w:ascii="Times New Roman" w:hAnsi="Times New Roman" w:cs="Times New Roman"/>
          <w:sz w:val="24"/>
          <w:szCs w:val="24"/>
        </w:rPr>
        <w:t>За п</w:t>
      </w:r>
      <w:r w:rsidR="004B6C34" w:rsidRPr="00B53C94">
        <w:rPr>
          <w:rFonts w:ascii="Times New Roman" w:hAnsi="Times New Roman" w:cs="Times New Roman"/>
          <w:sz w:val="24"/>
          <w:szCs w:val="24"/>
        </w:rPr>
        <w:t xml:space="preserve">рофилактични прегледи за лица от 0 до 18 години </w:t>
      </w:r>
      <w:r w:rsidR="00C61652" w:rsidRPr="00B53C94">
        <w:rPr>
          <w:rFonts w:ascii="Times New Roman" w:hAnsi="Times New Roman" w:cs="Times New Roman"/>
          <w:sz w:val="24"/>
          <w:szCs w:val="24"/>
        </w:rPr>
        <w:t>-</w:t>
      </w:r>
      <w:r w:rsidR="00326C79" w:rsidRPr="00B53C94">
        <w:rPr>
          <w:rFonts w:ascii="Times New Roman" w:hAnsi="Times New Roman" w:cs="Times New Roman"/>
          <w:sz w:val="24"/>
          <w:szCs w:val="24"/>
        </w:rPr>
        <w:t xml:space="preserve"> </w:t>
      </w:r>
      <w:r w:rsidR="00326C79" w:rsidRPr="00B53C94">
        <w:rPr>
          <w:rFonts w:ascii="Times New Roman" w:hAnsi="Times New Roman" w:cs="Times New Roman"/>
          <w:b/>
          <w:sz w:val="24"/>
          <w:szCs w:val="24"/>
        </w:rPr>
        <w:t>коефициент на тежест</w:t>
      </w:r>
      <w:r w:rsidR="00E2084F" w:rsidRPr="00B5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K3 =</w:t>
      </w:r>
      <w:r w:rsidR="00326C79" w:rsidRPr="00B5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652" w:rsidRPr="00B53C94">
        <w:rPr>
          <w:rFonts w:ascii="Times New Roman" w:hAnsi="Times New Roman" w:cs="Times New Roman"/>
          <w:b/>
          <w:sz w:val="24"/>
          <w:szCs w:val="24"/>
        </w:rPr>
        <w:t>0,</w:t>
      </w:r>
      <w:r w:rsidR="001E1750" w:rsidRPr="00B53C94">
        <w:rPr>
          <w:rFonts w:ascii="Times New Roman" w:hAnsi="Times New Roman" w:cs="Times New Roman"/>
          <w:b/>
          <w:sz w:val="24"/>
          <w:szCs w:val="24"/>
        </w:rPr>
        <w:t>2</w:t>
      </w:r>
      <w:r w:rsidR="00C838F9">
        <w:rPr>
          <w:rFonts w:ascii="Times New Roman" w:hAnsi="Times New Roman" w:cs="Times New Roman"/>
          <w:b/>
          <w:sz w:val="24"/>
          <w:szCs w:val="24"/>
        </w:rPr>
        <w:t>1</w:t>
      </w:r>
    </w:p>
    <w:p w14:paraId="5C9634C8" w14:textId="0C082E7E" w:rsidR="009F7ED5" w:rsidRDefault="00011DE7" w:rsidP="008E7C35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3C94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Pr="00B53C94">
        <w:rPr>
          <w:rFonts w:ascii="Times New Roman" w:hAnsi="Times New Roman" w:cs="Times New Roman"/>
          <w:bCs/>
          <w:sz w:val="24"/>
          <w:szCs w:val="24"/>
        </w:rPr>
        <w:t>За извършени задължителни имунизации</w:t>
      </w:r>
      <w:r w:rsidR="009F7ED5" w:rsidRPr="00B53C94">
        <w:rPr>
          <w:rFonts w:ascii="Times New Roman" w:hAnsi="Times New Roman" w:cs="Times New Roman"/>
          <w:bCs/>
          <w:sz w:val="24"/>
          <w:szCs w:val="24"/>
        </w:rPr>
        <w:t xml:space="preserve"> и реимунизации, съгласно имунизационния календар</w:t>
      </w:r>
      <w:r w:rsidR="00000C2C" w:rsidRPr="00B53C94">
        <w:rPr>
          <w:rFonts w:ascii="Times New Roman" w:hAnsi="Times New Roman" w:cs="Times New Roman"/>
          <w:bCs/>
          <w:sz w:val="24"/>
          <w:szCs w:val="24"/>
        </w:rPr>
        <w:t xml:space="preserve">; за </w:t>
      </w:r>
      <w:r w:rsidR="002176E8" w:rsidRPr="00B53C94">
        <w:rPr>
          <w:rFonts w:ascii="Times New Roman" w:hAnsi="Times New Roman" w:cs="Times New Roman"/>
          <w:bCs/>
          <w:sz w:val="24"/>
          <w:szCs w:val="24"/>
        </w:rPr>
        <w:t>поставени ваксини по национални програми</w:t>
      </w:r>
      <w:r w:rsidR="00A777CF" w:rsidRPr="00B53C94">
        <w:rPr>
          <w:rFonts w:ascii="Times New Roman" w:hAnsi="Times New Roman" w:cs="Times New Roman"/>
          <w:bCs/>
          <w:sz w:val="24"/>
          <w:szCs w:val="24"/>
        </w:rPr>
        <w:t xml:space="preserve">; за поставени </w:t>
      </w:r>
      <w:r w:rsidR="00874852" w:rsidRPr="00B53C94">
        <w:rPr>
          <w:rFonts w:ascii="Times New Roman" w:hAnsi="Times New Roman" w:cs="Times New Roman"/>
          <w:bCs/>
          <w:sz w:val="24"/>
          <w:szCs w:val="24"/>
        </w:rPr>
        <w:t>за поставена доза на препоръчителна ваксина срещу COVID-19</w:t>
      </w:r>
      <w:r w:rsidR="00E2084F" w:rsidRPr="00B5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E2084F" w:rsidRPr="00B53C94">
        <w:rPr>
          <w:rFonts w:ascii="Times New Roman" w:hAnsi="Times New Roman" w:cs="Times New Roman"/>
          <w:b/>
          <w:sz w:val="24"/>
          <w:szCs w:val="24"/>
        </w:rPr>
        <w:t xml:space="preserve">коефициент на тежест </w:t>
      </w:r>
      <w:r w:rsidR="00E2084F" w:rsidRPr="00B5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</w:t>
      </w:r>
      <w:r w:rsidR="00E2084F" w:rsidRPr="00B53C9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5</w:t>
      </w:r>
      <w:r w:rsidR="00E2084F" w:rsidRPr="00B53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w:r w:rsidR="00E2084F" w:rsidRPr="00B53C94">
        <w:rPr>
          <w:rFonts w:ascii="Times New Roman" w:hAnsi="Times New Roman" w:cs="Times New Roman"/>
          <w:b/>
          <w:sz w:val="24"/>
          <w:szCs w:val="24"/>
        </w:rPr>
        <w:t>0,</w:t>
      </w:r>
      <w:r w:rsidR="00EF64BE">
        <w:rPr>
          <w:rFonts w:ascii="Times New Roman" w:hAnsi="Times New Roman" w:cs="Times New Roman"/>
          <w:b/>
          <w:sz w:val="24"/>
          <w:szCs w:val="24"/>
        </w:rPr>
        <w:t>04</w:t>
      </w:r>
      <w:r w:rsidR="00E2084F" w:rsidRPr="00B53C9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0EC3CA4" w14:textId="71DF2CA4" w:rsidR="00C7006A" w:rsidRDefault="00C7006A" w:rsidP="008E7C35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924DC4" w14:textId="77777777" w:rsidR="0027162D" w:rsidRPr="00152CF9" w:rsidRDefault="0027162D" w:rsidP="0027162D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</w:pPr>
      <w:r w:rsidRPr="00152CF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2. </w:t>
      </w:r>
      <w:r w:rsidRPr="00AB121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Определяне на единичната сума за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еднократно допълнително за</w:t>
      </w:r>
      <w:r w:rsidRPr="00AB121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плащане за всеки вид от дейностите в ПИМП</w:t>
      </w:r>
      <w:r w:rsidRPr="00152CF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 т.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152CF9">
        <w:rPr>
          <w:rFonts w:ascii="Times New Roman" w:eastAsiaTheme="minorEastAsia" w:hAnsi="Times New Roman" w:cs="Times New Roman"/>
          <w:sz w:val="24"/>
          <w:szCs w:val="24"/>
          <w:lang w:eastAsia="bg-BG"/>
        </w:rPr>
        <w:t>т.</w:t>
      </w:r>
      <w:r w:rsidRPr="00152CF9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1.1- 1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.5.</w:t>
      </w:r>
      <w:r w:rsidRPr="00152CF9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:</w:t>
      </w:r>
    </w:p>
    <w:p w14:paraId="34C81397" w14:textId="77777777" w:rsidR="00617128" w:rsidRPr="00152CF9" w:rsidRDefault="00617128" w:rsidP="0061712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152CF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 xml:space="preserve">2.1. 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Формула за определяне на </w:t>
      </w:r>
      <w:r w:rsidRPr="00C22F8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общата сума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за еднократно допълнително заплащане за всеки вид от дейностите в ПИМП  по т.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т.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val="en-US" w:eastAsia="bg-BG"/>
        </w:rPr>
        <w:t>1.1- 1.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5.</w:t>
      </w:r>
      <w:r w:rsidRPr="00152CF9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:</w:t>
      </w:r>
    </w:p>
    <w:p w14:paraId="7AA461C4" w14:textId="77777777" w:rsidR="00617128" w:rsidRDefault="00617128" w:rsidP="0061712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highlight w:val="yellow"/>
          <w:lang w:val="en-US" w:eastAsia="bg-BG"/>
        </w:rPr>
      </w:pPr>
    </w:p>
    <w:p w14:paraId="03F7B1E8" w14:textId="1E78C4C4" w:rsidR="00617128" w:rsidRPr="00507BFE" w:rsidRDefault="00507BFE" w:rsidP="0061712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………</w:t>
      </w:r>
    </w:p>
    <w:p w14:paraId="5070CA27" w14:textId="77777777" w:rsidR="00617128" w:rsidRPr="00DC6A07" w:rsidRDefault="00617128" w:rsidP="0061712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en-US" w:eastAsia="bg-BG"/>
        </w:rPr>
      </w:pPr>
    </w:p>
    <w:p w14:paraId="12080ED7" w14:textId="77777777" w:rsidR="00617128" w:rsidRPr="00152CF9" w:rsidRDefault="00617128" w:rsidP="0061712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152CF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>2.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2.</w:t>
      </w:r>
      <w:r w:rsidRPr="00152CF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 xml:space="preserve"> 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Формула за определяне на </w:t>
      </w:r>
      <w:r w:rsidRPr="00C22F8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единичната сума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еднократно допълнително заплащане за всеки вид от дейностите в ПИМП  по т.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т.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val="en-US" w:eastAsia="bg-BG"/>
        </w:rPr>
        <w:t>1.1- 1.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5.</w:t>
      </w:r>
      <w:r w:rsidRPr="00152CF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152CF9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:</w:t>
      </w:r>
    </w:p>
    <w:p w14:paraId="320B91A6" w14:textId="57DBA23B" w:rsidR="00617128" w:rsidRDefault="00507BFE" w:rsidP="006171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………….</w:t>
      </w:r>
    </w:p>
    <w:p w14:paraId="00DF65E0" w14:textId="77777777" w:rsidR="00617128" w:rsidRDefault="00617128" w:rsidP="006171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14:paraId="1553EA51" w14:textId="77777777" w:rsidR="00617128" w:rsidRDefault="00617128" w:rsidP="006171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F33EE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bg-BG"/>
        </w:rPr>
        <w:lastRenderedPageBreak/>
        <w:t>2.3.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Количество дейности по т. 2.2. се определя за периода на дейност по раздел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, както следва:</w:t>
      </w:r>
    </w:p>
    <w:p w14:paraId="4F50D1C9" w14:textId="77777777" w:rsidR="00617128" w:rsidRDefault="00617128" w:rsidP="006171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F33EE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2.3.1.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за дейностите от видовете по т.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т. 1.1-1.4., потвърдени за заплащане дейности по електронни финансово-отчетни документи по реда на НРД за медицински дейности за 2020-2022 г. в информационната система на НЗОК.</w:t>
      </w:r>
    </w:p>
    <w:p w14:paraId="396255D2" w14:textId="78FFFA0A" w:rsidR="00617128" w:rsidRPr="00507BFE" w:rsidRDefault="00617128" w:rsidP="006171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AF33EE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2.3.</w:t>
      </w:r>
      <w:r w:rsidRPr="00AF33EE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bg-BG"/>
        </w:rPr>
        <w:t>2</w:t>
      </w:r>
      <w:r w:rsidRPr="00AF33EE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 дейностите от видовете по т.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т. 1.5. </w:t>
      </w:r>
      <w:r w:rsidRPr="00E41D3C">
        <w:rPr>
          <w:rFonts w:ascii="Times New Roman" w:eastAsiaTheme="minorEastAsia" w:hAnsi="Times New Roman" w:cs="Times New Roman"/>
          <w:color w:val="FF0000"/>
          <w:sz w:val="24"/>
          <w:szCs w:val="24"/>
          <w:lang w:eastAsia="bg-BG"/>
        </w:rPr>
        <w:t>(ваксини)-.-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отчетени  по реда на НРД за медицински дейности за 2020-2022 г. в информационната система на НЗОК.</w:t>
      </w:r>
    </w:p>
    <w:p w14:paraId="0C831B01" w14:textId="77777777" w:rsidR="00617128" w:rsidRPr="00507BFE" w:rsidRDefault="00617128" w:rsidP="006171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7BFE">
        <w:rPr>
          <w:rFonts w:ascii="Times New Roman" w:hAnsi="Times New Roman" w:cs="Times New Roman"/>
          <w:color w:val="FF0000"/>
          <w:sz w:val="24"/>
          <w:szCs w:val="24"/>
        </w:rPr>
        <w:t>2.4. Изпълнителите на ПИМП, за които се определя количество дейности по т. 2.2. са лечебни заведения с действащ договор към м. декември 2022 г.</w:t>
      </w:r>
    </w:p>
    <w:p w14:paraId="1CAFB44E" w14:textId="77777777" w:rsidR="00617128" w:rsidRPr="00507BFE" w:rsidRDefault="00617128" w:rsidP="006171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A4DDFE" w14:textId="5ED2412E" w:rsidR="00617128" w:rsidRPr="00424ADA" w:rsidRDefault="00617128" w:rsidP="006171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AD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24ADA">
        <w:rPr>
          <w:rFonts w:ascii="Times New Roman" w:hAnsi="Times New Roman" w:cs="Times New Roman"/>
          <w:sz w:val="24"/>
          <w:szCs w:val="24"/>
        </w:rPr>
        <w:t>Изпълнението по реда на този раздел и определените единични суми за еднократно заплащане  за всеки вид от дейностите в ПИМП по т.т</w:t>
      </w:r>
      <w:r>
        <w:rPr>
          <w:rFonts w:ascii="Times New Roman" w:hAnsi="Times New Roman" w:cs="Times New Roman"/>
          <w:sz w:val="24"/>
          <w:szCs w:val="24"/>
        </w:rPr>
        <w:t xml:space="preserve">. 1.1 - 1.5. </w:t>
      </w:r>
      <w:r w:rsidRPr="00424ADA">
        <w:rPr>
          <w:rFonts w:ascii="Times New Roman" w:hAnsi="Times New Roman" w:cs="Times New Roman"/>
          <w:sz w:val="24"/>
          <w:szCs w:val="24"/>
        </w:rPr>
        <w:t>се внасят за утвърждаване от НС на НЗОК.</w:t>
      </w:r>
    </w:p>
    <w:p w14:paraId="1EE521F5" w14:textId="77777777" w:rsidR="00617128" w:rsidRDefault="00617128" w:rsidP="006171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546ED2" w14:textId="77777777" w:rsidR="00617128" w:rsidRDefault="00617128" w:rsidP="006171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ADA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Формула за определяне на еднократно допълнително заплащане за всеки изпълнител на ПИМП.</w:t>
      </w:r>
    </w:p>
    <w:p w14:paraId="2529E3AC" w14:textId="77777777" w:rsidR="0027162D" w:rsidRPr="00C7006A" w:rsidRDefault="0027162D" w:rsidP="0027162D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</w:p>
    <w:p w14:paraId="53100A49" w14:textId="77777777" w:rsidR="0027162D" w:rsidRDefault="0027162D" w:rsidP="0027162D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328F52" w14:textId="77777777" w:rsidR="001F5998" w:rsidRDefault="001F5998" w:rsidP="008E7C35">
      <w:pPr>
        <w:widowControl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0"/>
    <w:p w14:paraId="6730ADFA" w14:textId="014F9B10" w:rsidR="00B33377" w:rsidRPr="00857016" w:rsidRDefault="00336606" w:rsidP="0064193B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r w:rsidR="00E41248" w:rsidRPr="00E41248">
        <w:rPr>
          <w:rFonts w:ascii="Times New Roman" w:hAnsi="Times New Roman" w:cs="Times New Roman"/>
          <w:sz w:val="24"/>
          <w:szCs w:val="24"/>
        </w:rPr>
        <w:t xml:space="preserve"> </w:t>
      </w:r>
      <w:r w:rsidR="00F31A99" w:rsidRPr="00C14CE5">
        <w:rPr>
          <w:rFonts w:ascii="Times New Roman" w:hAnsi="Times New Roman" w:cs="Times New Roman"/>
          <w:b/>
          <w:sz w:val="24"/>
          <w:szCs w:val="24"/>
        </w:rPr>
        <w:t xml:space="preserve">Ред за определяне на </w:t>
      </w:r>
      <w:r w:rsidR="00F31A99">
        <w:rPr>
          <w:rFonts w:ascii="Times New Roman" w:hAnsi="Times New Roman" w:cs="Times New Roman"/>
          <w:b/>
          <w:sz w:val="24"/>
          <w:szCs w:val="24"/>
        </w:rPr>
        <w:t xml:space="preserve">еднократно </w:t>
      </w:r>
      <w:r w:rsidR="00F31A99" w:rsidRPr="00C14CE5">
        <w:rPr>
          <w:rFonts w:ascii="Times New Roman" w:hAnsi="Times New Roman" w:cs="Times New Roman"/>
          <w:b/>
          <w:sz w:val="24"/>
          <w:szCs w:val="24"/>
        </w:rPr>
        <w:t>допълнително заплащане на изпълнителите на</w:t>
      </w:r>
      <w:r w:rsidR="00F31A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1" w:name="_Hlk116986911"/>
      <w:r w:rsidR="008A0A39" w:rsidRPr="004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специализирана извънболнична медицинска </w:t>
      </w:r>
      <w:bookmarkStart w:id="2" w:name="_Hlk116916780"/>
      <w:r w:rsidR="008A0A39" w:rsidRPr="004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помощ</w:t>
      </w:r>
      <w:bookmarkEnd w:id="1"/>
      <w:r w:rsidR="004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0A39" w:rsidRPr="00E41248">
        <w:rPr>
          <w:rFonts w:ascii="Times New Roman" w:hAnsi="Times New Roman" w:cs="Times New Roman"/>
          <w:color w:val="000000"/>
          <w:sz w:val="24"/>
          <w:szCs w:val="24"/>
        </w:rPr>
        <w:t>(включително за комплексно диспансерно (амбулаторно) наблюдение)</w:t>
      </w:r>
      <w:r w:rsidR="00857016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End w:id="2"/>
    </w:p>
    <w:p w14:paraId="797514AA" w14:textId="349616A4" w:rsidR="00C86E81" w:rsidRPr="00857016" w:rsidRDefault="00B33377" w:rsidP="00857016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="00D70851">
        <w:rPr>
          <w:rFonts w:ascii="Times New Roman" w:hAnsi="Times New Roman" w:cs="Times New Roman"/>
          <w:color w:val="000000"/>
          <w:sz w:val="24"/>
          <w:szCs w:val="24"/>
        </w:rPr>
        <w:t xml:space="preserve">За здравноосигурителни плащания за </w:t>
      </w:r>
      <w:r w:rsidR="008C467F" w:rsidRPr="004526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специализирана извънболнична медицинска помощ</w:t>
      </w:r>
      <w:r w:rsidR="008C4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0851">
        <w:rPr>
          <w:rFonts w:ascii="Times New Roman" w:hAnsi="Times New Roman" w:cs="Times New Roman"/>
          <w:color w:val="000000"/>
          <w:sz w:val="24"/>
          <w:szCs w:val="24"/>
        </w:rPr>
        <w:t>СИМП</w:t>
      </w:r>
      <w:r w:rsidR="00D70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70851" w:rsidRPr="00E41248">
        <w:rPr>
          <w:rFonts w:ascii="Times New Roman" w:hAnsi="Times New Roman" w:cs="Times New Roman"/>
          <w:color w:val="000000"/>
          <w:sz w:val="24"/>
          <w:szCs w:val="24"/>
        </w:rPr>
        <w:t>(включително за комплексно диспансерно (амбулаторно) наблюдение</w:t>
      </w:r>
      <w:r w:rsidR="00D7085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D117BF">
        <w:rPr>
          <w:rFonts w:ascii="Times New Roman" w:hAnsi="Times New Roman" w:cs="Times New Roman"/>
          <w:color w:val="000000"/>
          <w:sz w:val="24"/>
          <w:szCs w:val="24"/>
        </w:rPr>
        <w:t xml:space="preserve">се </w:t>
      </w:r>
      <w:r w:rsidR="00D117BF" w:rsidRPr="004526A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E128C" w:rsidRPr="00452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пределят следните коефициенти на тежест </w:t>
      </w:r>
      <w:r w:rsidR="00D70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12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видовете дейности </w:t>
      </w:r>
      <w:r w:rsidR="001E128C" w:rsidRPr="00452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разпределение </w:t>
      </w:r>
      <w:r w:rsidR="00A1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средствата, определени по реда на Раздел </w:t>
      </w:r>
      <w:r w:rsidR="00A179D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II, </w:t>
      </w:r>
      <w:r w:rsidR="00A179D9">
        <w:rPr>
          <w:rFonts w:ascii="Times New Roman" w:hAnsi="Times New Roman" w:cs="Times New Roman"/>
          <w:color w:val="000000" w:themeColor="text1"/>
          <w:sz w:val="24"/>
          <w:szCs w:val="24"/>
        </w:rPr>
        <w:t>както следва</w:t>
      </w:r>
      <w:r w:rsidR="00AC0E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179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1409B5" w14:textId="458FF978" w:rsidR="009E2F89" w:rsidRPr="00C86E81" w:rsidRDefault="00A179D9" w:rsidP="007C7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4259591"/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BB5C6B">
        <w:rPr>
          <w:rFonts w:ascii="Times New Roman" w:hAnsi="Times New Roman" w:cs="Times New Roman"/>
          <w:b/>
          <w:bCs/>
          <w:sz w:val="24"/>
          <w:szCs w:val="24"/>
        </w:rPr>
        <w:t xml:space="preserve"> За първични прегледи, включващи:</w:t>
      </w:r>
      <w:r w:rsidR="00C20EE5" w:rsidRPr="00C20EE5">
        <w:rPr>
          <w:rFonts w:ascii="Times New Roman" w:hAnsi="Times New Roman" w:cs="Times New Roman"/>
          <w:sz w:val="24"/>
          <w:szCs w:val="24"/>
        </w:rPr>
        <w:t xml:space="preserve"> </w:t>
      </w:r>
      <w:r w:rsidR="00C20EE5" w:rsidRPr="00C86E81">
        <w:rPr>
          <w:rFonts w:ascii="Times New Roman" w:hAnsi="Times New Roman" w:cs="Times New Roman"/>
          <w:sz w:val="24"/>
          <w:szCs w:val="24"/>
        </w:rPr>
        <w:t>Първични прегледи по повод остри заболявания и с хронични, неподлежа</w:t>
      </w:r>
      <w:r w:rsidR="000D34A2">
        <w:rPr>
          <w:rFonts w:ascii="Times New Roman" w:hAnsi="Times New Roman" w:cs="Times New Roman"/>
          <w:sz w:val="24"/>
          <w:szCs w:val="24"/>
        </w:rPr>
        <w:t>щ</w:t>
      </w:r>
      <w:r w:rsidR="00C20EE5" w:rsidRPr="00C86E81">
        <w:rPr>
          <w:rFonts w:ascii="Times New Roman" w:hAnsi="Times New Roman" w:cs="Times New Roman"/>
          <w:sz w:val="24"/>
          <w:szCs w:val="24"/>
        </w:rPr>
        <w:t>и на диспансерно наблюдение;</w:t>
      </w:r>
      <w:bookmarkEnd w:id="3"/>
      <w:r w:rsidR="009E2F89" w:rsidRPr="00C86E81">
        <w:rPr>
          <w:rFonts w:ascii="Times New Roman" w:hAnsi="Times New Roman" w:cs="Times New Roman"/>
          <w:sz w:val="24"/>
          <w:szCs w:val="24"/>
        </w:rPr>
        <w:t xml:space="preserve"> Първични прегледи на ЗОЛ от 0 до 18 години при специалист по "Педиатрия" и/или с придобита профилна специалност по "Детски болести", насочен от ОПЛ по повод остри състояния;</w:t>
      </w:r>
    </w:p>
    <w:p w14:paraId="73A2D837" w14:textId="7535FEA2" w:rsidR="00BB5C6B" w:rsidRPr="00C86E81" w:rsidRDefault="009E2F89" w:rsidP="00BB5C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81">
        <w:rPr>
          <w:rFonts w:ascii="Times New Roman" w:hAnsi="Times New Roman" w:cs="Times New Roman"/>
          <w:sz w:val="24"/>
          <w:szCs w:val="24"/>
        </w:rPr>
        <w:t>Първични прегледи при специалисти ("Хирургия", "Ортопедия и травматология"), изпълняващи процедури</w:t>
      </w:r>
      <w:r w:rsidR="00C20EE5">
        <w:rPr>
          <w:rFonts w:ascii="Times New Roman" w:hAnsi="Times New Roman" w:cs="Times New Roman"/>
          <w:sz w:val="24"/>
          <w:szCs w:val="24"/>
        </w:rPr>
        <w:t>;</w:t>
      </w:r>
      <w:r w:rsidRPr="00C86E81">
        <w:rPr>
          <w:rFonts w:ascii="Times New Roman" w:hAnsi="Times New Roman" w:cs="Times New Roman"/>
          <w:sz w:val="24"/>
          <w:szCs w:val="24"/>
        </w:rPr>
        <w:t xml:space="preserve"> Първоначален специализиран преглед по пакет физиотерапия и рехабилитация</w:t>
      </w:r>
      <w:r w:rsidR="004205A7">
        <w:rPr>
          <w:rFonts w:ascii="Times New Roman" w:hAnsi="Times New Roman" w:cs="Times New Roman"/>
          <w:sz w:val="24"/>
          <w:szCs w:val="24"/>
        </w:rPr>
        <w:t xml:space="preserve"> -  </w:t>
      </w:r>
      <w:r w:rsidR="00BB5C6B" w:rsidRPr="00C86E81">
        <w:rPr>
          <w:rFonts w:ascii="Times New Roman" w:hAnsi="Times New Roman" w:cs="Times New Roman"/>
          <w:b/>
          <w:bCs/>
          <w:sz w:val="24"/>
          <w:szCs w:val="24"/>
        </w:rPr>
        <w:t>Коефициент</w:t>
      </w:r>
      <w:r w:rsidR="00056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E33">
        <w:rPr>
          <w:rFonts w:ascii="Times New Roman" w:hAnsi="Times New Roman" w:cs="Times New Roman"/>
          <w:b/>
          <w:bCs/>
          <w:sz w:val="24"/>
          <w:szCs w:val="24"/>
        </w:rPr>
        <w:t xml:space="preserve">на тежест </w:t>
      </w:r>
      <w:r w:rsidR="0005666B" w:rsidRPr="003F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="0005666B" w:rsidRPr="003F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1</w:t>
      </w:r>
      <w:r w:rsidR="00D6053A" w:rsidRPr="003F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5666B" w:rsidRPr="003F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</w:t>
      </w:r>
      <w:r w:rsidR="00BB5C6B" w:rsidRPr="003F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0,</w:t>
      </w:r>
      <w:r w:rsidR="0080506F" w:rsidRPr="003F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4205A7" w:rsidRPr="003F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</w:p>
    <w:p w14:paraId="49964151" w14:textId="77777777" w:rsidR="009E2F89" w:rsidRPr="00C86E81" w:rsidRDefault="009E2F89" w:rsidP="007C7B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CB21F" w14:textId="021425B7" w:rsidR="00D767DE" w:rsidRDefault="000D34A2" w:rsidP="007C7B2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E2F89" w:rsidRPr="00C86E8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40CE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1016C0">
        <w:rPr>
          <w:rFonts w:ascii="Times New Roman" w:hAnsi="Times New Roman" w:cs="Times New Roman"/>
          <w:b/>
          <w:bCs/>
          <w:sz w:val="24"/>
          <w:szCs w:val="24"/>
        </w:rPr>
        <w:t>специализирани прегледи по профилактика и диспансеризация, включващи</w:t>
      </w:r>
      <w:r w:rsidR="00DF79E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E2F89" w:rsidRPr="00C86E8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Първични профилактични прегледи по програма "Майчино здравеопазване"</w:t>
      </w:r>
      <w:r w:rsidR="00DF79E8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  <w:r w:rsidR="009E2F89" w:rsidRPr="00C86E8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Първични специализирани прегледи по диспансерно наблюдение на ЗОЛ</w:t>
      </w:r>
      <w:r w:rsidR="00DF79E8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; </w:t>
      </w:r>
      <w:r w:rsidR="009E2F89" w:rsidRPr="00C86E81">
        <w:rPr>
          <w:rFonts w:ascii="Times New Roman" w:eastAsiaTheme="minorEastAsia" w:hAnsi="Times New Roman" w:cs="Times New Roman"/>
          <w:sz w:val="24"/>
          <w:szCs w:val="24"/>
          <w:lang w:eastAsia="bg-BG"/>
        </w:rPr>
        <w:t>Вторични профилактични прегледи по програма "Майчино здравеопазване"</w:t>
      </w:r>
      <w:r w:rsidR="00DF79E8">
        <w:rPr>
          <w:rFonts w:ascii="Times New Roman" w:eastAsiaTheme="minorEastAsia" w:hAnsi="Times New Roman" w:cs="Times New Roman"/>
          <w:sz w:val="24"/>
          <w:szCs w:val="24"/>
          <w:lang w:eastAsia="bg-BG"/>
        </w:rPr>
        <w:t>;</w:t>
      </w:r>
      <w:r w:rsidR="009E2F89" w:rsidRPr="00C86E8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Профилактични прегледи на ЗОЛ до 18 години от лекар специалист с придобита специалност по "Педиатрия</w:t>
      </w:r>
      <w:r w:rsidR="00DF79E8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="00620F42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; </w:t>
      </w:r>
      <w:r w:rsidR="009E2F89" w:rsidRPr="00C86E8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Профилактични прегледи на ЗОЛ над 18 години с рискови фактори за развитие на заболяване</w:t>
      </w:r>
      <w:r w:rsidR="00620F42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; </w:t>
      </w:r>
      <w:r w:rsidR="009E2F89" w:rsidRPr="00C86E8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Специализиран преглед по диспансерно наблюдение на ЗОЛ с едно или повече заболявания</w:t>
      </w:r>
      <w:r w:rsidR="00620F42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; </w:t>
      </w:r>
      <w:r w:rsidR="009E2F89" w:rsidRPr="00C86E81">
        <w:rPr>
          <w:rFonts w:ascii="Times New Roman" w:eastAsiaTheme="minorEastAsia" w:hAnsi="Times New Roman" w:cs="Times New Roman"/>
          <w:sz w:val="24"/>
          <w:szCs w:val="24"/>
          <w:lang w:eastAsia="bg-BG"/>
        </w:rPr>
        <w:t>Комплексно диспансерно (амбулаторно) наблюдение на лица с психични и кожно-венерически заболявания</w:t>
      </w:r>
      <w:r w:rsidR="004D04E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DD4E33">
        <w:rPr>
          <w:rFonts w:ascii="Times New Roman" w:eastAsiaTheme="minorEastAsia" w:hAnsi="Times New Roman" w:cs="Times New Roman"/>
          <w:sz w:val="24"/>
          <w:szCs w:val="24"/>
          <w:lang w:eastAsia="bg-BG"/>
        </w:rPr>
        <w:t>–</w:t>
      </w:r>
      <w:r w:rsidR="004D04E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B40CEC" w:rsidRPr="00C86E81">
        <w:rPr>
          <w:rFonts w:ascii="Times New Roman" w:hAnsi="Times New Roman" w:cs="Times New Roman"/>
          <w:b/>
          <w:bCs/>
          <w:sz w:val="24"/>
          <w:szCs w:val="24"/>
        </w:rPr>
        <w:t>Коефициент</w:t>
      </w:r>
      <w:r w:rsidR="00DD4E33">
        <w:rPr>
          <w:rFonts w:ascii="Times New Roman" w:hAnsi="Times New Roman" w:cs="Times New Roman"/>
          <w:b/>
          <w:bCs/>
          <w:sz w:val="24"/>
          <w:szCs w:val="24"/>
        </w:rPr>
        <w:t xml:space="preserve"> на тежест </w:t>
      </w:r>
      <w:r w:rsidR="00B40CEC" w:rsidRPr="00C86E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666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5666B" w:rsidRPr="00B06F5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="00D60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666B" w:rsidRPr="003F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</w:t>
      </w:r>
      <w:r w:rsidR="00E306E2" w:rsidRPr="003F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40CEC" w:rsidRPr="003F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0,</w:t>
      </w:r>
      <w:r w:rsidR="008B3141" w:rsidRPr="003F55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</w:t>
      </w:r>
    </w:p>
    <w:p w14:paraId="6C44E6F1" w14:textId="77777777" w:rsidR="00332028" w:rsidRDefault="00332028" w:rsidP="0033202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lastRenderedPageBreak/>
        <w:t xml:space="preserve">2. </w:t>
      </w:r>
      <w:r w:rsidRPr="00AB121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Определяне на </w:t>
      </w:r>
      <w:r w:rsidRPr="00952011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единичната сума</w:t>
      </w:r>
      <w:r w:rsidRPr="00AB121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за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еднократно допълнително за</w:t>
      </w:r>
      <w:r w:rsidRPr="00AB121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плащане за всеки вид от дейностите в</w:t>
      </w:r>
      <w:r w:rsidRPr="00782DA1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СИМП по т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 1.1. и т.1.2.</w:t>
      </w:r>
    </w:p>
    <w:p w14:paraId="2A5C9AD2" w14:textId="77777777" w:rsidR="00332028" w:rsidRDefault="00332028" w:rsidP="0033202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……………………………………….</w:t>
      </w:r>
    </w:p>
    <w:p w14:paraId="3DAC3A17" w14:textId="77777777" w:rsidR="00332028" w:rsidRDefault="00332028" w:rsidP="00332028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152CF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 xml:space="preserve">2.1. 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Формула за определяне на </w:t>
      </w:r>
      <w:r w:rsidRPr="00C22F8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общата сума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за еднократно допълнително заплащане за всеки вид от дейностите в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ИМП  по </w:t>
      </w:r>
      <w:r w:rsidRPr="00653E8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Pr="00782DA1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.1.1. и т.1.2.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:</w:t>
      </w:r>
    </w:p>
    <w:p w14:paraId="133D48FE" w14:textId="77777777" w:rsidR="00332028" w:rsidRDefault="00332028" w:rsidP="00332028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………………………………….</w:t>
      </w:r>
    </w:p>
    <w:p w14:paraId="3125FA70" w14:textId="77777777" w:rsidR="00332028" w:rsidRDefault="00332028" w:rsidP="00332028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</w:p>
    <w:p w14:paraId="19055D14" w14:textId="77777777" w:rsidR="00332028" w:rsidRPr="00152CF9" w:rsidRDefault="00332028" w:rsidP="0033202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152CF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>2.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2.</w:t>
      </w:r>
      <w:r w:rsidRPr="00152CF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 xml:space="preserve"> 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Формула за определяне на </w:t>
      </w:r>
      <w:r w:rsidRPr="00C22F8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единичната сума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еднократно допълнително заплащане за всеки вид от дейностите в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С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ИМП  по </w:t>
      </w:r>
      <w:r w:rsidRPr="00782DA1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 1.1. и т.1.2.</w:t>
      </w:r>
      <w:r w:rsidRPr="00152CF9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:</w:t>
      </w:r>
    </w:p>
    <w:p w14:paraId="7DD07931" w14:textId="77777777" w:rsidR="00332028" w:rsidRPr="000A6D75" w:rsidRDefault="00332028" w:rsidP="00332028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>………………………………………….</w:t>
      </w:r>
    </w:p>
    <w:p w14:paraId="41C63E18" w14:textId="77777777" w:rsidR="00332028" w:rsidRDefault="00332028" w:rsidP="003320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A6D7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bg-BG"/>
        </w:rPr>
        <w:t>2.3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Количество дейности по т. 2.2. се определя за периода на дейност по Раздел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Pr="00F71E0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за дейностите от видовете по </w:t>
      </w:r>
      <w:r w:rsidRPr="00782DA1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 1.1. и т.1.2., потвърдени за заплащане дейности по електронни финансово-отчетни документи по реда на НРД за медицински дейности за 2020-2022 г. в информационната система на НЗОК.</w:t>
      </w:r>
    </w:p>
    <w:p w14:paraId="6D48EAC5" w14:textId="77777777" w:rsidR="00332028" w:rsidRDefault="00332028" w:rsidP="003320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14:paraId="21636F6B" w14:textId="77777777" w:rsidR="00332028" w:rsidRPr="00001DBA" w:rsidRDefault="00332028" w:rsidP="003320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DBA">
        <w:rPr>
          <w:rFonts w:ascii="Times New Roman" w:hAnsi="Times New Roman" w:cs="Times New Roman"/>
          <w:color w:val="FF0000"/>
          <w:sz w:val="24"/>
          <w:szCs w:val="24"/>
        </w:rPr>
        <w:t>2.4. Изпълнителите на СИМП, за които се определя количество дейности по т. 2.2. са лечебни заведения с действащ договор с НЗОК към м. декември 2022 г.</w:t>
      </w:r>
    </w:p>
    <w:p w14:paraId="7EB62C6A" w14:textId="77777777" w:rsidR="00332028" w:rsidRDefault="00332028" w:rsidP="003320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DD2E8D4" w14:textId="77777777" w:rsidR="00332028" w:rsidRPr="00424ADA" w:rsidRDefault="00332028" w:rsidP="003320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AD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24ADA">
        <w:rPr>
          <w:rFonts w:ascii="Times New Roman" w:hAnsi="Times New Roman" w:cs="Times New Roman"/>
          <w:sz w:val="24"/>
          <w:szCs w:val="24"/>
        </w:rPr>
        <w:t xml:space="preserve">Изпълнението по реда на този раздел и определените единични суми за еднократно заплащане  за всеки вид от дейностите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4ADA">
        <w:rPr>
          <w:rFonts w:ascii="Times New Roman" w:hAnsi="Times New Roman" w:cs="Times New Roman"/>
          <w:sz w:val="24"/>
          <w:szCs w:val="24"/>
        </w:rPr>
        <w:t xml:space="preserve">ИМП по </w:t>
      </w:r>
      <w:r w:rsidRPr="00782DA1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1.1. и т.1.2.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4ADA">
        <w:rPr>
          <w:rFonts w:ascii="Times New Roman" w:hAnsi="Times New Roman" w:cs="Times New Roman"/>
          <w:sz w:val="24"/>
          <w:szCs w:val="24"/>
        </w:rPr>
        <w:t>е внасят за утвърждаване от НС на НЗОК.</w:t>
      </w:r>
    </w:p>
    <w:p w14:paraId="0F3ACC7C" w14:textId="1BA2F81E" w:rsidR="00332028" w:rsidRDefault="00332028" w:rsidP="003320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ADA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Формула за определяне на еднократно допълнително заплащане за всеки изпълнител на СИМП.</w:t>
      </w:r>
    </w:p>
    <w:p w14:paraId="56155F34" w14:textId="197EBDF9" w:rsidR="00001DBA" w:rsidRDefault="007E145F" w:rsidP="0033202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3A51904" w14:textId="77777777" w:rsidR="006656CC" w:rsidRDefault="00D77C48" w:rsidP="00D77C4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Pr="00E41248">
        <w:rPr>
          <w:rFonts w:ascii="Times New Roman" w:hAnsi="Times New Roman" w:cs="Times New Roman"/>
          <w:sz w:val="24"/>
          <w:szCs w:val="24"/>
        </w:rPr>
        <w:t xml:space="preserve"> </w:t>
      </w:r>
      <w:r w:rsidRPr="00C14CE5">
        <w:rPr>
          <w:rFonts w:ascii="Times New Roman" w:hAnsi="Times New Roman" w:cs="Times New Roman"/>
          <w:b/>
          <w:sz w:val="24"/>
          <w:szCs w:val="24"/>
        </w:rPr>
        <w:t xml:space="preserve">Ред за определяне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еднократно </w:t>
      </w:r>
      <w:r w:rsidRPr="00C14CE5">
        <w:rPr>
          <w:rFonts w:ascii="Times New Roman" w:hAnsi="Times New Roman" w:cs="Times New Roman"/>
          <w:b/>
          <w:sz w:val="24"/>
          <w:szCs w:val="24"/>
        </w:rPr>
        <w:t>допълнително заплащане на изпълнителите на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медико- диагностични дейности</w:t>
      </w:r>
      <w:r w:rsidR="00DA0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56C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14:paraId="0105145A" w14:textId="6EF7A3A5" w:rsidR="00A662DE" w:rsidRPr="003C69F2" w:rsidRDefault="000A0993" w:rsidP="005568D2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69F2">
        <w:rPr>
          <w:rFonts w:ascii="Times New Roman" w:hAnsi="Times New Roman" w:cs="Times New Roman"/>
          <w:sz w:val="24"/>
          <w:szCs w:val="24"/>
        </w:rPr>
        <w:t xml:space="preserve">1. </w:t>
      </w:r>
      <w:r w:rsidR="00B664FF" w:rsidRPr="003C69F2">
        <w:rPr>
          <w:rFonts w:ascii="Times New Roman" w:hAnsi="Times New Roman" w:cs="Times New Roman"/>
          <w:sz w:val="24"/>
          <w:szCs w:val="24"/>
        </w:rPr>
        <w:t>И</w:t>
      </w:r>
      <w:r w:rsidR="0089678E" w:rsidRPr="003C69F2">
        <w:rPr>
          <w:rFonts w:ascii="Times New Roman" w:hAnsi="Times New Roman" w:cs="Times New Roman"/>
          <w:sz w:val="24"/>
          <w:szCs w:val="24"/>
        </w:rPr>
        <w:t xml:space="preserve">зчислява се </w:t>
      </w:r>
      <w:r w:rsidR="00955695" w:rsidRPr="003C69F2">
        <w:rPr>
          <w:rFonts w:ascii="Times New Roman" w:hAnsi="Times New Roman" w:cs="Times New Roman"/>
          <w:sz w:val="24"/>
          <w:szCs w:val="24"/>
        </w:rPr>
        <w:t>К</w:t>
      </w:r>
      <w:r w:rsidR="0089678E" w:rsidRPr="003C69F2">
        <w:rPr>
          <w:rFonts w:ascii="Times New Roman" w:hAnsi="Times New Roman" w:cs="Times New Roman"/>
          <w:sz w:val="24"/>
          <w:szCs w:val="24"/>
        </w:rPr>
        <w:t xml:space="preserve">оефициент </w:t>
      </w:r>
      <w:r w:rsidR="00842998" w:rsidRPr="003C69F2">
        <w:rPr>
          <w:rFonts w:ascii="Times New Roman" w:hAnsi="Times New Roman" w:cs="Times New Roman"/>
          <w:sz w:val="24"/>
          <w:szCs w:val="24"/>
        </w:rPr>
        <w:t xml:space="preserve">за доплащане </w:t>
      </w:r>
      <w:r w:rsidR="00702DE5" w:rsidRPr="003C69F2">
        <w:rPr>
          <w:rFonts w:ascii="Times New Roman" w:hAnsi="Times New Roman" w:cs="Times New Roman"/>
          <w:sz w:val="24"/>
          <w:szCs w:val="24"/>
        </w:rPr>
        <w:t xml:space="preserve">за МДД </w:t>
      </w:r>
      <w:r w:rsidR="00955695" w:rsidRPr="003C69F2">
        <w:rPr>
          <w:rFonts w:ascii="Times New Roman" w:hAnsi="Times New Roman" w:cs="Times New Roman"/>
          <w:sz w:val="24"/>
          <w:szCs w:val="24"/>
        </w:rPr>
        <w:t>(К</w:t>
      </w:r>
      <w:r w:rsidR="00955695" w:rsidRPr="003C69F2">
        <w:rPr>
          <w:rFonts w:ascii="Times New Roman" w:hAnsi="Times New Roman" w:cs="Times New Roman"/>
          <w:sz w:val="24"/>
          <w:szCs w:val="24"/>
          <w:vertAlign w:val="subscript"/>
        </w:rPr>
        <w:t>МДД</w:t>
      </w:r>
      <w:r w:rsidR="00955695" w:rsidRPr="003C69F2">
        <w:rPr>
          <w:rFonts w:ascii="Times New Roman" w:hAnsi="Times New Roman" w:cs="Times New Roman"/>
          <w:sz w:val="24"/>
          <w:szCs w:val="24"/>
        </w:rPr>
        <w:t xml:space="preserve"> ), като </w:t>
      </w:r>
      <w:r w:rsidR="00F849D9" w:rsidRPr="003C69F2">
        <w:rPr>
          <w:rFonts w:ascii="Times New Roman" w:hAnsi="Times New Roman" w:cs="Times New Roman"/>
          <w:sz w:val="24"/>
          <w:szCs w:val="24"/>
        </w:rPr>
        <w:t>О</w:t>
      </w:r>
      <w:r w:rsidR="00695F2F" w:rsidRPr="003C69F2">
        <w:rPr>
          <w:rFonts w:ascii="Times New Roman" w:hAnsi="Times New Roman" w:cs="Times New Roman"/>
          <w:sz w:val="24"/>
          <w:szCs w:val="24"/>
        </w:rPr>
        <w:t>бщата сума н</w:t>
      </w:r>
      <w:r w:rsidR="007E6E05" w:rsidRPr="003C69F2">
        <w:rPr>
          <w:rFonts w:ascii="Times New Roman" w:hAnsi="Times New Roman" w:cs="Times New Roman"/>
          <w:sz w:val="24"/>
          <w:szCs w:val="24"/>
        </w:rPr>
        <w:t xml:space="preserve">а средствата </w:t>
      </w:r>
      <w:r w:rsidR="00D96EC8" w:rsidRPr="003C69F2">
        <w:rPr>
          <w:rFonts w:ascii="Times New Roman" w:hAnsi="Times New Roman" w:cs="Times New Roman"/>
          <w:sz w:val="24"/>
          <w:szCs w:val="24"/>
        </w:rPr>
        <w:t xml:space="preserve">за МДД </w:t>
      </w:r>
      <w:r w:rsidR="007E6E05" w:rsidRPr="003C69F2">
        <w:rPr>
          <w:rFonts w:ascii="Times New Roman" w:hAnsi="Times New Roman" w:cs="Times New Roman"/>
          <w:sz w:val="24"/>
          <w:szCs w:val="24"/>
        </w:rPr>
        <w:t>за извършване на допълнително заплащане</w:t>
      </w:r>
      <w:r w:rsidR="00D96EC8" w:rsidRPr="003C69F2">
        <w:rPr>
          <w:rFonts w:ascii="Times New Roman" w:hAnsi="Times New Roman" w:cs="Times New Roman"/>
          <w:sz w:val="24"/>
          <w:szCs w:val="24"/>
        </w:rPr>
        <w:t xml:space="preserve"> </w:t>
      </w:r>
      <w:r w:rsidR="00605606" w:rsidRPr="003C69F2">
        <w:rPr>
          <w:rFonts w:ascii="Times New Roman" w:hAnsi="Times New Roman" w:cs="Times New Roman"/>
          <w:sz w:val="24"/>
          <w:szCs w:val="24"/>
        </w:rPr>
        <w:t>(изчислен</w:t>
      </w:r>
      <w:r w:rsidR="00893790" w:rsidRPr="003C69F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5606" w:rsidRPr="003C69F2">
        <w:rPr>
          <w:rFonts w:ascii="Times New Roman" w:hAnsi="Times New Roman" w:cs="Times New Roman"/>
          <w:sz w:val="24"/>
          <w:szCs w:val="24"/>
        </w:rPr>
        <w:t xml:space="preserve"> </w:t>
      </w:r>
      <w:r w:rsidR="007E6E05" w:rsidRPr="003C69F2">
        <w:rPr>
          <w:rFonts w:ascii="Times New Roman" w:hAnsi="Times New Roman" w:cs="Times New Roman"/>
          <w:sz w:val="24"/>
          <w:szCs w:val="24"/>
        </w:rPr>
        <w:t xml:space="preserve"> </w:t>
      </w:r>
      <w:r w:rsidR="00605606" w:rsidRPr="003C69F2">
        <w:rPr>
          <w:rFonts w:ascii="Times New Roman" w:hAnsi="Times New Roman" w:cs="Times New Roman"/>
          <w:sz w:val="24"/>
          <w:szCs w:val="24"/>
        </w:rPr>
        <w:t>съгласно</w:t>
      </w:r>
      <w:r w:rsidR="007E6E05" w:rsidRPr="003C69F2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7E6E05" w:rsidRPr="003C69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F3EB5" w:rsidRPr="003C69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5606" w:rsidRPr="003C69F2">
        <w:rPr>
          <w:rFonts w:ascii="Times New Roman" w:hAnsi="Times New Roman" w:cs="Times New Roman"/>
          <w:sz w:val="24"/>
          <w:szCs w:val="24"/>
        </w:rPr>
        <w:t xml:space="preserve">) </w:t>
      </w:r>
      <w:r w:rsidR="00605606" w:rsidRPr="003C69F2">
        <w:rPr>
          <w:rFonts w:ascii="Times New Roman" w:hAnsi="Times New Roman" w:cs="Times New Roman"/>
          <w:b/>
          <w:bCs/>
          <w:sz w:val="24"/>
          <w:szCs w:val="24"/>
        </w:rPr>
        <w:t xml:space="preserve">се </w:t>
      </w:r>
      <w:r w:rsidR="005844E2" w:rsidRPr="003C69F2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="00605606" w:rsidRPr="003C69F2">
        <w:rPr>
          <w:rFonts w:ascii="Times New Roman" w:hAnsi="Times New Roman" w:cs="Times New Roman"/>
          <w:b/>
          <w:bCs/>
          <w:sz w:val="24"/>
          <w:szCs w:val="24"/>
        </w:rPr>
        <w:t>дели</w:t>
      </w:r>
      <w:r w:rsidR="00605606" w:rsidRPr="003C69F2">
        <w:rPr>
          <w:rFonts w:ascii="Times New Roman" w:hAnsi="Times New Roman" w:cs="Times New Roman"/>
          <w:sz w:val="24"/>
          <w:szCs w:val="24"/>
        </w:rPr>
        <w:t xml:space="preserve"> на </w:t>
      </w:r>
      <w:r w:rsidR="008D0DBE" w:rsidRPr="003C69F2">
        <w:rPr>
          <w:rFonts w:ascii="Times New Roman" w:hAnsi="Times New Roman" w:cs="Times New Roman"/>
          <w:sz w:val="24"/>
          <w:szCs w:val="24"/>
        </w:rPr>
        <w:t>О</w:t>
      </w:r>
      <w:r w:rsidR="00A662DE" w:rsidRPr="003C69F2">
        <w:rPr>
          <w:rFonts w:ascii="Times New Roman" w:hAnsi="Times New Roman" w:cs="Times New Roman"/>
          <w:sz w:val="24"/>
          <w:szCs w:val="24"/>
        </w:rPr>
        <w:t>чакваното изпълнение</w:t>
      </w:r>
      <w:r w:rsidR="005844E2" w:rsidRPr="003C69F2">
        <w:rPr>
          <w:rFonts w:ascii="Times New Roman" w:hAnsi="Times New Roman" w:cs="Times New Roman"/>
          <w:sz w:val="24"/>
          <w:szCs w:val="24"/>
        </w:rPr>
        <w:t xml:space="preserve"> на бюджета за МДД</w:t>
      </w:r>
      <w:r w:rsidR="00A662DE" w:rsidRPr="003C69F2">
        <w:rPr>
          <w:rFonts w:ascii="Times New Roman" w:hAnsi="Times New Roman" w:cs="Times New Roman"/>
          <w:sz w:val="24"/>
          <w:szCs w:val="24"/>
        </w:rPr>
        <w:t>, определено  по т. 2.</w:t>
      </w:r>
      <w:r w:rsidR="002E725E" w:rsidRPr="003C69F2">
        <w:rPr>
          <w:rFonts w:ascii="Times New Roman" w:hAnsi="Times New Roman" w:cs="Times New Roman"/>
          <w:sz w:val="24"/>
          <w:szCs w:val="24"/>
        </w:rPr>
        <w:t xml:space="preserve"> </w:t>
      </w:r>
      <w:r w:rsidR="005421CE" w:rsidRPr="003C69F2">
        <w:rPr>
          <w:rFonts w:ascii="Times New Roman" w:hAnsi="Times New Roman" w:cs="Times New Roman"/>
          <w:sz w:val="24"/>
          <w:szCs w:val="24"/>
        </w:rPr>
        <w:t>н</w:t>
      </w:r>
      <w:r w:rsidR="002E725E" w:rsidRPr="003C69F2">
        <w:rPr>
          <w:rFonts w:ascii="Times New Roman" w:hAnsi="Times New Roman" w:cs="Times New Roman"/>
          <w:sz w:val="24"/>
          <w:szCs w:val="24"/>
        </w:rPr>
        <w:t xml:space="preserve">а Раздел </w:t>
      </w:r>
      <w:r w:rsidR="002E725E" w:rsidRPr="003C69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96F4B" w:rsidRPr="003C69F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3F7913B2" w14:textId="13710F03" w:rsidR="002E725E" w:rsidRPr="002E725E" w:rsidRDefault="000A0993" w:rsidP="008441B9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9F2">
        <w:rPr>
          <w:rFonts w:ascii="Times New Roman" w:hAnsi="Times New Roman" w:cs="Times New Roman"/>
          <w:sz w:val="24"/>
          <w:szCs w:val="24"/>
        </w:rPr>
        <w:t xml:space="preserve">2. </w:t>
      </w:r>
      <w:r w:rsidR="008441B9" w:rsidRPr="003C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Единична</w:t>
      </w:r>
      <w:r w:rsidR="00AD1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</w:t>
      </w:r>
      <w:r w:rsidR="008441B9" w:rsidRPr="003C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сума за еднократното допълнително заплащане за изпълнителите на МДД </w:t>
      </w:r>
      <w:r w:rsidR="001660B6" w:rsidRPr="003C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 изчислява </w:t>
      </w:r>
      <w:r w:rsidR="00457569" w:rsidRPr="003C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като </w:t>
      </w:r>
      <w:r w:rsidR="002E725E" w:rsidRPr="003C69F2">
        <w:rPr>
          <w:rFonts w:ascii="Times New Roman" w:hAnsi="Times New Roman" w:cs="Times New Roman"/>
          <w:sz w:val="24"/>
          <w:szCs w:val="24"/>
        </w:rPr>
        <w:t xml:space="preserve"> </w:t>
      </w:r>
      <w:r w:rsidR="003D755B" w:rsidRPr="003C69F2">
        <w:rPr>
          <w:rFonts w:ascii="Times New Roman" w:hAnsi="Times New Roman" w:cs="Times New Roman"/>
          <w:sz w:val="24"/>
          <w:szCs w:val="24"/>
        </w:rPr>
        <w:t>О</w:t>
      </w:r>
      <w:r w:rsidR="00457569" w:rsidRPr="003C69F2">
        <w:rPr>
          <w:rFonts w:ascii="Times New Roman" w:hAnsi="Times New Roman" w:cs="Times New Roman"/>
          <w:sz w:val="24"/>
          <w:szCs w:val="24"/>
        </w:rPr>
        <w:t xml:space="preserve">бщата </w:t>
      </w:r>
      <w:r w:rsidR="0057332B" w:rsidRPr="003C69F2">
        <w:rPr>
          <w:rFonts w:ascii="Times New Roman" w:hAnsi="Times New Roman" w:cs="Times New Roman"/>
          <w:sz w:val="24"/>
          <w:szCs w:val="24"/>
        </w:rPr>
        <w:t xml:space="preserve">сума </w:t>
      </w:r>
      <w:r w:rsidR="00CA3F50" w:rsidRPr="003C69F2">
        <w:rPr>
          <w:rFonts w:ascii="Times New Roman" w:hAnsi="Times New Roman" w:cs="Times New Roman"/>
          <w:sz w:val="24"/>
          <w:szCs w:val="24"/>
        </w:rPr>
        <w:t>на заплатени</w:t>
      </w:r>
      <w:r w:rsidR="0019472C" w:rsidRPr="003C69F2">
        <w:rPr>
          <w:rFonts w:ascii="Times New Roman" w:hAnsi="Times New Roman" w:cs="Times New Roman"/>
          <w:sz w:val="24"/>
          <w:szCs w:val="24"/>
        </w:rPr>
        <w:t>те</w:t>
      </w:r>
      <w:r w:rsidR="00CA3F50" w:rsidRPr="003C69F2"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E93AD6" w:rsidRPr="003C69F2">
        <w:rPr>
          <w:rFonts w:ascii="Times New Roman" w:hAnsi="Times New Roman" w:cs="Times New Roman"/>
          <w:color w:val="FF0000"/>
          <w:sz w:val="24"/>
          <w:szCs w:val="24"/>
        </w:rPr>
        <w:t>за извърш</w:t>
      </w:r>
      <w:r w:rsidR="00D95BF5" w:rsidRPr="003C69F2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="00E93AD6" w:rsidRPr="003C69F2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="00B06693" w:rsidRPr="003C69F2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="00E93AD6" w:rsidRPr="003C69F2">
        <w:rPr>
          <w:rFonts w:ascii="Times New Roman" w:hAnsi="Times New Roman" w:cs="Times New Roman"/>
          <w:sz w:val="24"/>
          <w:szCs w:val="24"/>
        </w:rPr>
        <w:t xml:space="preserve">МДД </w:t>
      </w:r>
      <w:r w:rsidR="00CA3F50" w:rsidRPr="003C69F2">
        <w:rPr>
          <w:rFonts w:ascii="Times New Roman" w:hAnsi="Times New Roman" w:cs="Times New Roman"/>
          <w:sz w:val="24"/>
          <w:szCs w:val="24"/>
        </w:rPr>
        <w:t xml:space="preserve">на всеки изпълнител на </w:t>
      </w:r>
      <w:r w:rsidR="00E93AD6" w:rsidRPr="003C69F2">
        <w:rPr>
          <w:rFonts w:ascii="Times New Roman" w:hAnsi="Times New Roman" w:cs="Times New Roman"/>
          <w:sz w:val="24"/>
          <w:szCs w:val="24"/>
        </w:rPr>
        <w:t>МДД</w:t>
      </w:r>
      <w:r w:rsidR="00D95DA8" w:rsidRPr="003C69F2">
        <w:rPr>
          <w:rFonts w:ascii="Times New Roman" w:hAnsi="Times New Roman" w:cs="Times New Roman"/>
          <w:sz w:val="24"/>
          <w:szCs w:val="24"/>
        </w:rPr>
        <w:t xml:space="preserve"> </w:t>
      </w:r>
      <w:r w:rsidR="004F3EC8" w:rsidRPr="003C69F2">
        <w:rPr>
          <w:rFonts w:ascii="Times New Roman" w:hAnsi="Times New Roman" w:cs="Times New Roman"/>
          <w:sz w:val="24"/>
          <w:szCs w:val="24"/>
        </w:rPr>
        <w:t xml:space="preserve">се умножи </w:t>
      </w:r>
      <w:r w:rsidR="00D95DA8" w:rsidRPr="003C69F2">
        <w:rPr>
          <w:rFonts w:ascii="Times New Roman" w:hAnsi="Times New Roman" w:cs="Times New Roman"/>
          <w:sz w:val="24"/>
          <w:szCs w:val="24"/>
        </w:rPr>
        <w:t xml:space="preserve">по </w:t>
      </w:r>
      <w:r w:rsidR="0057332B" w:rsidRPr="003C6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EC8" w:rsidRPr="003C69F2">
        <w:rPr>
          <w:rFonts w:ascii="Times New Roman" w:hAnsi="Times New Roman" w:cs="Times New Roman"/>
          <w:b/>
          <w:bCs/>
          <w:sz w:val="24"/>
          <w:szCs w:val="24"/>
        </w:rPr>
        <w:t xml:space="preserve">коефициента </w:t>
      </w:r>
      <w:r w:rsidR="006C126E" w:rsidRPr="003C69F2">
        <w:rPr>
          <w:rFonts w:ascii="Times New Roman" w:hAnsi="Times New Roman" w:cs="Times New Roman"/>
          <w:b/>
          <w:bCs/>
          <w:sz w:val="24"/>
          <w:szCs w:val="24"/>
        </w:rPr>
        <w:t xml:space="preserve">за доплащане </w:t>
      </w:r>
      <w:r w:rsidR="003F0E23" w:rsidRPr="003C69F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7332B" w:rsidRPr="003C69F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7332B" w:rsidRPr="003C69F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МДД </w:t>
      </w:r>
      <w:r w:rsidR="003F0E23" w:rsidRPr="003C69F2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)</w:t>
      </w:r>
    </w:p>
    <w:p w14:paraId="498B4D91" w14:textId="3AEA6017" w:rsidR="007E6E05" w:rsidRPr="00605606" w:rsidRDefault="007E6E05" w:rsidP="00D77C4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773A36" w14:textId="6300FA3F" w:rsidR="00DA0273" w:rsidRDefault="00DA0273" w:rsidP="00D77C4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</w:t>
      </w:r>
      <w:r w:rsidR="007147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</w:t>
      </w:r>
    </w:p>
    <w:p w14:paraId="26D85465" w14:textId="542A66D4" w:rsidR="00DA0273" w:rsidRDefault="00DA0273" w:rsidP="00D77C4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CD76EA" w14:textId="7C6EC121" w:rsidR="00F07B51" w:rsidRDefault="00DA0273" w:rsidP="00D77C48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</w:t>
      </w:r>
      <w:r w:rsidRPr="00C14CE5">
        <w:rPr>
          <w:rFonts w:ascii="Times New Roman" w:hAnsi="Times New Roman" w:cs="Times New Roman"/>
          <w:b/>
          <w:sz w:val="24"/>
          <w:szCs w:val="24"/>
        </w:rPr>
        <w:t xml:space="preserve">Ред за определяне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еднократно </w:t>
      </w:r>
      <w:r w:rsidRPr="00C14CE5">
        <w:rPr>
          <w:rFonts w:ascii="Times New Roman" w:hAnsi="Times New Roman" w:cs="Times New Roman"/>
          <w:b/>
          <w:sz w:val="24"/>
          <w:szCs w:val="24"/>
        </w:rPr>
        <w:t>допълнително заплащане на изпълнителите на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01DA9">
        <w:rPr>
          <w:rFonts w:ascii="Times New Roman" w:hAnsi="Times New Roman" w:cs="Times New Roman"/>
          <w:b/>
          <w:sz w:val="24"/>
          <w:szCs w:val="24"/>
        </w:rPr>
        <w:t>болнична медицинска помощ</w:t>
      </w:r>
    </w:p>
    <w:p w14:paraId="21B7AF96" w14:textId="2E6D7082" w:rsidR="00F07B51" w:rsidRPr="00A179D9" w:rsidRDefault="00F07B51" w:rsidP="00F07B51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здравноосигурителни плащания за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болнична медицинска помощ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се </w:t>
      </w:r>
      <w:r w:rsidRPr="004526A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52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пределят следните коефициенти на тежест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видовете дейности </w:t>
      </w:r>
      <w:r w:rsidRPr="004526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разпределение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средствата, определени по реда на Раздел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както следва: </w:t>
      </w:r>
    </w:p>
    <w:p w14:paraId="1ED7CC36" w14:textId="77777777" w:rsidR="00F07B51" w:rsidRDefault="00F07B51" w:rsidP="00F07B51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44BEDD" w14:textId="431AF502" w:rsidR="00F07B51" w:rsidRPr="00C86E81" w:rsidRDefault="00F07B51" w:rsidP="00F07B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 </w:t>
      </w:r>
      <w:r w:rsidR="004655EF" w:rsidRPr="00271505">
        <w:rPr>
          <w:rFonts w:ascii="Times New Roman" w:hAnsi="Times New Roman" w:cs="Times New Roman"/>
          <w:sz w:val="24"/>
          <w:szCs w:val="24"/>
        </w:rPr>
        <w:t xml:space="preserve">За дейности по Клинични пътеки (КП) </w:t>
      </w:r>
      <w:r w:rsidR="00DE2C35" w:rsidRPr="00271505">
        <w:rPr>
          <w:rFonts w:ascii="Times New Roman" w:hAnsi="Times New Roman" w:cs="Times New Roman"/>
          <w:sz w:val="24"/>
          <w:szCs w:val="24"/>
        </w:rPr>
        <w:t xml:space="preserve">, </w:t>
      </w:r>
      <w:r w:rsidR="004556F6" w:rsidRPr="00271505">
        <w:rPr>
          <w:rFonts w:ascii="Times New Roman" w:hAnsi="Times New Roman" w:cs="Times New Roman"/>
          <w:sz w:val="24"/>
          <w:szCs w:val="24"/>
        </w:rPr>
        <w:t>Амбулаторни процедури (АПР)</w:t>
      </w:r>
      <w:r w:rsidR="004829AE" w:rsidRPr="00271505">
        <w:rPr>
          <w:rFonts w:ascii="Times New Roman" w:hAnsi="Times New Roman" w:cs="Times New Roman"/>
          <w:sz w:val="24"/>
          <w:szCs w:val="24"/>
        </w:rPr>
        <w:t xml:space="preserve"> и Клинична процедура №</w:t>
      </w:r>
      <w:r w:rsidR="00811F3B">
        <w:rPr>
          <w:rFonts w:ascii="Times New Roman" w:hAnsi="Times New Roman" w:cs="Times New Roman"/>
          <w:sz w:val="24"/>
          <w:szCs w:val="24"/>
        </w:rPr>
        <w:t xml:space="preserve"> </w:t>
      </w:r>
      <w:r w:rsidR="004829AE" w:rsidRPr="00271505">
        <w:rPr>
          <w:rFonts w:ascii="Times New Roman" w:hAnsi="Times New Roman" w:cs="Times New Roman"/>
          <w:sz w:val="24"/>
          <w:szCs w:val="24"/>
        </w:rPr>
        <w:t>6</w:t>
      </w:r>
      <w:r w:rsidR="004829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72E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Коефициент</w:t>
      </w:r>
      <w:r w:rsidR="004829AE"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06F5E"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 тежест </w:t>
      </w:r>
      <w:r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</w:t>
      </w:r>
      <w:r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1</w:t>
      </w:r>
      <w:r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= 0,</w:t>
      </w:r>
      <w:r w:rsidR="0072248B"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4829AE"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</w:p>
    <w:p w14:paraId="5A5AD284" w14:textId="77777777" w:rsidR="00F07B51" w:rsidRPr="00C86E81" w:rsidRDefault="00F07B51" w:rsidP="00F07B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6C875" w14:textId="3D31D085" w:rsidR="0072248B" w:rsidRPr="00BF198F" w:rsidRDefault="00F07B51" w:rsidP="0072248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86E8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71505">
        <w:rPr>
          <w:rFonts w:ascii="Times New Roman" w:hAnsi="Times New Roman" w:cs="Times New Roman"/>
          <w:sz w:val="24"/>
          <w:szCs w:val="24"/>
        </w:rPr>
        <w:t xml:space="preserve">За </w:t>
      </w:r>
      <w:r w:rsidR="0072248B" w:rsidRPr="00271505">
        <w:rPr>
          <w:rFonts w:ascii="Times New Roman" w:hAnsi="Times New Roman" w:cs="Times New Roman"/>
          <w:sz w:val="24"/>
          <w:szCs w:val="24"/>
        </w:rPr>
        <w:t>дейности по Клинични процедури (КПр</w:t>
      </w:r>
      <w:r w:rsidR="003C31C5" w:rsidRPr="00271505">
        <w:rPr>
          <w:rFonts w:ascii="Times New Roman" w:hAnsi="Times New Roman" w:cs="Times New Roman"/>
          <w:sz w:val="24"/>
          <w:szCs w:val="24"/>
        </w:rPr>
        <w:t>)</w:t>
      </w:r>
      <w:r w:rsidR="004829AE" w:rsidRPr="00271505">
        <w:rPr>
          <w:rFonts w:ascii="Times New Roman" w:hAnsi="Times New Roman" w:cs="Times New Roman"/>
          <w:sz w:val="24"/>
          <w:szCs w:val="24"/>
        </w:rPr>
        <w:t xml:space="preserve">, с изключение на </w:t>
      </w:r>
      <w:r w:rsidR="00271505" w:rsidRPr="00271505">
        <w:rPr>
          <w:rFonts w:ascii="Times New Roman" w:hAnsi="Times New Roman" w:cs="Times New Roman"/>
          <w:sz w:val="24"/>
          <w:szCs w:val="24"/>
        </w:rPr>
        <w:t>Клинична процедура № 6</w:t>
      </w:r>
      <w:r w:rsidR="00BF198F">
        <w:rPr>
          <w:rFonts w:ascii="Times New Roman" w:hAnsi="Times New Roman" w:cs="Times New Roman"/>
          <w:sz w:val="24"/>
          <w:szCs w:val="24"/>
        </w:rPr>
        <w:t xml:space="preserve"> </w:t>
      </w:r>
      <w:r w:rsidR="003C31C5" w:rsidRPr="00271505">
        <w:rPr>
          <w:rFonts w:ascii="Times New Roman" w:hAnsi="Times New Roman" w:cs="Times New Roman"/>
          <w:sz w:val="24"/>
          <w:szCs w:val="24"/>
        </w:rPr>
        <w:t>-</w:t>
      </w:r>
      <w:r w:rsidR="0072248B" w:rsidRPr="00271505">
        <w:rPr>
          <w:rFonts w:ascii="Times New Roman" w:hAnsi="Times New Roman" w:cs="Times New Roman"/>
          <w:sz w:val="24"/>
          <w:szCs w:val="24"/>
        </w:rPr>
        <w:t xml:space="preserve">  </w:t>
      </w:r>
      <w:r w:rsidR="0072248B" w:rsidRPr="00BF198F">
        <w:rPr>
          <w:rFonts w:ascii="Times New Roman" w:hAnsi="Times New Roman" w:cs="Times New Roman"/>
          <w:b/>
          <w:bCs/>
          <w:sz w:val="24"/>
          <w:szCs w:val="24"/>
        </w:rPr>
        <w:t xml:space="preserve">Коефициент </w:t>
      </w:r>
      <w:r w:rsidR="00B06F5E" w:rsidRPr="00BF198F">
        <w:rPr>
          <w:rFonts w:ascii="Times New Roman" w:hAnsi="Times New Roman" w:cs="Times New Roman"/>
          <w:b/>
          <w:bCs/>
          <w:sz w:val="24"/>
          <w:szCs w:val="24"/>
        </w:rPr>
        <w:t xml:space="preserve">на тежест </w:t>
      </w:r>
      <w:r w:rsidR="0072248B"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="00345DCF"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2</w:t>
      </w:r>
      <w:r w:rsidR="0072248B"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= 0,3</w:t>
      </w:r>
      <w:r w:rsidR="004829AE" w:rsidRPr="00BF19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</w:p>
    <w:p w14:paraId="6225A31F" w14:textId="455238D6" w:rsidR="007C3BBA" w:rsidRDefault="005F38EA" w:rsidP="007C3BBA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2</w:t>
      </w:r>
      <w:r w:rsidR="007C3BBA" w:rsidRPr="00152CF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 xml:space="preserve">.1. </w:t>
      </w:r>
      <w:r w:rsidR="007C3BBA"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Формула за определяне на </w:t>
      </w:r>
      <w:r w:rsidR="007C3BBA" w:rsidRPr="00C22F8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общата сума</w:t>
      </w:r>
      <w:r w:rsidR="007C3BBA"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за еднократно допълнително заплащане за всеки вид от дейностите в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БМП</w:t>
      </w:r>
      <w:r w:rsidR="007C3BBA"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 по </w:t>
      </w:r>
      <w:r w:rsidR="007C3BBA" w:rsidRPr="00653E87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</w:t>
      </w:r>
      <w:r w:rsidR="007C3BBA" w:rsidRPr="00782DA1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</w:t>
      </w:r>
      <w:r w:rsidR="007C3BBA">
        <w:rPr>
          <w:rFonts w:ascii="Times New Roman" w:eastAsiaTheme="minorEastAsia" w:hAnsi="Times New Roman" w:cs="Times New Roman"/>
          <w:sz w:val="24"/>
          <w:szCs w:val="24"/>
          <w:lang w:eastAsia="bg-BG"/>
        </w:rPr>
        <w:t>.1.1. и т.1.2.</w:t>
      </w:r>
      <w:r w:rsidR="007C3BB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:</w:t>
      </w:r>
    </w:p>
    <w:p w14:paraId="58EFBA98" w14:textId="77777777" w:rsidR="007C3BBA" w:rsidRDefault="007C3BBA" w:rsidP="007C3BBA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………………………………….</w:t>
      </w:r>
    </w:p>
    <w:p w14:paraId="7FD64D5B" w14:textId="77777777" w:rsidR="007C3BBA" w:rsidRDefault="007C3BBA" w:rsidP="007C3BBA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</w:pPr>
    </w:p>
    <w:p w14:paraId="5B628ABA" w14:textId="4F209566" w:rsidR="007C3BBA" w:rsidRPr="00152CF9" w:rsidRDefault="007C3BBA" w:rsidP="007C3BBA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152CF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>2.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2.</w:t>
      </w:r>
      <w:r w:rsidRPr="00152CF9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 xml:space="preserve"> 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Формула за определяне на </w:t>
      </w:r>
      <w:r w:rsidRPr="00C22F8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единичната сума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еднократно допълнително заплащане за всеки вид от дейностите в </w:t>
      </w:r>
      <w:r w:rsidR="005F38EA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БМП</w:t>
      </w:r>
      <w:r w:rsidRPr="00152CF9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 по </w:t>
      </w:r>
      <w:r w:rsidRPr="00782DA1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 1.1. и т.1.2.</w:t>
      </w:r>
      <w:r w:rsidRPr="00152CF9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:</w:t>
      </w:r>
    </w:p>
    <w:p w14:paraId="6E70E659" w14:textId="77777777" w:rsidR="007C3BBA" w:rsidRPr="000A6D75" w:rsidRDefault="007C3BBA" w:rsidP="007C3BBA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>………………………………………….</w:t>
      </w:r>
    </w:p>
    <w:p w14:paraId="7C41C9EE" w14:textId="77777777" w:rsidR="007C3BBA" w:rsidRDefault="007C3BBA" w:rsidP="007C3BBA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A6D75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bg-BG"/>
        </w:rPr>
        <w:t>2.3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Количество дейности по т. 2.2. се определя за периода на дейност по Раздел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,</w:t>
      </w:r>
      <w:r w:rsidRPr="00F71E0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за дейностите от видовете по </w:t>
      </w:r>
      <w:r w:rsidRPr="00782DA1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. 1.1. и т.1.2., потвърдени за заплащане дейности по електронни финансово-отчетни документи по реда на НРД за медицински дейности за 2020-2022 г. в информационната система на НЗОК.</w:t>
      </w:r>
    </w:p>
    <w:p w14:paraId="02ECBB5B" w14:textId="77777777" w:rsidR="007C3BBA" w:rsidRPr="00AF7A97" w:rsidRDefault="007C3BBA" w:rsidP="007C3BBA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14:paraId="4EDC4A54" w14:textId="52A3F7C8" w:rsidR="007C3BBA" w:rsidRPr="00AF7A97" w:rsidRDefault="007C3BBA" w:rsidP="007C3BBA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A97">
        <w:rPr>
          <w:rFonts w:ascii="Times New Roman" w:hAnsi="Times New Roman" w:cs="Times New Roman"/>
          <w:sz w:val="24"/>
          <w:szCs w:val="24"/>
        </w:rPr>
        <w:t xml:space="preserve">2.4. Изпълнителите на </w:t>
      </w:r>
      <w:r w:rsidR="00A53C8A" w:rsidRPr="00AF7A97">
        <w:rPr>
          <w:rFonts w:ascii="Times New Roman" w:hAnsi="Times New Roman" w:cs="Times New Roman"/>
          <w:sz w:val="24"/>
          <w:szCs w:val="24"/>
        </w:rPr>
        <w:t>БМП,</w:t>
      </w:r>
      <w:r w:rsidRPr="00AF7A97">
        <w:rPr>
          <w:rFonts w:ascii="Times New Roman" w:hAnsi="Times New Roman" w:cs="Times New Roman"/>
          <w:sz w:val="24"/>
          <w:szCs w:val="24"/>
        </w:rPr>
        <w:t xml:space="preserve"> за които се определя количество дейности по т. 2.2. са лечебни заведения с действащ договор с НЗОК към м. декември 2022 г.</w:t>
      </w:r>
    </w:p>
    <w:p w14:paraId="741C622A" w14:textId="77777777" w:rsidR="007C3BBA" w:rsidRDefault="007C3BBA" w:rsidP="007C3BBA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FEEDA71" w14:textId="5F649C16" w:rsidR="007C3BBA" w:rsidRPr="00424ADA" w:rsidRDefault="007C3BBA" w:rsidP="007C3BBA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AD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24ADA">
        <w:rPr>
          <w:rFonts w:ascii="Times New Roman" w:hAnsi="Times New Roman" w:cs="Times New Roman"/>
          <w:sz w:val="24"/>
          <w:szCs w:val="24"/>
        </w:rPr>
        <w:t>Изпълнението по реда на този раздел и определените единични суми за еднократно заплащане  за всеки вид от дейностите в</w:t>
      </w:r>
      <w:r w:rsidR="004D4A29">
        <w:rPr>
          <w:rFonts w:ascii="Times New Roman" w:hAnsi="Times New Roman" w:cs="Times New Roman"/>
          <w:sz w:val="24"/>
          <w:szCs w:val="24"/>
        </w:rPr>
        <w:t xml:space="preserve"> БМП</w:t>
      </w:r>
      <w:r w:rsidRPr="00424ADA">
        <w:rPr>
          <w:rFonts w:ascii="Times New Roman" w:hAnsi="Times New Roman" w:cs="Times New Roman"/>
          <w:sz w:val="24"/>
          <w:szCs w:val="24"/>
        </w:rPr>
        <w:t xml:space="preserve"> по </w:t>
      </w:r>
      <w:r w:rsidRPr="00782DA1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1.1. и т.1.2.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4ADA">
        <w:rPr>
          <w:rFonts w:ascii="Times New Roman" w:hAnsi="Times New Roman" w:cs="Times New Roman"/>
          <w:sz w:val="24"/>
          <w:szCs w:val="24"/>
        </w:rPr>
        <w:t>е внасят за утвърждаване от НС на НЗОК.</w:t>
      </w:r>
    </w:p>
    <w:p w14:paraId="093F248E" w14:textId="18427CDB" w:rsidR="007C3BBA" w:rsidRDefault="007C3BBA" w:rsidP="007C3BBA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4ADA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Формула за определяне на еднократно допълнително заплащане за всеки изпълнител на </w:t>
      </w:r>
      <w:r w:rsidR="004D4A29">
        <w:rPr>
          <w:rFonts w:ascii="Times New Roman" w:hAnsi="Times New Roman" w:cs="Times New Roman"/>
          <w:sz w:val="24"/>
          <w:szCs w:val="24"/>
        </w:rPr>
        <w:t>БМП</w:t>
      </w:r>
    </w:p>
    <w:p w14:paraId="566A06AB" w14:textId="77777777" w:rsidR="007C3BBA" w:rsidRDefault="007C3BBA" w:rsidP="007C3BBA">
      <w:pPr>
        <w:pStyle w:val="ListParagraph"/>
        <w:tabs>
          <w:tab w:val="left" w:pos="709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330638" w14:textId="36CB1383" w:rsidR="00F07B51" w:rsidRDefault="003B3DC7" w:rsidP="00F07B5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……………………………………………..</w:t>
      </w:r>
    </w:p>
    <w:sectPr w:rsidR="00F0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D85"/>
    <w:multiLevelType w:val="multilevel"/>
    <w:tmpl w:val="635E8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11032"/>
    <w:multiLevelType w:val="hybridMultilevel"/>
    <w:tmpl w:val="4E00E8CC"/>
    <w:lvl w:ilvl="0" w:tplc="B496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2231"/>
    <w:multiLevelType w:val="multilevel"/>
    <w:tmpl w:val="E2127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681921">
    <w:abstractNumId w:val="1"/>
  </w:num>
  <w:num w:numId="2" w16cid:durableId="968517446">
    <w:abstractNumId w:val="2"/>
  </w:num>
  <w:num w:numId="3" w16cid:durableId="115221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CB"/>
    <w:rsid w:val="00000C2C"/>
    <w:rsid w:val="00001DBA"/>
    <w:rsid w:val="00002C23"/>
    <w:rsid w:val="0000417B"/>
    <w:rsid w:val="000052BE"/>
    <w:rsid w:val="00011DE7"/>
    <w:rsid w:val="000147B5"/>
    <w:rsid w:val="00014805"/>
    <w:rsid w:val="00015C2C"/>
    <w:rsid w:val="0002342F"/>
    <w:rsid w:val="00025561"/>
    <w:rsid w:val="00025850"/>
    <w:rsid w:val="00026DB5"/>
    <w:rsid w:val="000368E1"/>
    <w:rsid w:val="00037481"/>
    <w:rsid w:val="0004016B"/>
    <w:rsid w:val="0004114D"/>
    <w:rsid w:val="00041E2A"/>
    <w:rsid w:val="000424B2"/>
    <w:rsid w:val="00055689"/>
    <w:rsid w:val="0005627C"/>
    <w:rsid w:val="000562AD"/>
    <w:rsid w:val="00056492"/>
    <w:rsid w:val="0005666B"/>
    <w:rsid w:val="00062C73"/>
    <w:rsid w:val="0007093A"/>
    <w:rsid w:val="00071534"/>
    <w:rsid w:val="000716A7"/>
    <w:rsid w:val="0009119E"/>
    <w:rsid w:val="000932CA"/>
    <w:rsid w:val="0009770C"/>
    <w:rsid w:val="00097ABC"/>
    <w:rsid w:val="000A0993"/>
    <w:rsid w:val="000A37A8"/>
    <w:rsid w:val="000A3E39"/>
    <w:rsid w:val="000A4108"/>
    <w:rsid w:val="000A4A85"/>
    <w:rsid w:val="000A5A76"/>
    <w:rsid w:val="000A6D75"/>
    <w:rsid w:val="000A6E09"/>
    <w:rsid w:val="000B28F4"/>
    <w:rsid w:val="000B4317"/>
    <w:rsid w:val="000B5B38"/>
    <w:rsid w:val="000C0415"/>
    <w:rsid w:val="000C2CDE"/>
    <w:rsid w:val="000C4A7C"/>
    <w:rsid w:val="000C5D26"/>
    <w:rsid w:val="000D34A2"/>
    <w:rsid w:val="000D5AA0"/>
    <w:rsid w:val="000F17AE"/>
    <w:rsid w:val="000F54B9"/>
    <w:rsid w:val="001016C0"/>
    <w:rsid w:val="00112D78"/>
    <w:rsid w:val="0013039B"/>
    <w:rsid w:val="00130A7A"/>
    <w:rsid w:val="00131444"/>
    <w:rsid w:val="00136859"/>
    <w:rsid w:val="001378D8"/>
    <w:rsid w:val="0014244B"/>
    <w:rsid w:val="00143F2F"/>
    <w:rsid w:val="00145CDD"/>
    <w:rsid w:val="00150289"/>
    <w:rsid w:val="00151F6D"/>
    <w:rsid w:val="00152CF9"/>
    <w:rsid w:val="00153A4A"/>
    <w:rsid w:val="00155639"/>
    <w:rsid w:val="001570CF"/>
    <w:rsid w:val="001660B6"/>
    <w:rsid w:val="001707AB"/>
    <w:rsid w:val="001822E7"/>
    <w:rsid w:val="00193E5D"/>
    <w:rsid w:val="0019472C"/>
    <w:rsid w:val="001A6BE6"/>
    <w:rsid w:val="001B2A35"/>
    <w:rsid w:val="001B3E41"/>
    <w:rsid w:val="001C1814"/>
    <w:rsid w:val="001C2434"/>
    <w:rsid w:val="001C3F91"/>
    <w:rsid w:val="001C55BB"/>
    <w:rsid w:val="001C5838"/>
    <w:rsid w:val="001C6B5C"/>
    <w:rsid w:val="001D2860"/>
    <w:rsid w:val="001D4DE9"/>
    <w:rsid w:val="001D6421"/>
    <w:rsid w:val="001E128C"/>
    <w:rsid w:val="001E1750"/>
    <w:rsid w:val="001E3595"/>
    <w:rsid w:val="001E3B3F"/>
    <w:rsid w:val="001E6B85"/>
    <w:rsid w:val="001E7131"/>
    <w:rsid w:val="001F1E8C"/>
    <w:rsid w:val="001F441B"/>
    <w:rsid w:val="001F5998"/>
    <w:rsid w:val="00203BFA"/>
    <w:rsid w:val="002050A1"/>
    <w:rsid w:val="002101DD"/>
    <w:rsid w:val="00216CD1"/>
    <w:rsid w:val="002176E8"/>
    <w:rsid w:val="00225AA1"/>
    <w:rsid w:val="00225E2C"/>
    <w:rsid w:val="002279E3"/>
    <w:rsid w:val="00233906"/>
    <w:rsid w:val="00236F54"/>
    <w:rsid w:val="00244572"/>
    <w:rsid w:val="002459DA"/>
    <w:rsid w:val="002467AE"/>
    <w:rsid w:val="002508B3"/>
    <w:rsid w:val="002566FA"/>
    <w:rsid w:val="0026582E"/>
    <w:rsid w:val="002675F2"/>
    <w:rsid w:val="00271505"/>
    <w:rsid w:val="0027162D"/>
    <w:rsid w:val="002753FA"/>
    <w:rsid w:val="00275C5C"/>
    <w:rsid w:val="002770F6"/>
    <w:rsid w:val="00280BDA"/>
    <w:rsid w:val="00281F16"/>
    <w:rsid w:val="00284C16"/>
    <w:rsid w:val="0028759D"/>
    <w:rsid w:val="00290C76"/>
    <w:rsid w:val="00293C7E"/>
    <w:rsid w:val="00296488"/>
    <w:rsid w:val="002A1193"/>
    <w:rsid w:val="002A2062"/>
    <w:rsid w:val="002B5E6B"/>
    <w:rsid w:val="002C3B5B"/>
    <w:rsid w:val="002C7515"/>
    <w:rsid w:val="002D1F73"/>
    <w:rsid w:val="002D287C"/>
    <w:rsid w:val="002D3B87"/>
    <w:rsid w:val="002D7D27"/>
    <w:rsid w:val="002E725E"/>
    <w:rsid w:val="002F333D"/>
    <w:rsid w:val="002F3C29"/>
    <w:rsid w:val="002F435A"/>
    <w:rsid w:val="00300738"/>
    <w:rsid w:val="0030365A"/>
    <w:rsid w:val="0030409B"/>
    <w:rsid w:val="003061BA"/>
    <w:rsid w:val="00315327"/>
    <w:rsid w:val="0032441E"/>
    <w:rsid w:val="00325ED5"/>
    <w:rsid w:val="00326C79"/>
    <w:rsid w:val="0033174B"/>
    <w:rsid w:val="00332028"/>
    <w:rsid w:val="00332598"/>
    <w:rsid w:val="003329A1"/>
    <w:rsid w:val="00336606"/>
    <w:rsid w:val="00340794"/>
    <w:rsid w:val="00344D01"/>
    <w:rsid w:val="0034522E"/>
    <w:rsid w:val="00345B44"/>
    <w:rsid w:val="00345DCF"/>
    <w:rsid w:val="00352721"/>
    <w:rsid w:val="003569C7"/>
    <w:rsid w:val="00360D6F"/>
    <w:rsid w:val="00365414"/>
    <w:rsid w:val="00366EAB"/>
    <w:rsid w:val="00371F84"/>
    <w:rsid w:val="00372049"/>
    <w:rsid w:val="00376134"/>
    <w:rsid w:val="00376E2B"/>
    <w:rsid w:val="00377D8F"/>
    <w:rsid w:val="003800EF"/>
    <w:rsid w:val="00381BF1"/>
    <w:rsid w:val="003860F7"/>
    <w:rsid w:val="003862CB"/>
    <w:rsid w:val="003916B7"/>
    <w:rsid w:val="00396EFB"/>
    <w:rsid w:val="003A075A"/>
    <w:rsid w:val="003A0894"/>
    <w:rsid w:val="003B141A"/>
    <w:rsid w:val="003B3DC7"/>
    <w:rsid w:val="003B46FF"/>
    <w:rsid w:val="003B4FAF"/>
    <w:rsid w:val="003C01AE"/>
    <w:rsid w:val="003C0A56"/>
    <w:rsid w:val="003C25B6"/>
    <w:rsid w:val="003C31C5"/>
    <w:rsid w:val="003C69F2"/>
    <w:rsid w:val="003D65E6"/>
    <w:rsid w:val="003D755B"/>
    <w:rsid w:val="003E0A26"/>
    <w:rsid w:val="003E2737"/>
    <w:rsid w:val="003E3CFF"/>
    <w:rsid w:val="003E437F"/>
    <w:rsid w:val="003E6E2E"/>
    <w:rsid w:val="003F0E23"/>
    <w:rsid w:val="003F55C7"/>
    <w:rsid w:val="003F66DE"/>
    <w:rsid w:val="003F7F77"/>
    <w:rsid w:val="00401E16"/>
    <w:rsid w:val="00404887"/>
    <w:rsid w:val="00414568"/>
    <w:rsid w:val="004205A7"/>
    <w:rsid w:val="00423ABC"/>
    <w:rsid w:val="00424ADA"/>
    <w:rsid w:val="00426D93"/>
    <w:rsid w:val="00427626"/>
    <w:rsid w:val="0043142E"/>
    <w:rsid w:val="004346BC"/>
    <w:rsid w:val="0043472E"/>
    <w:rsid w:val="004355DC"/>
    <w:rsid w:val="00450718"/>
    <w:rsid w:val="00450BF4"/>
    <w:rsid w:val="004517F6"/>
    <w:rsid w:val="0045232F"/>
    <w:rsid w:val="004526A6"/>
    <w:rsid w:val="00453836"/>
    <w:rsid w:val="00454938"/>
    <w:rsid w:val="004556F6"/>
    <w:rsid w:val="00455E1B"/>
    <w:rsid w:val="00457569"/>
    <w:rsid w:val="004655EF"/>
    <w:rsid w:val="00471C25"/>
    <w:rsid w:val="00472622"/>
    <w:rsid w:val="00472CC5"/>
    <w:rsid w:val="0048097E"/>
    <w:rsid w:val="00480D83"/>
    <w:rsid w:val="004829AE"/>
    <w:rsid w:val="00483004"/>
    <w:rsid w:val="004836F7"/>
    <w:rsid w:val="00484D27"/>
    <w:rsid w:val="00485841"/>
    <w:rsid w:val="00487080"/>
    <w:rsid w:val="00491E21"/>
    <w:rsid w:val="00492279"/>
    <w:rsid w:val="00494FBE"/>
    <w:rsid w:val="004A1288"/>
    <w:rsid w:val="004A477A"/>
    <w:rsid w:val="004A6087"/>
    <w:rsid w:val="004B1191"/>
    <w:rsid w:val="004B6C34"/>
    <w:rsid w:val="004B7BCC"/>
    <w:rsid w:val="004C4ABB"/>
    <w:rsid w:val="004D04ED"/>
    <w:rsid w:val="004D4A29"/>
    <w:rsid w:val="004D6DA0"/>
    <w:rsid w:val="004E0B66"/>
    <w:rsid w:val="004E2949"/>
    <w:rsid w:val="004E4AED"/>
    <w:rsid w:val="004E6942"/>
    <w:rsid w:val="004F0FEE"/>
    <w:rsid w:val="004F1C16"/>
    <w:rsid w:val="004F1E56"/>
    <w:rsid w:val="004F3481"/>
    <w:rsid w:val="004F3DA0"/>
    <w:rsid w:val="004F3EB5"/>
    <w:rsid w:val="004F3EC8"/>
    <w:rsid w:val="004F558A"/>
    <w:rsid w:val="004F73E7"/>
    <w:rsid w:val="00503DCC"/>
    <w:rsid w:val="00507BFE"/>
    <w:rsid w:val="00515C00"/>
    <w:rsid w:val="00516FA5"/>
    <w:rsid w:val="00520362"/>
    <w:rsid w:val="0052579E"/>
    <w:rsid w:val="00531A0F"/>
    <w:rsid w:val="00532ADF"/>
    <w:rsid w:val="00537E77"/>
    <w:rsid w:val="00540C68"/>
    <w:rsid w:val="005421CE"/>
    <w:rsid w:val="005452B5"/>
    <w:rsid w:val="005500D7"/>
    <w:rsid w:val="005535BF"/>
    <w:rsid w:val="00554860"/>
    <w:rsid w:val="005568C5"/>
    <w:rsid w:val="005568D2"/>
    <w:rsid w:val="00556AF6"/>
    <w:rsid w:val="00556D6C"/>
    <w:rsid w:val="005571EE"/>
    <w:rsid w:val="005615F0"/>
    <w:rsid w:val="00571F4D"/>
    <w:rsid w:val="0057332B"/>
    <w:rsid w:val="00573D99"/>
    <w:rsid w:val="00577A07"/>
    <w:rsid w:val="005811B5"/>
    <w:rsid w:val="005844E2"/>
    <w:rsid w:val="005902A7"/>
    <w:rsid w:val="00592632"/>
    <w:rsid w:val="00592698"/>
    <w:rsid w:val="00595843"/>
    <w:rsid w:val="00597648"/>
    <w:rsid w:val="005A0BE5"/>
    <w:rsid w:val="005A2F99"/>
    <w:rsid w:val="005A3BF7"/>
    <w:rsid w:val="005A560C"/>
    <w:rsid w:val="005B2E0B"/>
    <w:rsid w:val="005B3A72"/>
    <w:rsid w:val="005B574C"/>
    <w:rsid w:val="005B7721"/>
    <w:rsid w:val="005C0973"/>
    <w:rsid w:val="005C4061"/>
    <w:rsid w:val="005C429B"/>
    <w:rsid w:val="005C43B8"/>
    <w:rsid w:val="005C47DC"/>
    <w:rsid w:val="005D02BA"/>
    <w:rsid w:val="005D085B"/>
    <w:rsid w:val="005D0D98"/>
    <w:rsid w:val="005D269F"/>
    <w:rsid w:val="005D6BD4"/>
    <w:rsid w:val="005D7201"/>
    <w:rsid w:val="005D735E"/>
    <w:rsid w:val="005E41E1"/>
    <w:rsid w:val="005F38EA"/>
    <w:rsid w:val="0060177D"/>
    <w:rsid w:val="00605606"/>
    <w:rsid w:val="00605872"/>
    <w:rsid w:val="00605ECB"/>
    <w:rsid w:val="006060E1"/>
    <w:rsid w:val="00606F4B"/>
    <w:rsid w:val="00607093"/>
    <w:rsid w:val="0061212B"/>
    <w:rsid w:val="00612947"/>
    <w:rsid w:val="00617128"/>
    <w:rsid w:val="00620F42"/>
    <w:rsid w:val="00623D01"/>
    <w:rsid w:val="00626B86"/>
    <w:rsid w:val="00635D24"/>
    <w:rsid w:val="00636B66"/>
    <w:rsid w:val="0064193B"/>
    <w:rsid w:val="00644089"/>
    <w:rsid w:val="006512CA"/>
    <w:rsid w:val="006537D1"/>
    <w:rsid w:val="00653E87"/>
    <w:rsid w:val="00653FA8"/>
    <w:rsid w:val="00655418"/>
    <w:rsid w:val="006623D3"/>
    <w:rsid w:val="00662D8C"/>
    <w:rsid w:val="00663825"/>
    <w:rsid w:val="006656CC"/>
    <w:rsid w:val="006757A6"/>
    <w:rsid w:val="00681A7A"/>
    <w:rsid w:val="00686041"/>
    <w:rsid w:val="00695F2F"/>
    <w:rsid w:val="006A139B"/>
    <w:rsid w:val="006B0250"/>
    <w:rsid w:val="006B02FD"/>
    <w:rsid w:val="006B16F5"/>
    <w:rsid w:val="006B1D9D"/>
    <w:rsid w:val="006B3192"/>
    <w:rsid w:val="006B4852"/>
    <w:rsid w:val="006C02B0"/>
    <w:rsid w:val="006C126E"/>
    <w:rsid w:val="006C2BC4"/>
    <w:rsid w:val="006C361D"/>
    <w:rsid w:val="006C6FA0"/>
    <w:rsid w:val="006D19AE"/>
    <w:rsid w:val="006E1151"/>
    <w:rsid w:val="006E6207"/>
    <w:rsid w:val="006E7129"/>
    <w:rsid w:val="006E7F13"/>
    <w:rsid w:val="006F19EF"/>
    <w:rsid w:val="006F1A6C"/>
    <w:rsid w:val="00702683"/>
    <w:rsid w:val="00702DE5"/>
    <w:rsid w:val="0071214E"/>
    <w:rsid w:val="00712BC4"/>
    <w:rsid w:val="007147E0"/>
    <w:rsid w:val="00716971"/>
    <w:rsid w:val="00717F75"/>
    <w:rsid w:val="0072013C"/>
    <w:rsid w:val="0072248B"/>
    <w:rsid w:val="00723A6D"/>
    <w:rsid w:val="00731450"/>
    <w:rsid w:val="007342AB"/>
    <w:rsid w:val="00734633"/>
    <w:rsid w:val="00740F0E"/>
    <w:rsid w:val="00741754"/>
    <w:rsid w:val="00746951"/>
    <w:rsid w:val="007528B6"/>
    <w:rsid w:val="00754CDC"/>
    <w:rsid w:val="007656E2"/>
    <w:rsid w:val="00773ABA"/>
    <w:rsid w:val="007748B3"/>
    <w:rsid w:val="00776A30"/>
    <w:rsid w:val="00782DA1"/>
    <w:rsid w:val="00783B1A"/>
    <w:rsid w:val="007868E5"/>
    <w:rsid w:val="00790CC6"/>
    <w:rsid w:val="0079291E"/>
    <w:rsid w:val="0079546F"/>
    <w:rsid w:val="007A2E0F"/>
    <w:rsid w:val="007A3A74"/>
    <w:rsid w:val="007B1B77"/>
    <w:rsid w:val="007C21DF"/>
    <w:rsid w:val="007C3BBA"/>
    <w:rsid w:val="007C4C33"/>
    <w:rsid w:val="007C7B2E"/>
    <w:rsid w:val="007D19F3"/>
    <w:rsid w:val="007D690A"/>
    <w:rsid w:val="007E0689"/>
    <w:rsid w:val="007E145F"/>
    <w:rsid w:val="007E5EC8"/>
    <w:rsid w:val="007E6E04"/>
    <w:rsid w:val="007E6E05"/>
    <w:rsid w:val="007E705A"/>
    <w:rsid w:val="007E7258"/>
    <w:rsid w:val="007F2F6D"/>
    <w:rsid w:val="0080506F"/>
    <w:rsid w:val="00811D57"/>
    <w:rsid w:val="00811F3B"/>
    <w:rsid w:val="00812BFE"/>
    <w:rsid w:val="008134CE"/>
    <w:rsid w:val="00814695"/>
    <w:rsid w:val="00817B61"/>
    <w:rsid w:val="00821747"/>
    <w:rsid w:val="00822E6B"/>
    <w:rsid w:val="00830CDF"/>
    <w:rsid w:val="00834558"/>
    <w:rsid w:val="008353DA"/>
    <w:rsid w:val="00837343"/>
    <w:rsid w:val="00842998"/>
    <w:rsid w:val="008441B9"/>
    <w:rsid w:val="00850032"/>
    <w:rsid w:val="00851178"/>
    <w:rsid w:val="008519CE"/>
    <w:rsid w:val="00851B3A"/>
    <w:rsid w:val="00852EE5"/>
    <w:rsid w:val="00857016"/>
    <w:rsid w:val="00860B5E"/>
    <w:rsid w:val="0086217B"/>
    <w:rsid w:val="0086558B"/>
    <w:rsid w:val="00865E3D"/>
    <w:rsid w:val="00870A4F"/>
    <w:rsid w:val="00871B89"/>
    <w:rsid w:val="00874852"/>
    <w:rsid w:val="00875EC6"/>
    <w:rsid w:val="00880FFF"/>
    <w:rsid w:val="00886813"/>
    <w:rsid w:val="008921E3"/>
    <w:rsid w:val="008923F0"/>
    <w:rsid w:val="00893790"/>
    <w:rsid w:val="00893A4F"/>
    <w:rsid w:val="00893AD7"/>
    <w:rsid w:val="00893DFF"/>
    <w:rsid w:val="0089678E"/>
    <w:rsid w:val="008977AE"/>
    <w:rsid w:val="008A0A39"/>
    <w:rsid w:val="008A715E"/>
    <w:rsid w:val="008B1352"/>
    <w:rsid w:val="008B3141"/>
    <w:rsid w:val="008C18ED"/>
    <w:rsid w:val="008C2FE2"/>
    <w:rsid w:val="008C3D90"/>
    <w:rsid w:val="008C467F"/>
    <w:rsid w:val="008C657E"/>
    <w:rsid w:val="008D0BE0"/>
    <w:rsid w:val="008D0DBE"/>
    <w:rsid w:val="008D5DEF"/>
    <w:rsid w:val="008E4747"/>
    <w:rsid w:val="008E7C35"/>
    <w:rsid w:val="008F0279"/>
    <w:rsid w:val="008F15F4"/>
    <w:rsid w:val="008F1E8A"/>
    <w:rsid w:val="008F2288"/>
    <w:rsid w:val="008F366A"/>
    <w:rsid w:val="008F6A50"/>
    <w:rsid w:val="0090433F"/>
    <w:rsid w:val="0090508D"/>
    <w:rsid w:val="00907990"/>
    <w:rsid w:val="00910311"/>
    <w:rsid w:val="00910F8E"/>
    <w:rsid w:val="00912FB6"/>
    <w:rsid w:val="00922CE2"/>
    <w:rsid w:val="009230B2"/>
    <w:rsid w:val="0092720A"/>
    <w:rsid w:val="00932395"/>
    <w:rsid w:val="00932B70"/>
    <w:rsid w:val="00932E70"/>
    <w:rsid w:val="009368DC"/>
    <w:rsid w:val="00941F77"/>
    <w:rsid w:val="00944DB0"/>
    <w:rsid w:val="00944DCD"/>
    <w:rsid w:val="0094562D"/>
    <w:rsid w:val="00947D86"/>
    <w:rsid w:val="00950460"/>
    <w:rsid w:val="00950D2D"/>
    <w:rsid w:val="00952011"/>
    <w:rsid w:val="00952B22"/>
    <w:rsid w:val="00955695"/>
    <w:rsid w:val="009728D6"/>
    <w:rsid w:val="009731B8"/>
    <w:rsid w:val="00977225"/>
    <w:rsid w:val="009824CB"/>
    <w:rsid w:val="0098549B"/>
    <w:rsid w:val="00991EF1"/>
    <w:rsid w:val="00997365"/>
    <w:rsid w:val="009B0049"/>
    <w:rsid w:val="009B2810"/>
    <w:rsid w:val="009C3E6A"/>
    <w:rsid w:val="009C6F97"/>
    <w:rsid w:val="009D34EE"/>
    <w:rsid w:val="009E2F89"/>
    <w:rsid w:val="009E7900"/>
    <w:rsid w:val="009F4C22"/>
    <w:rsid w:val="009F71C2"/>
    <w:rsid w:val="009F7ED5"/>
    <w:rsid w:val="00A00FAB"/>
    <w:rsid w:val="00A1651D"/>
    <w:rsid w:val="00A16557"/>
    <w:rsid w:val="00A179D9"/>
    <w:rsid w:val="00A179F4"/>
    <w:rsid w:val="00A21C0A"/>
    <w:rsid w:val="00A2390F"/>
    <w:rsid w:val="00A247D3"/>
    <w:rsid w:val="00A25AC7"/>
    <w:rsid w:val="00A25B58"/>
    <w:rsid w:val="00A367FD"/>
    <w:rsid w:val="00A4046C"/>
    <w:rsid w:val="00A420AD"/>
    <w:rsid w:val="00A43B13"/>
    <w:rsid w:val="00A500C7"/>
    <w:rsid w:val="00A50B65"/>
    <w:rsid w:val="00A53C8A"/>
    <w:rsid w:val="00A55066"/>
    <w:rsid w:val="00A62144"/>
    <w:rsid w:val="00A65C51"/>
    <w:rsid w:val="00A662DE"/>
    <w:rsid w:val="00A73D92"/>
    <w:rsid w:val="00A76382"/>
    <w:rsid w:val="00A777CF"/>
    <w:rsid w:val="00A86941"/>
    <w:rsid w:val="00A86C21"/>
    <w:rsid w:val="00A9147C"/>
    <w:rsid w:val="00AA0CC5"/>
    <w:rsid w:val="00AA20B6"/>
    <w:rsid w:val="00AA7C3B"/>
    <w:rsid w:val="00AB1219"/>
    <w:rsid w:val="00AB667B"/>
    <w:rsid w:val="00AC0EB4"/>
    <w:rsid w:val="00AC2DCF"/>
    <w:rsid w:val="00AD19DD"/>
    <w:rsid w:val="00AD4DA9"/>
    <w:rsid w:val="00AD4EBF"/>
    <w:rsid w:val="00AE336C"/>
    <w:rsid w:val="00AE5D9E"/>
    <w:rsid w:val="00AF1652"/>
    <w:rsid w:val="00AF17BC"/>
    <w:rsid w:val="00AF1F39"/>
    <w:rsid w:val="00AF33EE"/>
    <w:rsid w:val="00AF7A97"/>
    <w:rsid w:val="00B01B1F"/>
    <w:rsid w:val="00B01DA9"/>
    <w:rsid w:val="00B06693"/>
    <w:rsid w:val="00B06F5E"/>
    <w:rsid w:val="00B114B2"/>
    <w:rsid w:val="00B11C08"/>
    <w:rsid w:val="00B145B9"/>
    <w:rsid w:val="00B31A4F"/>
    <w:rsid w:val="00B33377"/>
    <w:rsid w:val="00B34287"/>
    <w:rsid w:val="00B346EE"/>
    <w:rsid w:val="00B37C40"/>
    <w:rsid w:val="00B40CEC"/>
    <w:rsid w:val="00B45DE9"/>
    <w:rsid w:val="00B46660"/>
    <w:rsid w:val="00B53C94"/>
    <w:rsid w:val="00B60E24"/>
    <w:rsid w:val="00B6534B"/>
    <w:rsid w:val="00B664FF"/>
    <w:rsid w:val="00B7366F"/>
    <w:rsid w:val="00B777BE"/>
    <w:rsid w:val="00B82302"/>
    <w:rsid w:val="00B83C30"/>
    <w:rsid w:val="00B90DE7"/>
    <w:rsid w:val="00B92B3E"/>
    <w:rsid w:val="00BA6AA0"/>
    <w:rsid w:val="00BB3D06"/>
    <w:rsid w:val="00BB5C6B"/>
    <w:rsid w:val="00BC5A2A"/>
    <w:rsid w:val="00BD130C"/>
    <w:rsid w:val="00BE0CEC"/>
    <w:rsid w:val="00BF198F"/>
    <w:rsid w:val="00BF2CCF"/>
    <w:rsid w:val="00BF53C4"/>
    <w:rsid w:val="00C01932"/>
    <w:rsid w:val="00C0373F"/>
    <w:rsid w:val="00C040A1"/>
    <w:rsid w:val="00C10514"/>
    <w:rsid w:val="00C149D8"/>
    <w:rsid w:val="00C14CE5"/>
    <w:rsid w:val="00C14DAF"/>
    <w:rsid w:val="00C1523E"/>
    <w:rsid w:val="00C159D5"/>
    <w:rsid w:val="00C20EE5"/>
    <w:rsid w:val="00C22F89"/>
    <w:rsid w:val="00C2578A"/>
    <w:rsid w:val="00C33959"/>
    <w:rsid w:val="00C52085"/>
    <w:rsid w:val="00C55C13"/>
    <w:rsid w:val="00C61652"/>
    <w:rsid w:val="00C61998"/>
    <w:rsid w:val="00C621DE"/>
    <w:rsid w:val="00C62BDF"/>
    <w:rsid w:val="00C7006A"/>
    <w:rsid w:val="00C72561"/>
    <w:rsid w:val="00C7308B"/>
    <w:rsid w:val="00C82E62"/>
    <w:rsid w:val="00C838F9"/>
    <w:rsid w:val="00C86A70"/>
    <w:rsid w:val="00C86E81"/>
    <w:rsid w:val="00C87DBB"/>
    <w:rsid w:val="00C90093"/>
    <w:rsid w:val="00C96F3E"/>
    <w:rsid w:val="00CA0D92"/>
    <w:rsid w:val="00CA3BDD"/>
    <w:rsid w:val="00CA3F50"/>
    <w:rsid w:val="00CA6CD0"/>
    <w:rsid w:val="00CB268B"/>
    <w:rsid w:val="00CB65A9"/>
    <w:rsid w:val="00CB705F"/>
    <w:rsid w:val="00CC342D"/>
    <w:rsid w:val="00CC41B9"/>
    <w:rsid w:val="00CD23EC"/>
    <w:rsid w:val="00CE00D4"/>
    <w:rsid w:val="00CE26B8"/>
    <w:rsid w:val="00CE79FA"/>
    <w:rsid w:val="00CF0296"/>
    <w:rsid w:val="00CF0ECC"/>
    <w:rsid w:val="00CF167D"/>
    <w:rsid w:val="00CF2CDB"/>
    <w:rsid w:val="00CF4E6E"/>
    <w:rsid w:val="00CF5643"/>
    <w:rsid w:val="00D02398"/>
    <w:rsid w:val="00D04531"/>
    <w:rsid w:val="00D059C6"/>
    <w:rsid w:val="00D117BF"/>
    <w:rsid w:val="00D13984"/>
    <w:rsid w:val="00D179FA"/>
    <w:rsid w:val="00D21082"/>
    <w:rsid w:val="00D25E46"/>
    <w:rsid w:val="00D27948"/>
    <w:rsid w:val="00D306B5"/>
    <w:rsid w:val="00D332E2"/>
    <w:rsid w:val="00D34291"/>
    <w:rsid w:val="00D344E0"/>
    <w:rsid w:val="00D40931"/>
    <w:rsid w:val="00D4723D"/>
    <w:rsid w:val="00D5033C"/>
    <w:rsid w:val="00D51306"/>
    <w:rsid w:val="00D55F6B"/>
    <w:rsid w:val="00D60246"/>
    <w:rsid w:val="00D6053A"/>
    <w:rsid w:val="00D60B32"/>
    <w:rsid w:val="00D70851"/>
    <w:rsid w:val="00D73826"/>
    <w:rsid w:val="00D7516F"/>
    <w:rsid w:val="00D754DA"/>
    <w:rsid w:val="00D767DE"/>
    <w:rsid w:val="00D77C48"/>
    <w:rsid w:val="00D81ECE"/>
    <w:rsid w:val="00D85711"/>
    <w:rsid w:val="00D8718B"/>
    <w:rsid w:val="00D909D5"/>
    <w:rsid w:val="00D92B7C"/>
    <w:rsid w:val="00D93C2C"/>
    <w:rsid w:val="00D95BF5"/>
    <w:rsid w:val="00D95DA8"/>
    <w:rsid w:val="00D96EC8"/>
    <w:rsid w:val="00DA018B"/>
    <w:rsid w:val="00DA0273"/>
    <w:rsid w:val="00DA59EA"/>
    <w:rsid w:val="00DA7982"/>
    <w:rsid w:val="00DB733E"/>
    <w:rsid w:val="00DB7854"/>
    <w:rsid w:val="00DC2653"/>
    <w:rsid w:val="00DC6A07"/>
    <w:rsid w:val="00DD0FEA"/>
    <w:rsid w:val="00DD174F"/>
    <w:rsid w:val="00DD4E33"/>
    <w:rsid w:val="00DE2C35"/>
    <w:rsid w:val="00DE44FE"/>
    <w:rsid w:val="00DE693E"/>
    <w:rsid w:val="00DF04A9"/>
    <w:rsid w:val="00DF1E0D"/>
    <w:rsid w:val="00DF23D2"/>
    <w:rsid w:val="00DF5EB6"/>
    <w:rsid w:val="00DF6B10"/>
    <w:rsid w:val="00DF765E"/>
    <w:rsid w:val="00DF79E8"/>
    <w:rsid w:val="00E0452B"/>
    <w:rsid w:val="00E05BC7"/>
    <w:rsid w:val="00E1631A"/>
    <w:rsid w:val="00E2084F"/>
    <w:rsid w:val="00E23415"/>
    <w:rsid w:val="00E261E6"/>
    <w:rsid w:val="00E26EF6"/>
    <w:rsid w:val="00E306E2"/>
    <w:rsid w:val="00E30E1F"/>
    <w:rsid w:val="00E37400"/>
    <w:rsid w:val="00E41248"/>
    <w:rsid w:val="00E415EA"/>
    <w:rsid w:val="00E41D3C"/>
    <w:rsid w:val="00E46CBA"/>
    <w:rsid w:val="00E54DCC"/>
    <w:rsid w:val="00E56918"/>
    <w:rsid w:val="00E56B0D"/>
    <w:rsid w:val="00E57350"/>
    <w:rsid w:val="00E606E8"/>
    <w:rsid w:val="00E6494C"/>
    <w:rsid w:val="00E762CA"/>
    <w:rsid w:val="00E77E1F"/>
    <w:rsid w:val="00E82195"/>
    <w:rsid w:val="00E85FD4"/>
    <w:rsid w:val="00E93AD6"/>
    <w:rsid w:val="00E9705C"/>
    <w:rsid w:val="00E9781F"/>
    <w:rsid w:val="00E97A93"/>
    <w:rsid w:val="00EA517A"/>
    <w:rsid w:val="00EB3A88"/>
    <w:rsid w:val="00EC099B"/>
    <w:rsid w:val="00EC4FCE"/>
    <w:rsid w:val="00EC5CFE"/>
    <w:rsid w:val="00EC7640"/>
    <w:rsid w:val="00ED4BCE"/>
    <w:rsid w:val="00ED682B"/>
    <w:rsid w:val="00EE3AF0"/>
    <w:rsid w:val="00EE6C83"/>
    <w:rsid w:val="00EE728D"/>
    <w:rsid w:val="00EF3043"/>
    <w:rsid w:val="00EF64BE"/>
    <w:rsid w:val="00F00EC3"/>
    <w:rsid w:val="00F03A50"/>
    <w:rsid w:val="00F0754D"/>
    <w:rsid w:val="00F07B51"/>
    <w:rsid w:val="00F123A1"/>
    <w:rsid w:val="00F14151"/>
    <w:rsid w:val="00F1532D"/>
    <w:rsid w:val="00F15EAD"/>
    <w:rsid w:val="00F16490"/>
    <w:rsid w:val="00F228E0"/>
    <w:rsid w:val="00F23C51"/>
    <w:rsid w:val="00F273FC"/>
    <w:rsid w:val="00F276AD"/>
    <w:rsid w:val="00F31A99"/>
    <w:rsid w:val="00F40E22"/>
    <w:rsid w:val="00F41C93"/>
    <w:rsid w:val="00F42275"/>
    <w:rsid w:val="00F45E4A"/>
    <w:rsid w:val="00F50A01"/>
    <w:rsid w:val="00F52259"/>
    <w:rsid w:val="00F539A2"/>
    <w:rsid w:val="00F55929"/>
    <w:rsid w:val="00F63658"/>
    <w:rsid w:val="00F71E04"/>
    <w:rsid w:val="00F72262"/>
    <w:rsid w:val="00F72D81"/>
    <w:rsid w:val="00F72FDF"/>
    <w:rsid w:val="00F732CE"/>
    <w:rsid w:val="00F73B69"/>
    <w:rsid w:val="00F74703"/>
    <w:rsid w:val="00F76B1F"/>
    <w:rsid w:val="00F819C6"/>
    <w:rsid w:val="00F824DF"/>
    <w:rsid w:val="00F83C8E"/>
    <w:rsid w:val="00F849D9"/>
    <w:rsid w:val="00F87EA0"/>
    <w:rsid w:val="00F90924"/>
    <w:rsid w:val="00F96F4B"/>
    <w:rsid w:val="00FA21B9"/>
    <w:rsid w:val="00FA6362"/>
    <w:rsid w:val="00FC1137"/>
    <w:rsid w:val="00FC25E0"/>
    <w:rsid w:val="00FC7C76"/>
    <w:rsid w:val="00FC7F7B"/>
    <w:rsid w:val="00FD091F"/>
    <w:rsid w:val="00FD2568"/>
    <w:rsid w:val="00FD31F8"/>
    <w:rsid w:val="00FD6C13"/>
    <w:rsid w:val="00FE1771"/>
    <w:rsid w:val="00FE21D4"/>
    <w:rsid w:val="00FE2D88"/>
    <w:rsid w:val="00FE35C3"/>
    <w:rsid w:val="00FE3955"/>
    <w:rsid w:val="00FE4AA2"/>
    <w:rsid w:val="00FE4C84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4AD3"/>
  <w15:chartTrackingRefBased/>
  <w15:docId w15:val="{E0FDB93E-9AD1-4325-8A2E-D41E740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ECB"/>
    <w:pPr>
      <w:ind w:left="720"/>
      <w:contextualSpacing/>
    </w:pPr>
  </w:style>
  <w:style w:type="paragraph" w:customStyle="1" w:styleId="1">
    <w:name w:val="Заглавие1"/>
    <w:basedOn w:val="Normal"/>
    <w:rsid w:val="0095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C95E-D7FD-4660-B2FC-EF67300A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 Иванова</dc:creator>
  <cp:keywords/>
  <dc:description/>
  <cp:lastModifiedBy>Todorka Kostova</cp:lastModifiedBy>
  <cp:revision>2</cp:revision>
  <cp:lastPrinted>2022-11-10T08:30:00Z</cp:lastPrinted>
  <dcterms:created xsi:type="dcterms:W3CDTF">2022-11-10T10:13:00Z</dcterms:created>
  <dcterms:modified xsi:type="dcterms:W3CDTF">2022-11-10T10:13:00Z</dcterms:modified>
</cp:coreProperties>
</file>