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B4" w:rsidRDefault="003A74B4" w:rsidP="000C58A4">
      <w:pPr>
        <w:jc w:val="center"/>
        <w:rPr>
          <w:rFonts w:ascii="Arial" w:hAnsi="Arial" w:cs="Arial"/>
          <w:b/>
          <w:sz w:val="24"/>
          <w:szCs w:val="24"/>
          <w:lang w:val="bg-BG"/>
        </w:rPr>
      </w:pPr>
      <w:r>
        <w:rPr>
          <w:rFonts w:ascii="Arial" w:hAnsi="Arial" w:cs="Arial"/>
          <w:b/>
          <w:sz w:val="24"/>
          <w:szCs w:val="24"/>
          <w:lang w:val="bg-BG"/>
        </w:rPr>
        <w:t xml:space="preserve">                             </w:t>
      </w:r>
    </w:p>
    <w:p w:rsidR="003A74B4" w:rsidRDefault="003A74B4" w:rsidP="007F5821">
      <w:pPr>
        <w:jc w:val="center"/>
        <w:rPr>
          <w:rFonts w:ascii="Arial" w:hAnsi="Arial" w:cs="Arial"/>
          <w:b/>
          <w:sz w:val="24"/>
          <w:szCs w:val="24"/>
          <w:lang w:val="bg-BG"/>
        </w:rPr>
      </w:pPr>
    </w:p>
    <w:p w:rsidR="003A74B4" w:rsidRDefault="003A74B4" w:rsidP="007F5821">
      <w:pPr>
        <w:jc w:val="center"/>
        <w:rPr>
          <w:rFonts w:ascii="Arial" w:hAnsi="Arial" w:cs="Arial"/>
          <w:b/>
          <w:sz w:val="24"/>
          <w:szCs w:val="24"/>
          <w:lang w:val="bg-BG"/>
        </w:rPr>
      </w:pPr>
    </w:p>
    <w:p w:rsidR="003A74B4" w:rsidRDefault="003A74B4" w:rsidP="007F5821">
      <w:pPr>
        <w:jc w:val="center"/>
        <w:rPr>
          <w:rFonts w:ascii="Arial" w:hAnsi="Arial" w:cs="Arial"/>
          <w:b/>
          <w:sz w:val="24"/>
          <w:szCs w:val="24"/>
          <w:lang w:val="bg-BG"/>
        </w:rPr>
      </w:pPr>
    </w:p>
    <w:p w:rsidR="00856C82" w:rsidRPr="007E2B81" w:rsidRDefault="000C58A4" w:rsidP="007F5821">
      <w:pPr>
        <w:jc w:val="center"/>
        <w:rPr>
          <w:rFonts w:ascii="Arial" w:hAnsi="Arial" w:cs="Arial"/>
          <w:b/>
          <w:sz w:val="24"/>
          <w:szCs w:val="24"/>
          <w:lang w:val="bg-BG"/>
        </w:rPr>
      </w:pPr>
      <w:r>
        <w:rPr>
          <w:rFonts w:ascii="Arial" w:hAnsi="Arial" w:cs="Arial"/>
          <w:b/>
          <w:sz w:val="24"/>
          <w:szCs w:val="24"/>
          <w:lang w:val="bg-BG"/>
        </w:rPr>
        <w:t>РЪКОВОДСТВО</w:t>
      </w:r>
    </w:p>
    <w:p w:rsidR="000C58A4" w:rsidRDefault="00E46679" w:rsidP="007F5821">
      <w:pPr>
        <w:jc w:val="center"/>
        <w:rPr>
          <w:rFonts w:ascii="Arial" w:hAnsi="Arial" w:cs="Arial"/>
          <w:b/>
          <w:sz w:val="24"/>
          <w:szCs w:val="24"/>
          <w:lang w:val="bg-BG"/>
        </w:rPr>
      </w:pPr>
      <w:r w:rsidRPr="007E2B81">
        <w:rPr>
          <w:rFonts w:ascii="Arial" w:hAnsi="Arial" w:cs="Arial"/>
          <w:b/>
          <w:sz w:val="24"/>
          <w:szCs w:val="24"/>
          <w:lang w:val="bg-BG"/>
        </w:rPr>
        <w:t>з</w:t>
      </w:r>
      <w:r w:rsidR="00B92B9B" w:rsidRPr="007E2B81">
        <w:rPr>
          <w:rFonts w:ascii="Arial" w:hAnsi="Arial" w:cs="Arial"/>
          <w:b/>
          <w:sz w:val="24"/>
          <w:szCs w:val="24"/>
        </w:rPr>
        <w:t>а</w:t>
      </w:r>
      <w:r w:rsidRPr="007E2B81">
        <w:rPr>
          <w:rFonts w:ascii="Arial" w:hAnsi="Arial" w:cs="Arial"/>
          <w:b/>
          <w:sz w:val="24"/>
          <w:szCs w:val="24"/>
          <w:lang w:val="bg-BG"/>
        </w:rPr>
        <w:t xml:space="preserve"> </w:t>
      </w:r>
    </w:p>
    <w:p w:rsidR="001D517E" w:rsidRPr="007E2B81" w:rsidRDefault="00856C82" w:rsidP="007F5821">
      <w:pPr>
        <w:jc w:val="center"/>
        <w:rPr>
          <w:rFonts w:ascii="Arial" w:hAnsi="Arial" w:cs="Arial"/>
          <w:b/>
          <w:i/>
          <w:sz w:val="24"/>
          <w:szCs w:val="24"/>
        </w:rPr>
      </w:pPr>
      <w:r w:rsidRPr="007E2B81">
        <w:rPr>
          <w:rFonts w:ascii="Arial" w:hAnsi="Arial" w:cs="Arial"/>
          <w:b/>
          <w:sz w:val="24"/>
          <w:szCs w:val="24"/>
          <w:lang w:val="bg-BG"/>
        </w:rPr>
        <w:t xml:space="preserve">превенция и контрол на </w:t>
      </w:r>
      <w:r w:rsidR="00B9383E" w:rsidRPr="007E2B81">
        <w:rPr>
          <w:rFonts w:ascii="Arial" w:hAnsi="Arial" w:cs="Arial"/>
          <w:b/>
          <w:color w:val="000000"/>
          <w:sz w:val="24"/>
          <w:szCs w:val="24"/>
        </w:rPr>
        <w:t xml:space="preserve">COVID-19 </w:t>
      </w:r>
      <w:r w:rsidR="00B92B9B" w:rsidRPr="007E2B81">
        <w:rPr>
          <w:rFonts w:ascii="Arial" w:hAnsi="Arial" w:cs="Arial"/>
          <w:b/>
          <w:color w:val="000000"/>
          <w:sz w:val="24"/>
          <w:szCs w:val="24"/>
        </w:rPr>
        <w:t>в лечебните заведения</w:t>
      </w:r>
      <w:r w:rsidR="00F46CA0" w:rsidRPr="007E2B81">
        <w:rPr>
          <w:rFonts w:ascii="Arial" w:hAnsi="Arial" w:cs="Arial"/>
          <w:b/>
          <w:i/>
          <w:sz w:val="24"/>
          <w:szCs w:val="24"/>
        </w:rPr>
        <w:t xml:space="preserve"> </w:t>
      </w:r>
    </w:p>
    <w:p w:rsidR="00B51B01" w:rsidRPr="007E2B81" w:rsidRDefault="00B51B01" w:rsidP="007F5821">
      <w:pPr>
        <w:jc w:val="center"/>
        <w:rPr>
          <w:rFonts w:ascii="Arial" w:hAnsi="Arial" w:cs="Arial"/>
          <w:b/>
          <w:color w:val="000000"/>
          <w:sz w:val="24"/>
          <w:szCs w:val="24"/>
          <w:lang w:val="bg-BG"/>
        </w:rPr>
      </w:pPr>
    </w:p>
    <w:p w:rsidR="001D517E" w:rsidRPr="007E2B81" w:rsidRDefault="001D517E" w:rsidP="0082544C">
      <w:pPr>
        <w:pStyle w:val="ListParagraph"/>
        <w:numPr>
          <w:ilvl w:val="0"/>
          <w:numId w:val="1"/>
        </w:numPr>
        <w:tabs>
          <w:tab w:val="left" w:pos="426"/>
        </w:tabs>
        <w:ind w:left="284" w:hanging="284"/>
        <w:rPr>
          <w:rFonts w:ascii="Arial" w:hAnsi="Arial" w:cs="Arial"/>
          <w:b/>
          <w:i/>
          <w:sz w:val="24"/>
          <w:szCs w:val="24"/>
        </w:rPr>
      </w:pPr>
      <w:r w:rsidRPr="007E2B81">
        <w:rPr>
          <w:rFonts w:ascii="Arial" w:hAnsi="Arial" w:cs="Arial"/>
          <w:b/>
          <w:i/>
          <w:color w:val="000000"/>
          <w:sz w:val="24"/>
          <w:szCs w:val="24"/>
        </w:rPr>
        <w:t>Общи положения</w:t>
      </w:r>
    </w:p>
    <w:p w:rsidR="00AE30BB" w:rsidRPr="007E2B81" w:rsidRDefault="00751379" w:rsidP="00BF2164">
      <w:pPr>
        <w:jc w:val="both"/>
        <w:rPr>
          <w:rFonts w:ascii="Arial" w:hAnsi="Arial" w:cs="Arial"/>
          <w:sz w:val="24"/>
          <w:szCs w:val="24"/>
        </w:rPr>
      </w:pPr>
      <w:r w:rsidRPr="007E2B81">
        <w:rPr>
          <w:rFonts w:ascii="Arial" w:hAnsi="Arial" w:cs="Arial"/>
          <w:sz w:val="24"/>
          <w:szCs w:val="24"/>
        </w:rPr>
        <w:t>През дек</w:t>
      </w:r>
      <w:r w:rsidR="0090681B" w:rsidRPr="007E2B81">
        <w:rPr>
          <w:rFonts w:ascii="Arial" w:hAnsi="Arial" w:cs="Arial"/>
          <w:sz w:val="24"/>
          <w:szCs w:val="24"/>
        </w:rPr>
        <w:t xml:space="preserve">ември 2019 г. в китайския град </w:t>
      </w:r>
      <w:r w:rsidR="0090681B" w:rsidRPr="007E2B81">
        <w:rPr>
          <w:rFonts w:ascii="Arial" w:hAnsi="Arial" w:cs="Arial"/>
          <w:sz w:val="24"/>
          <w:szCs w:val="24"/>
          <w:lang w:val="bg-BG"/>
        </w:rPr>
        <w:t>У</w:t>
      </w:r>
      <w:r w:rsidRPr="007E2B81">
        <w:rPr>
          <w:rFonts w:ascii="Arial" w:hAnsi="Arial" w:cs="Arial"/>
          <w:sz w:val="24"/>
          <w:szCs w:val="24"/>
        </w:rPr>
        <w:t>хан, провинция Хубей възник</w:t>
      </w:r>
      <w:r w:rsidR="005C765C" w:rsidRPr="007E2B81">
        <w:rPr>
          <w:rFonts w:ascii="Arial" w:hAnsi="Arial" w:cs="Arial"/>
          <w:sz w:val="24"/>
          <w:szCs w:val="24"/>
        </w:rPr>
        <w:t>в</w:t>
      </w:r>
      <w:r w:rsidRPr="007E2B81">
        <w:rPr>
          <w:rFonts w:ascii="Arial" w:hAnsi="Arial" w:cs="Arial"/>
          <w:sz w:val="24"/>
          <w:szCs w:val="24"/>
        </w:rPr>
        <w:t xml:space="preserve">а епидемичен взрив, причинен от нов корона вирус, SARS-CoV-2 </w:t>
      </w:r>
      <w:r w:rsidR="005C765C" w:rsidRPr="007E2B81">
        <w:rPr>
          <w:rFonts w:ascii="Arial" w:hAnsi="Arial" w:cs="Arial"/>
          <w:sz w:val="24"/>
          <w:szCs w:val="24"/>
        </w:rPr>
        <w:t xml:space="preserve">(изолиран на 7.01.2020 г.), </w:t>
      </w:r>
      <w:r w:rsidRPr="007E2B81">
        <w:rPr>
          <w:rFonts w:ascii="Arial" w:hAnsi="Arial" w:cs="Arial"/>
          <w:sz w:val="24"/>
          <w:szCs w:val="24"/>
        </w:rPr>
        <w:t xml:space="preserve">чийто вероятен резервоар на зараза са прилепите, а пренасянето на човек става през друг вид животно - междинен гостоприемник. </w:t>
      </w:r>
    </w:p>
    <w:p w:rsidR="00AE30BB" w:rsidRPr="007E2B81" w:rsidRDefault="00D51954" w:rsidP="00BF2164">
      <w:pPr>
        <w:jc w:val="both"/>
        <w:rPr>
          <w:rFonts w:ascii="Arial" w:hAnsi="Arial" w:cs="Arial"/>
          <w:sz w:val="24"/>
          <w:szCs w:val="24"/>
        </w:rPr>
      </w:pPr>
      <w:r w:rsidRPr="007E2B81">
        <w:rPr>
          <w:rFonts w:ascii="Arial" w:hAnsi="Arial" w:cs="Arial"/>
          <w:sz w:val="24"/>
          <w:szCs w:val="24"/>
        </w:rPr>
        <w:t>През януари 2020 г. официално е потвърдено предаване на вируса от човек на човек. Последва бързо разпространение на инфекцията в останалите провинции на континентален Китай и в международен мащаб, като до края на февруари, въпреки граничните мерки, случаи са съобщени в 57 страни</w:t>
      </w:r>
      <w:r w:rsidR="005C765C" w:rsidRPr="007E2B81">
        <w:rPr>
          <w:rFonts w:ascii="Arial" w:hAnsi="Arial" w:cs="Arial"/>
          <w:sz w:val="24"/>
          <w:szCs w:val="24"/>
        </w:rPr>
        <w:t>.</w:t>
      </w:r>
      <w:r w:rsidR="005421B3" w:rsidRPr="007E2B81">
        <w:rPr>
          <w:rFonts w:ascii="Arial" w:hAnsi="Arial" w:cs="Arial"/>
          <w:sz w:val="24"/>
          <w:szCs w:val="24"/>
        </w:rPr>
        <w:t xml:space="preserve"> </w:t>
      </w:r>
    </w:p>
    <w:p w:rsidR="00D51954" w:rsidRPr="007E2B81" w:rsidRDefault="005421B3" w:rsidP="00BF2164">
      <w:pPr>
        <w:jc w:val="both"/>
        <w:rPr>
          <w:rFonts w:ascii="Arial" w:hAnsi="Arial" w:cs="Arial"/>
          <w:sz w:val="24"/>
          <w:szCs w:val="24"/>
          <w:lang w:val="bg-BG"/>
        </w:rPr>
      </w:pPr>
      <w:r w:rsidRPr="007E2B81">
        <w:rPr>
          <w:rFonts w:ascii="Arial" w:hAnsi="Arial" w:cs="Arial"/>
          <w:sz w:val="24"/>
          <w:szCs w:val="24"/>
        </w:rPr>
        <w:t xml:space="preserve">На 11 март </w:t>
      </w:r>
      <w:r w:rsidR="00C60742" w:rsidRPr="007E2B81">
        <w:rPr>
          <w:rFonts w:ascii="Arial" w:hAnsi="Arial" w:cs="Arial"/>
          <w:sz w:val="24"/>
          <w:szCs w:val="24"/>
          <w:lang w:val="bg-BG"/>
        </w:rPr>
        <w:t>Световната здравна организация (</w:t>
      </w:r>
      <w:r w:rsidRPr="007E2B81">
        <w:rPr>
          <w:rFonts w:ascii="Arial" w:hAnsi="Arial" w:cs="Arial"/>
          <w:sz w:val="24"/>
          <w:szCs w:val="24"/>
        </w:rPr>
        <w:t>СЗО</w:t>
      </w:r>
      <w:r w:rsidR="00C60742" w:rsidRPr="007E2B81">
        <w:rPr>
          <w:rFonts w:ascii="Arial" w:hAnsi="Arial" w:cs="Arial"/>
          <w:sz w:val="24"/>
          <w:szCs w:val="24"/>
          <w:lang w:val="bg-BG"/>
        </w:rPr>
        <w:t>)</w:t>
      </w:r>
      <w:r w:rsidRPr="007E2B81">
        <w:rPr>
          <w:rFonts w:ascii="Arial" w:hAnsi="Arial" w:cs="Arial"/>
          <w:sz w:val="24"/>
          <w:szCs w:val="24"/>
        </w:rPr>
        <w:t xml:space="preserve"> обяви ситуацията като пандемична. </w:t>
      </w:r>
      <w:r w:rsidR="002C0CB7" w:rsidRPr="007E2B81">
        <w:rPr>
          <w:rFonts w:ascii="Arial" w:hAnsi="Arial" w:cs="Arial"/>
          <w:sz w:val="24"/>
          <w:szCs w:val="24"/>
        </w:rPr>
        <w:t xml:space="preserve">Към </w:t>
      </w:r>
      <w:r w:rsidR="00467274" w:rsidRPr="007E2B81">
        <w:rPr>
          <w:rFonts w:ascii="Arial" w:hAnsi="Arial" w:cs="Arial"/>
          <w:sz w:val="24"/>
          <w:szCs w:val="24"/>
          <w:lang w:val="bg-BG"/>
        </w:rPr>
        <w:t>1</w:t>
      </w:r>
      <w:r w:rsidR="00A37F07" w:rsidRPr="007E2B81">
        <w:rPr>
          <w:rFonts w:ascii="Arial" w:hAnsi="Arial" w:cs="Arial"/>
          <w:sz w:val="24"/>
          <w:szCs w:val="24"/>
          <w:lang w:val="bg-BG"/>
        </w:rPr>
        <w:t>3 юни</w:t>
      </w:r>
      <w:r w:rsidR="002C0CB7" w:rsidRPr="007E2B81">
        <w:rPr>
          <w:rFonts w:ascii="Arial" w:hAnsi="Arial" w:cs="Arial"/>
          <w:sz w:val="24"/>
          <w:szCs w:val="24"/>
        </w:rPr>
        <w:t xml:space="preserve"> са обявени общо </w:t>
      </w:r>
      <w:r w:rsidR="00A37F07" w:rsidRPr="007E2B81">
        <w:rPr>
          <w:rFonts w:ascii="Arial" w:hAnsi="Arial" w:cs="Arial"/>
          <w:sz w:val="24"/>
          <w:szCs w:val="24"/>
          <w:lang w:val="bg-BG"/>
        </w:rPr>
        <w:t>7 553</w:t>
      </w:r>
      <w:r w:rsidR="00A37F07" w:rsidRPr="007E2B81">
        <w:rPr>
          <w:rFonts w:ascii="Arial" w:hAnsi="Arial" w:cs="Arial"/>
          <w:sz w:val="24"/>
          <w:szCs w:val="24"/>
        </w:rPr>
        <w:t> </w:t>
      </w:r>
      <w:r w:rsidR="00A37F07" w:rsidRPr="007E2B81">
        <w:rPr>
          <w:rFonts w:ascii="Arial" w:hAnsi="Arial" w:cs="Arial"/>
          <w:sz w:val="24"/>
          <w:szCs w:val="24"/>
          <w:lang w:val="bg-BG"/>
        </w:rPr>
        <w:t xml:space="preserve">182 </w:t>
      </w:r>
      <w:r w:rsidR="002C0CB7" w:rsidRPr="007E2B81">
        <w:rPr>
          <w:rFonts w:ascii="Arial" w:hAnsi="Arial" w:cs="Arial"/>
          <w:sz w:val="24"/>
          <w:szCs w:val="24"/>
        </w:rPr>
        <w:t xml:space="preserve">потвърдени случаи в </w:t>
      </w:r>
      <w:r w:rsidR="002C0CB7" w:rsidRPr="007E2B81">
        <w:rPr>
          <w:rFonts w:ascii="Arial" w:hAnsi="Arial" w:cs="Arial"/>
          <w:sz w:val="24"/>
          <w:szCs w:val="24"/>
          <w:lang w:val="bg-BG"/>
        </w:rPr>
        <w:t>21</w:t>
      </w:r>
      <w:r w:rsidR="00A37F07" w:rsidRPr="007E2B81">
        <w:rPr>
          <w:rFonts w:ascii="Arial" w:hAnsi="Arial" w:cs="Arial"/>
          <w:sz w:val="24"/>
          <w:szCs w:val="24"/>
          <w:lang w:val="bg-BG"/>
        </w:rPr>
        <w:t>3</w:t>
      </w:r>
      <w:r w:rsidR="002C0CB7" w:rsidRPr="007E2B81">
        <w:rPr>
          <w:rFonts w:ascii="Arial" w:hAnsi="Arial" w:cs="Arial"/>
          <w:sz w:val="24"/>
          <w:szCs w:val="24"/>
          <w:lang w:val="bg-BG"/>
        </w:rPr>
        <w:t xml:space="preserve"> страни от </w:t>
      </w:r>
      <w:r w:rsidR="002C0CB7" w:rsidRPr="007E2B81">
        <w:rPr>
          <w:rFonts w:ascii="Arial" w:hAnsi="Arial" w:cs="Arial"/>
          <w:sz w:val="24"/>
          <w:szCs w:val="24"/>
        </w:rPr>
        <w:t>6-те региона на СЗО,</w:t>
      </w:r>
      <w:r w:rsidR="00A37F07" w:rsidRPr="007E2B81">
        <w:rPr>
          <w:rFonts w:ascii="Arial" w:hAnsi="Arial" w:cs="Arial"/>
          <w:sz w:val="24"/>
          <w:szCs w:val="24"/>
          <w:lang w:val="bg-BG"/>
        </w:rPr>
        <w:t xml:space="preserve"> 423</w:t>
      </w:r>
      <w:r w:rsidR="00467274" w:rsidRPr="007E2B81">
        <w:rPr>
          <w:rFonts w:ascii="Arial" w:hAnsi="Arial" w:cs="Arial"/>
          <w:sz w:val="24"/>
          <w:szCs w:val="24"/>
          <w:lang w:val="bg-BG"/>
        </w:rPr>
        <w:t xml:space="preserve"> </w:t>
      </w:r>
      <w:r w:rsidR="00A37F07" w:rsidRPr="007E2B81">
        <w:rPr>
          <w:rFonts w:ascii="Arial" w:hAnsi="Arial" w:cs="Arial"/>
          <w:sz w:val="24"/>
          <w:szCs w:val="24"/>
          <w:lang w:val="bg-BG"/>
        </w:rPr>
        <w:t>349</w:t>
      </w:r>
      <w:r w:rsidR="002C0CB7" w:rsidRPr="007E2B81">
        <w:rPr>
          <w:rFonts w:ascii="Arial" w:hAnsi="Arial" w:cs="Arial"/>
          <w:sz w:val="24"/>
          <w:szCs w:val="24"/>
        </w:rPr>
        <w:t xml:space="preserve"> от тях с летален изход (</w:t>
      </w:r>
      <w:hyperlink r:id="rId8" w:history="1">
        <w:r w:rsidR="002C0CB7" w:rsidRPr="007E2B81">
          <w:rPr>
            <w:rStyle w:val="Hyperlink"/>
            <w:rFonts w:ascii="Arial" w:hAnsi="Arial" w:cs="Arial"/>
            <w:sz w:val="24"/>
            <w:szCs w:val="24"/>
          </w:rPr>
          <w:t>https://covid19.who.int/</w:t>
        </w:r>
      </w:hyperlink>
      <w:r w:rsidR="00A37F07" w:rsidRPr="007E2B81">
        <w:rPr>
          <w:rFonts w:ascii="Arial" w:hAnsi="Arial" w:cs="Arial"/>
          <w:sz w:val="24"/>
          <w:szCs w:val="24"/>
          <w:lang w:val="bg-BG"/>
        </w:rPr>
        <w:t xml:space="preserve">). </w:t>
      </w:r>
      <w:r w:rsidR="002C0CB7" w:rsidRPr="007E2B81">
        <w:rPr>
          <w:rFonts w:ascii="Arial" w:eastAsia="Times New Roman" w:hAnsi="Arial" w:cs="Arial"/>
          <w:sz w:val="24"/>
          <w:szCs w:val="24"/>
          <w:lang w:val="bg-BG" w:eastAsia="bg-BG"/>
        </w:rPr>
        <w:t xml:space="preserve">Тази пандемия постави </w:t>
      </w:r>
      <w:r w:rsidR="002C0CB7" w:rsidRPr="007E2B81">
        <w:rPr>
          <w:rFonts w:ascii="Arial" w:eastAsia="Times New Roman" w:hAnsi="Arial" w:cs="Arial"/>
          <w:sz w:val="24"/>
          <w:szCs w:val="24"/>
          <w:lang w:eastAsia="bg-BG"/>
        </w:rPr>
        <w:t xml:space="preserve">човечеството </w:t>
      </w:r>
      <w:r w:rsidR="002C0CB7" w:rsidRPr="007E2B81">
        <w:rPr>
          <w:rFonts w:ascii="Arial" w:eastAsia="Times New Roman" w:hAnsi="Arial" w:cs="Arial"/>
          <w:sz w:val="24"/>
          <w:szCs w:val="24"/>
          <w:lang w:val="bg-BG" w:eastAsia="bg-BG"/>
        </w:rPr>
        <w:t xml:space="preserve">пред </w:t>
      </w:r>
      <w:r w:rsidR="002C0CB7" w:rsidRPr="007E2B81">
        <w:rPr>
          <w:rFonts w:ascii="Arial" w:eastAsia="Times New Roman" w:hAnsi="Arial" w:cs="Arial"/>
          <w:sz w:val="24"/>
          <w:szCs w:val="24"/>
          <w:lang w:eastAsia="bg-BG"/>
        </w:rPr>
        <w:t xml:space="preserve">сериозно изпитание, </w:t>
      </w:r>
      <w:r w:rsidR="002C0CB7" w:rsidRPr="007E2B81">
        <w:rPr>
          <w:rFonts w:ascii="Arial" w:eastAsia="Times New Roman" w:hAnsi="Arial" w:cs="Arial"/>
          <w:sz w:val="24"/>
          <w:szCs w:val="24"/>
          <w:lang w:val="bg-BG" w:eastAsia="bg-BG"/>
        </w:rPr>
        <w:t xml:space="preserve">за преодоляване на </w:t>
      </w:r>
      <w:r w:rsidR="002C0CB7" w:rsidRPr="007E2B81">
        <w:rPr>
          <w:rFonts w:ascii="Arial" w:eastAsia="Times New Roman" w:hAnsi="Arial" w:cs="Arial"/>
          <w:sz w:val="24"/>
          <w:szCs w:val="24"/>
          <w:lang w:eastAsia="bg-BG"/>
        </w:rPr>
        <w:t>което централна роля имат медицинските специалисти от всички сфери на опазване на човешкия живот и общественото здраве, като цяло</w:t>
      </w:r>
      <w:r w:rsidR="002C0CB7" w:rsidRPr="007E2B81">
        <w:rPr>
          <w:rFonts w:ascii="Arial" w:eastAsia="Times New Roman" w:hAnsi="Arial" w:cs="Arial"/>
          <w:sz w:val="24"/>
          <w:szCs w:val="24"/>
          <w:lang w:val="bg-BG" w:eastAsia="bg-BG"/>
        </w:rPr>
        <w:t>.</w:t>
      </w:r>
    </w:p>
    <w:p w:rsidR="00311589" w:rsidRPr="007E2B81" w:rsidRDefault="00913E62" w:rsidP="006725C8">
      <w:pPr>
        <w:jc w:val="both"/>
        <w:rPr>
          <w:rFonts w:ascii="Arial" w:hAnsi="Arial" w:cs="Arial"/>
          <w:sz w:val="24"/>
          <w:szCs w:val="24"/>
          <w:lang w:val="bg-BG"/>
        </w:rPr>
      </w:pPr>
      <w:r w:rsidRPr="007E2B81">
        <w:rPr>
          <w:rFonts w:ascii="Arial" w:hAnsi="Arial" w:cs="Arial"/>
          <w:sz w:val="24"/>
          <w:szCs w:val="24"/>
        </w:rPr>
        <w:t xml:space="preserve">SARS-CoV-2 причинява заболяване, означавано като COVID-19. </w:t>
      </w:r>
      <w:r w:rsidRPr="005120CF">
        <w:rPr>
          <w:rFonts w:ascii="Arial" w:hAnsi="Arial" w:cs="Arial"/>
          <w:sz w:val="24"/>
          <w:szCs w:val="24"/>
        </w:rPr>
        <w:t xml:space="preserve">Клиничната картина на COVID-19 варира от </w:t>
      </w:r>
      <w:r w:rsidR="00106812" w:rsidRPr="005120CF">
        <w:rPr>
          <w:rFonts w:ascii="Arial" w:hAnsi="Arial" w:cs="Arial"/>
          <w:sz w:val="24"/>
          <w:szCs w:val="24"/>
        </w:rPr>
        <w:t xml:space="preserve">леко изразена респираторна инфекция до </w:t>
      </w:r>
      <w:r w:rsidR="005120CF" w:rsidRPr="005120CF">
        <w:rPr>
          <w:rFonts w:ascii="Arial" w:hAnsi="Arial" w:cs="Arial"/>
          <w:sz w:val="24"/>
          <w:szCs w:val="24"/>
          <w:lang w:val="bg-BG"/>
        </w:rPr>
        <w:t>шок</w:t>
      </w:r>
      <w:r w:rsidR="00106812" w:rsidRPr="005120CF">
        <w:rPr>
          <w:rFonts w:ascii="Arial" w:hAnsi="Arial" w:cs="Arial"/>
          <w:sz w:val="24"/>
          <w:szCs w:val="24"/>
        </w:rPr>
        <w:t xml:space="preserve">. В световен мащаб </w:t>
      </w:r>
      <w:r w:rsidR="006725C8" w:rsidRPr="005120CF">
        <w:rPr>
          <w:rFonts w:ascii="Arial" w:hAnsi="Arial" w:cs="Arial"/>
          <w:sz w:val="24"/>
          <w:szCs w:val="24"/>
          <w:lang w:val="bg-BG"/>
        </w:rPr>
        <w:t>се провеждат</w:t>
      </w:r>
      <w:r w:rsidR="005444B4" w:rsidRPr="005120CF">
        <w:rPr>
          <w:rFonts w:ascii="Arial" w:hAnsi="Arial" w:cs="Arial"/>
          <w:sz w:val="24"/>
          <w:szCs w:val="24"/>
          <w:lang w:val="bg-BG"/>
        </w:rPr>
        <w:t xml:space="preserve"> </w:t>
      </w:r>
      <w:r w:rsidR="00106812" w:rsidRPr="005120CF">
        <w:rPr>
          <w:rFonts w:ascii="Arial" w:hAnsi="Arial" w:cs="Arial"/>
          <w:sz w:val="24"/>
          <w:szCs w:val="24"/>
        </w:rPr>
        <w:t>проучвания върху клиничната и</w:t>
      </w:r>
      <w:r w:rsidR="00106812" w:rsidRPr="007E2B81">
        <w:rPr>
          <w:rFonts w:ascii="Arial" w:hAnsi="Arial" w:cs="Arial"/>
          <w:sz w:val="24"/>
          <w:szCs w:val="24"/>
        </w:rPr>
        <w:t xml:space="preserve"> епидемиологична характеристика на заболяването. Въз основа на досегашните данни се приема, че 80% от случаите ще протекат леко, останалите 20% ще се нуждаят от хоспитализация, като при 3-5% от заболелите ще се наложат интензивни грижи.</w:t>
      </w:r>
      <w:r w:rsidR="002B0D4A" w:rsidRPr="007E2B81">
        <w:rPr>
          <w:rFonts w:ascii="Arial" w:hAnsi="Arial" w:cs="Arial"/>
          <w:sz w:val="24"/>
          <w:szCs w:val="24"/>
        </w:rPr>
        <w:t xml:space="preserve"> Средният леталитет</w:t>
      </w:r>
      <w:r w:rsidR="004C087A" w:rsidRPr="007E2B81">
        <w:rPr>
          <w:rFonts w:ascii="Arial" w:hAnsi="Arial" w:cs="Arial"/>
          <w:sz w:val="24"/>
          <w:szCs w:val="24"/>
          <w:lang w:val="bg-BG"/>
        </w:rPr>
        <w:t xml:space="preserve"> за Китай</w:t>
      </w:r>
      <w:r w:rsidR="004C087A" w:rsidRPr="007E2B81">
        <w:rPr>
          <w:rFonts w:ascii="Arial" w:hAnsi="Arial" w:cs="Arial"/>
          <w:sz w:val="24"/>
          <w:szCs w:val="24"/>
        </w:rPr>
        <w:t xml:space="preserve">, </w:t>
      </w:r>
      <w:r w:rsidR="004C087A" w:rsidRPr="007E2B81">
        <w:rPr>
          <w:rFonts w:ascii="Arial" w:hAnsi="Arial" w:cs="Arial"/>
          <w:sz w:val="24"/>
          <w:szCs w:val="24"/>
          <w:lang w:val="bg-BG"/>
        </w:rPr>
        <w:t>с</w:t>
      </w:r>
      <w:r w:rsidR="004C087A" w:rsidRPr="007E2B81">
        <w:rPr>
          <w:rFonts w:ascii="Arial" w:hAnsi="Arial" w:cs="Arial"/>
          <w:sz w:val="24"/>
          <w:szCs w:val="24"/>
        </w:rPr>
        <w:t>по</w:t>
      </w:r>
      <w:r w:rsidR="004C087A" w:rsidRPr="007E2B81">
        <w:rPr>
          <w:rFonts w:ascii="Arial" w:hAnsi="Arial" w:cs="Arial"/>
          <w:sz w:val="24"/>
          <w:szCs w:val="24"/>
          <w:lang w:val="bg-BG"/>
        </w:rPr>
        <w:t>ред</w:t>
      </w:r>
      <w:r w:rsidR="004C087A" w:rsidRPr="007E2B81">
        <w:rPr>
          <w:rFonts w:ascii="Arial" w:hAnsi="Arial" w:cs="Arial"/>
          <w:sz w:val="24"/>
          <w:szCs w:val="24"/>
        </w:rPr>
        <w:t xml:space="preserve"> </w:t>
      </w:r>
      <w:r w:rsidR="004C087A" w:rsidRPr="007E2B81">
        <w:rPr>
          <w:rFonts w:ascii="Arial" w:hAnsi="Arial" w:cs="Arial"/>
          <w:sz w:val="24"/>
          <w:szCs w:val="24"/>
          <w:lang w:val="bg-BG"/>
        </w:rPr>
        <w:t>ревизираните през април данни за смъртните случа</w:t>
      </w:r>
      <w:bookmarkStart w:id="0" w:name="_GoBack"/>
      <w:bookmarkEnd w:id="0"/>
      <w:r w:rsidR="004C087A" w:rsidRPr="007E2B81">
        <w:rPr>
          <w:rFonts w:ascii="Arial" w:hAnsi="Arial" w:cs="Arial"/>
          <w:sz w:val="24"/>
          <w:szCs w:val="24"/>
          <w:lang w:val="bg-BG"/>
        </w:rPr>
        <w:t>и в</w:t>
      </w:r>
      <w:r w:rsidR="004C087A" w:rsidRPr="007E2B81">
        <w:rPr>
          <w:rFonts w:ascii="Arial" w:hAnsi="Arial" w:cs="Arial"/>
          <w:sz w:val="24"/>
          <w:szCs w:val="24"/>
        </w:rPr>
        <w:t xml:space="preserve"> </w:t>
      </w:r>
      <w:r w:rsidR="00912E83" w:rsidRPr="007E2B81">
        <w:rPr>
          <w:rFonts w:ascii="Arial" w:hAnsi="Arial" w:cs="Arial"/>
          <w:sz w:val="24"/>
          <w:szCs w:val="24"/>
          <w:lang w:val="bg-BG"/>
        </w:rPr>
        <w:t>У</w:t>
      </w:r>
      <w:r w:rsidR="004C087A" w:rsidRPr="007E2B81">
        <w:rPr>
          <w:rFonts w:ascii="Arial" w:hAnsi="Arial" w:cs="Arial"/>
          <w:sz w:val="24"/>
          <w:szCs w:val="24"/>
          <w:lang w:val="bg-BG"/>
        </w:rPr>
        <w:t>хан,</w:t>
      </w:r>
      <w:r w:rsidR="004C087A" w:rsidRPr="007E2B81">
        <w:rPr>
          <w:rFonts w:ascii="Arial" w:hAnsi="Arial" w:cs="Arial"/>
          <w:sz w:val="24"/>
          <w:szCs w:val="24"/>
        </w:rPr>
        <w:t xml:space="preserve"> варира о</w:t>
      </w:r>
      <w:r w:rsidR="004C087A" w:rsidRPr="007E2B81">
        <w:rPr>
          <w:rFonts w:ascii="Arial" w:hAnsi="Arial" w:cs="Arial"/>
          <w:sz w:val="24"/>
          <w:szCs w:val="24"/>
          <w:lang w:val="bg-BG"/>
        </w:rPr>
        <w:t>коло 5,5</w:t>
      </w:r>
      <w:r w:rsidR="00912E83" w:rsidRPr="007E2B81">
        <w:rPr>
          <w:rFonts w:ascii="Arial" w:hAnsi="Arial" w:cs="Arial"/>
          <w:sz w:val="24"/>
          <w:szCs w:val="24"/>
          <w:lang w:val="bg-BG"/>
        </w:rPr>
        <w:t>%</w:t>
      </w:r>
      <w:r w:rsidR="004C087A" w:rsidRPr="007E2B81">
        <w:rPr>
          <w:rFonts w:ascii="Arial" w:hAnsi="Arial" w:cs="Arial"/>
          <w:sz w:val="24"/>
          <w:szCs w:val="24"/>
          <w:lang w:val="bg-BG"/>
        </w:rPr>
        <w:t>.</w:t>
      </w:r>
      <w:r w:rsidR="002B0D4A" w:rsidRPr="007E2B81">
        <w:rPr>
          <w:rFonts w:ascii="Arial" w:hAnsi="Arial" w:cs="Arial"/>
          <w:sz w:val="24"/>
          <w:szCs w:val="24"/>
        </w:rPr>
        <w:t xml:space="preserve"> </w:t>
      </w:r>
      <w:r w:rsidR="00311589" w:rsidRPr="007E2B81">
        <w:rPr>
          <w:rFonts w:ascii="Arial" w:hAnsi="Arial" w:cs="Arial"/>
          <w:sz w:val="24"/>
          <w:szCs w:val="24"/>
          <w:lang w:val="bg-BG"/>
        </w:rPr>
        <w:t>Определен п</w:t>
      </w:r>
      <w:r w:rsidR="002B0D4A" w:rsidRPr="007E2B81">
        <w:rPr>
          <w:rFonts w:ascii="Arial" w:hAnsi="Arial" w:cs="Arial"/>
          <w:sz w:val="24"/>
          <w:szCs w:val="24"/>
        </w:rPr>
        <w:t xml:space="preserve">о </w:t>
      </w:r>
      <w:r w:rsidR="007F7320" w:rsidRPr="007E2B81">
        <w:rPr>
          <w:rFonts w:ascii="Arial" w:hAnsi="Arial" w:cs="Arial"/>
          <w:sz w:val="24"/>
          <w:szCs w:val="24"/>
        </w:rPr>
        <w:t xml:space="preserve">последни </w:t>
      </w:r>
      <w:r w:rsidR="002B0D4A" w:rsidRPr="007E2B81">
        <w:rPr>
          <w:rFonts w:ascii="Arial" w:hAnsi="Arial" w:cs="Arial"/>
          <w:sz w:val="24"/>
          <w:szCs w:val="24"/>
        </w:rPr>
        <w:t xml:space="preserve">данни </w:t>
      </w:r>
      <w:r w:rsidR="00311589" w:rsidRPr="007E2B81">
        <w:rPr>
          <w:rFonts w:ascii="Arial" w:hAnsi="Arial" w:cs="Arial"/>
          <w:sz w:val="24"/>
          <w:szCs w:val="24"/>
          <w:lang w:val="bg-BG"/>
        </w:rPr>
        <w:t xml:space="preserve">за </w:t>
      </w:r>
      <w:r w:rsidR="00467274" w:rsidRPr="007E2B81">
        <w:rPr>
          <w:rFonts w:ascii="Arial" w:hAnsi="Arial" w:cs="Arial"/>
          <w:sz w:val="24"/>
          <w:szCs w:val="24"/>
          <w:lang w:val="bg-BG"/>
        </w:rPr>
        <w:t xml:space="preserve">нашата </w:t>
      </w:r>
      <w:r w:rsidR="00311589" w:rsidRPr="007E2B81">
        <w:rPr>
          <w:rFonts w:ascii="Arial" w:hAnsi="Arial" w:cs="Arial"/>
          <w:sz w:val="24"/>
          <w:szCs w:val="24"/>
          <w:lang w:val="bg-BG"/>
        </w:rPr>
        <w:t xml:space="preserve">страна леталитетът е </w:t>
      </w:r>
      <w:r w:rsidR="00A37F07" w:rsidRPr="007E2B81">
        <w:rPr>
          <w:rFonts w:ascii="Arial" w:hAnsi="Arial" w:cs="Arial"/>
          <w:sz w:val="24"/>
          <w:szCs w:val="24"/>
          <w:lang w:val="bg-BG"/>
        </w:rPr>
        <w:t xml:space="preserve">5,3% </w:t>
      </w:r>
      <w:r w:rsidR="00311589" w:rsidRPr="007E2B81">
        <w:rPr>
          <w:rFonts w:ascii="Arial" w:hAnsi="Arial" w:cs="Arial"/>
          <w:sz w:val="24"/>
          <w:szCs w:val="24"/>
        </w:rPr>
        <w:t>(</w:t>
      </w:r>
      <w:r w:rsidR="001A49C7" w:rsidRPr="007E2B81">
        <w:rPr>
          <w:rFonts w:ascii="Arial" w:hAnsi="Arial" w:cs="Arial"/>
          <w:sz w:val="24"/>
          <w:szCs w:val="24"/>
          <w:lang w:val="bg-BG"/>
        </w:rPr>
        <w:t>1</w:t>
      </w:r>
      <w:r w:rsidR="001A49C7" w:rsidRPr="007E2B81">
        <w:rPr>
          <w:rFonts w:ascii="Arial" w:hAnsi="Arial" w:cs="Arial"/>
          <w:sz w:val="24"/>
          <w:szCs w:val="24"/>
        </w:rPr>
        <w:t>72</w:t>
      </w:r>
      <w:r w:rsidR="001A49C7" w:rsidRPr="007E2B81">
        <w:rPr>
          <w:rFonts w:ascii="Arial" w:hAnsi="Arial" w:cs="Arial"/>
          <w:sz w:val="24"/>
          <w:szCs w:val="24"/>
          <w:lang w:val="bg-BG"/>
        </w:rPr>
        <w:t xml:space="preserve"> починали от 3</w:t>
      </w:r>
      <w:r w:rsidR="00A37F07" w:rsidRPr="007E2B81">
        <w:rPr>
          <w:rFonts w:ascii="Arial" w:hAnsi="Arial" w:cs="Arial"/>
          <w:sz w:val="24"/>
          <w:szCs w:val="24"/>
          <w:lang w:val="bg-BG"/>
        </w:rPr>
        <w:t>266</w:t>
      </w:r>
      <w:r w:rsidR="001A49C7" w:rsidRPr="007E2B81">
        <w:rPr>
          <w:rFonts w:ascii="Arial" w:hAnsi="Arial" w:cs="Arial"/>
          <w:sz w:val="24"/>
          <w:szCs w:val="24"/>
          <w:lang w:val="bg-BG"/>
        </w:rPr>
        <w:t xml:space="preserve"> потвърдени случаи към 1</w:t>
      </w:r>
      <w:r w:rsidR="00A37F07" w:rsidRPr="007E2B81">
        <w:rPr>
          <w:rFonts w:ascii="Arial" w:hAnsi="Arial" w:cs="Arial"/>
          <w:sz w:val="24"/>
          <w:szCs w:val="24"/>
          <w:lang w:val="bg-BG"/>
        </w:rPr>
        <w:t>4</w:t>
      </w:r>
      <w:r w:rsidR="001A49C7" w:rsidRPr="007E2B81">
        <w:rPr>
          <w:rFonts w:ascii="Arial" w:hAnsi="Arial" w:cs="Arial"/>
          <w:sz w:val="24"/>
          <w:szCs w:val="24"/>
          <w:lang w:val="bg-BG"/>
        </w:rPr>
        <w:t xml:space="preserve"> юни 2020 г.</w:t>
      </w:r>
      <w:r w:rsidR="00311589" w:rsidRPr="007E2B81">
        <w:rPr>
          <w:rFonts w:ascii="Arial" w:hAnsi="Arial" w:cs="Arial"/>
          <w:sz w:val="24"/>
          <w:szCs w:val="24"/>
        </w:rPr>
        <w:t>)</w:t>
      </w:r>
    </w:p>
    <w:p w:rsidR="007F7320" w:rsidRPr="007E2B81" w:rsidRDefault="00E95E1B" w:rsidP="005444B4">
      <w:pPr>
        <w:jc w:val="both"/>
        <w:rPr>
          <w:rFonts w:ascii="Arial" w:hAnsi="Arial" w:cs="Arial"/>
          <w:sz w:val="24"/>
          <w:szCs w:val="24"/>
        </w:rPr>
      </w:pPr>
      <w:r w:rsidRPr="007E2B81">
        <w:rPr>
          <w:rFonts w:ascii="Arial" w:hAnsi="Arial" w:cs="Arial"/>
          <w:sz w:val="24"/>
          <w:szCs w:val="24"/>
        </w:rPr>
        <w:lastRenderedPageBreak/>
        <w:t>Досегашната и</w:t>
      </w:r>
      <w:r w:rsidR="007F7320" w:rsidRPr="007E2B81">
        <w:rPr>
          <w:rFonts w:ascii="Arial" w:hAnsi="Arial" w:cs="Arial"/>
          <w:sz w:val="24"/>
          <w:szCs w:val="24"/>
        </w:rPr>
        <w:t xml:space="preserve">нформация </w:t>
      </w:r>
      <w:r w:rsidR="008A7A58" w:rsidRPr="007E2B81">
        <w:rPr>
          <w:rFonts w:ascii="Arial" w:hAnsi="Arial" w:cs="Arial"/>
          <w:sz w:val="24"/>
          <w:szCs w:val="24"/>
        </w:rPr>
        <w:t xml:space="preserve">от СЗО </w:t>
      </w:r>
      <w:r w:rsidR="00641080" w:rsidRPr="007E2B81">
        <w:rPr>
          <w:rFonts w:ascii="Arial" w:hAnsi="Arial" w:cs="Arial"/>
          <w:sz w:val="24"/>
          <w:szCs w:val="24"/>
          <w:lang w:val="bg-BG"/>
        </w:rPr>
        <w:t xml:space="preserve">и </w:t>
      </w:r>
      <w:r w:rsidR="00635700" w:rsidRPr="007E2B81">
        <w:rPr>
          <w:rFonts w:ascii="Arial" w:eastAsia="Times New Roman" w:hAnsi="Arial" w:cs="Arial"/>
          <w:sz w:val="24"/>
          <w:szCs w:val="24"/>
          <w:lang w:eastAsia="en-GB"/>
        </w:rPr>
        <w:t>Европейския център за превенция и контрол на заболяванията (</w:t>
      </w:r>
      <w:r w:rsidR="00641080" w:rsidRPr="007E2B81">
        <w:rPr>
          <w:rFonts w:ascii="Arial" w:hAnsi="Arial" w:cs="Arial"/>
          <w:sz w:val="24"/>
          <w:szCs w:val="24"/>
        </w:rPr>
        <w:t>ECDC</w:t>
      </w:r>
      <w:r w:rsidR="00635700" w:rsidRPr="007E2B81">
        <w:rPr>
          <w:rFonts w:ascii="Arial" w:hAnsi="Arial" w:cs="Arial"/>
          <w:sz w:val="24"/>
          <w:szCs w:val="24"/>
        </w:rPr>
        <w:t>)</w:t>
      </w:r>
      <w:r w:rsidR="00641080" w:rsidRPr="007E2B81">
        <w:rPr>
          <w:rFonts w:ascii="Arial" w:hAnsi="Arial" w:cs="Arial"/>
          <w:sz w:val="24"/>
          <w:szCs w:val="24"/>
        </w:rPr>
        <w:t xml:space="preserve"> </w:t>
      </w:r>
      <w:r w:rsidR="007F7320" w:rsidRPr="007E2B81">
        <w:rPr>
          <w:rFonts w:ascii="Arial" w:hAnsi="Arial" w:cs="Arial"/>
          <w:sz w:val="24"/>
          <w:szCs w:val="24"/>
        </w:rPr>
        <w:t>за основните епидемиологични характеристика на COVID-19 показва:</w:t>
      </w:r>
    </w:p>
    <w:p w:rsidR="00E95E1B" w:rsidRPr="007E2B81" w:rsidRDefault="008A7A58" w:rsidP="00663880">
      <w:pPr>
        <w:pStyle w:val="ListParagraph"/>
        <w:numPr>
          <w:ilvl w:val="0"/>
          <w:numId w:val="2"/>
        </w:numPr>
        <w:jc w:val="both"/>
        <w:rPr>
          <w:rFonts w:ascii="Arial" w:hAnsi="Arial" w:cs="Arial"/>
          <w:sz w:val="24"/>
          <w:szCs w:val="24"/>
        </w:rPr>
      </w:pPr>
      <w:r w:rsidRPr="007E2B81">
        <w:rPr>
          <w:rFonts w:ascii="Arial" w:hAnsi="Arial" w:cs="Arial"/>
          <w:b/>
          <w:sz w:val="24"/>
          <w:szCs w:val="24"/>
        </w:rPr>
        <w:t>Инкубационния</w:t>
      </w:r>
      <w:r w:rsidR="00507126" w:rsidRPr="007E2B81">
        <w:rPr>
          <w:rFonts w:ascii="Arial" w:hAnsi="Arial" w:cs="Arial"/>
          <w:b/>
          <w:sz w:val="24"/>
          <w:szCs w:val="24"/>
          <w:lang w:val="bg-BG"/>
        </w:rPr>
        <w:t>т</w:t>
      </w:r>
      <w:r w:rsidR="00C64647" w:rsidRPr="007E2B81">
        <w:rPr>
          <w:rFonts w:ascii="Arial" w:hAnsi="Arial" w:cs="Arial"/>
          <w:b/>
          <w:sz w:val="24"/>
          <w:szCs w:val="24"/>
        </w:rPr>
        <w:t xml:space="preserve"> период се движи в границите </w:t>
      </w:r>
      <w:r w:rsidR="00C64647" w:rsidRPr="007E2B81">
        <w:rPr>
          <w:rFonts w:ascii="Arial" w:hAnsi="Arial" w:cs="Arial"/>
          <w:b/>
          <w:sz w:val="24"/>
          <w:szCs w:val="24"/>
          <w:lang w:val="bg-BG"/>
        </w:rPr>
        <w:t>2</w:t>
      </w:r>
      <w:r w:rsidRPr="007E2B81">
        <w:rPr>
          <w:rFonts w:ascii="Arial" w:hAnsi="Arial" w:cs="Arial"/>
          <w:b/>
          <w:sz w:val="24"/>
          <w:szCs w:val="24"/>
        </w:rPr>
        <w:t>-14 дни, средно 5-6 дни</w:t>
      </w:r>
      <w:r w:rsidRPr="007E2B81">
        <w:rPr>
          <w:rFonts w:ascii="Arial" w:hAnsi="Arial" w:cs="Arial"/>
          <w:sz w:val="24"/>
          <w:szCs w:val="24"/>
        </w:rPr>
        <w:t>. Данните за изключения със значително по-дълга инкубация от порядъка на 24 дни се оценяват като неприемливи, най-вероятно дължащи се на грешки в наблюдението;</w:t>
      </w:r>
    </w:p>
    <w:p w:rsidR="00E95E1B" w:rsidRPr="007E2B81" w:rsidRDefault="00E95E1B" w:rsidP="00663880">
      <w:pPr>
        <w:pStyle w:val="ListParagraph"/>
        <w:numPr>
          <w:ilvl w:val="0"/>
          <w:numId w:val="2"/>
        </w:numPr>
        <w:jc w:val="both"/>
        <w:rPr>
          <w:rFonts w:ascii="Arial" w:hAnsi="Arial" w:cs="Arial"/>
          <w:sz w:val="24"/>
          <w:szCs w:val="24"/>
        </w:rPr>
      </w:pPr>
      <w:r w:rsidRPr="007E2B81">
        <w:rPr>
          <w:rFonts w:ascii="Arial" w:hAnsi="Arial" w:cs="Arial"/>
          <w:b/>
          <w:sz w:val="24"/>
          <w:szCs w:val="24"/>
        </w:rPr>
        <w:t>О</w:t>
      </w:r>
      <w:r w:rsidR="008A7A58" w:rsidRPr="007E2B81">
        <w:rPr>
          <w:rFonts w:ascii="Arial" w:hAnsi="Arial" w:cs="Arial"/>
          <w:b/>
          <w:sz w:val="24"/>
          <w:szCs w:val="24"/>
        </w:rPr>
        <w:t>сновно значение за предаване на инфекцията имат симптоматичните случаи.</w:t>
      </w:r>
      <w:r w:rsidR="008A7A58" w:rsidRPr="007E2B81">
        <w:rPr>
          <w:rFonts w:ascii="Arial" w:hAnsi="Arial" w:cs="Arial"/>
          <w:sz w:val="24"/>
          <w:szCs w:val="24"/>
        </w:rPr>
        <w:t xml:space="preserve"> Същевременно, макар и в </w:t>
      </w:r>
      <w:r w:rsidR="00D60709" w:rsidRPr="007E2B81">
        <w:rPr>
          <w:rFonts w:ascii="Arial" w:hAnsi="Arial" w:cs="Arial"/>
          <w:sz w:val="24"/>
          <w:szCs w:val="24"/>
        </w:rPr>
        <w:t>по-</w:t>
      </w:r>
      <w:r w:rsidR="008A7A58" w:rsidRPr="007E2B81">
        <w:rPr>
          <w:rFonts w:ascii="Arial" w:hAnsi="Arial" w:cs="Arial"/>
          <w:sz w:val="24"/>
          <w:szCs w:val="24"/>
        </w:rPr>
        <w:t>малка част от случаите</w:t>
      </w:r>
      <w:r w:rsidRPr="007E2B81">
        <w:rPr>
          <w:rFonts w:ascii="Arial" w:hAnsi="Arial" w:cs="Arial"/>
          <w:sz w:val="24"/>
          <w:szCs w:val="24"/>
        </w:rPr>
        <w:t>,</w:t>
      </w:r>
      <w:r w:rsidR="008A7A58" w:rsidRPr="007E2B81">
        <w:rPr>
          <w:rFonts w:ascii="Arial" w:hAnsi="Arial" w:cs="Arial"/>
          <w:sz w:val="24"/>
          <w:szCs w:val="24"/>
        </w:rPr>
        <w:t xml:space="preserve"> се установява, че източници на зараза могат да бъдат и случаи с безсимтомно протичане или заболели в предсимптомния период</w:t>
      </w:r>
      <w:r w:rsidRPr="007E2B81">
        <w:rPr>
          <w:rFonts w:ascii="Arial" w:hAnsi="Arial" w:cs="Arial"/>
          <w:sz w:val="24"/>
          <w:szCs w:val="24"/>
        </w:rPr>
        <w:t>;</w:t>
      </w:r>
      <w:r w:rsidR="00517F96" w:rsidRPr="007E2B81">
        <w:rPr>
          <w:rFonts w:ascii="Arial" w:hAnsi="Arial" w:cs="Arial"/>
          <w:sz w:val="24"/>
          <w:szCs w:val="24"/>
        </w:rPr>
        <w:t xml:space="preserve"> установ</w:t>
      </w:r>
      <w:r w:rsidR="00D60709" w:rsidRPr="007E2B81">
        <w:rPr>
          <w:rFonts w:ascii="Arial" w:hAnsi="Arial" w:cs="Arial"/>
          <w:sz w:val="24"/>
          <w:szCs w:val="24"/>
        </w:rPr>
        <w:t>е</w:t>
      </w:r>
      <w:r w:rsidR="00517F96" w:rsidRPr="007E2B81">
        <w:rPr>
          <w:rFonts w:ascii="Arial" w:hAnsi="Arial" w:cs="Arial"/>
          <w:sz w:val="24"/>
          <w:szCs w:val="24"/>
          <w:lang w:val="bg-BG"/>
        </w:rPr>
        <w:t>но</w:t>
      </w:r>
      <w:r w:rsidR="00D60709" w:rsidRPr="007E2B81">
        <w:rPr>
          <w:rFonts w:ascii="Arial" w:hAnsi="Arial" w:cs="Arial"/>
          <w:sz w:val="24"/>
          <w:szCs w:val="24"/>
        </w:rPr>
        <w:t xml:space="preserve">то </w:t>
      </w:r>
      <w:r w:rsidR="003364A3" w:rsidRPr="007E2B81">
        <w:rPr>
          <w:rFonts w:ascii="Arial" w:hAnsi="Arial" w:cs="Arial"/>
          <w:sz w:val="24"/>
          <w:szCs w:val="24"/>
          <w:lang w:val="bg-BG"/>
        </w:rPr>
        <w:t>контаминиране на околната среда</w:t>
      </w:r>
      <w:r w:rsidR="00D60709" w:rsidRPr="007E2B81">
        <w:rPr>
          <w:rFonts w:ascii="Arial" w:hAnsi="Arial" w:cs="Arial"/>
          <w:sz w:val="24"/>
          <w:szCs w:val="24"/>
        </w:rPr>
        <w:t xml:space="preserve"> при без</w:t>
      </w:r>
      <w:r w:rsidR="00212F8C" w:rsidRPr="007E2B81">
        <w:rPr>
          <w:rFonts w:ascii="Arial" w:hAnsi="Arial" w:cs="Arial"/>
          <w:sz w:val="24"/>
          <w:szCs w:val="24"/>
          <w:lang w:val="bg-BG"/>
        </w:rPr>
        <w:t>с</w:t>
      </w:r>
      <w:r w:rsidR="00D60709" w:rsidRPr="007E2B81">
        <w:rPr>
          <w:rFonts w:ascii="Arial" w:hAnsi="Arial" w:cs="Arial"/>
          <w:sz w:val="24"/>
          <w:szCs w:val="24"/>
        </w:rPr>
        <w:t>имптомните слу</w:t>
      </w:r>
      <w:r w:rsidR="008E594E" w:rsidRPr="007E2B81">
        <w:rPr>
          <w:rFonts w:ascii="Arial" w:hAnsi="Arial" w:cs="Arial"/>
          <w:sz w:val="24"/>
          <w:szCs w:val="24"/>
        </w:rPr>
        <w:t xml:space="preserve">чаи потвърждава тяхната роля </w:t>
      </w:r>
      <w:r w:rsidR="008E594E" w:rsidRPr="007E2B81">
        <w:rPr>
          <w:rFonts w:ascii="Arial" w:hAnsi="Arial" w:cs="Arial"/>
          <w:sz w:val="24"/>
          <w:szCs w:val="24"/>
          <w:lang w:val="bg-BG"/>
        </w:rPr>
        <w:t>за</w:t>
      </w:r>
      <w:r w:rsidR="00D60709" w:rsidRPr="007E2B81">
        <w:rPr>
          <w:rFonts w:ascii="Arial" w:hAnsi="Arial" w:cs="Arial"/>
          <w:sz w:val="24"/>
          <w:szCs w:val="24"/>
        </w:rPr>
        <w:t xml:space="preserve"> предаване на инфекцията;</w:t>
      </w:r>
    </w:p>
    <w:p w:rsidR="00FC6F35" w:rsidRPr="007E2B81" w:rsidRDefault="00FC6F35" w:rsidP="00663880">
      <w:pPr>
        <w:pStyle w:val="ListParagraph"/>
        <w:numPr>
          <w:ilvl w:val="0"/>
          <w:numId w:val="2"/>
        </w:numPr>
        <w:jc w:val="both"/>
        <w:rPr>
          <w:rFonts w:ascii="Arial" w:hAnsi="Arial" w:cs="Arial"/>
          <w:sz w:val="24"/>
          <w:szCs w:val="24"/>
        </w:rPr>
      </w:pPr>
      <w:r w:rsidRPr="007E2B81">
        <w:rPr>
          <w:rFonts w:ascii="Arial" w:hAnsi="Arial" w:cs="Arial"/>
          <w:b/>
          <w:sz w:val="24"/>
          <w:szCs w:val="24"/>
        </w:rPr>
        <w:t>Реинфекцията се приема за спорна, тъй като при заболяването се развива добре изразен антителен отговор</w:t>
      </w:r>
      <w:r w:rsidR="00267C17" w:rsidRPr="007E2B81">
        <w:rPr>
          <w:rFonts w:ascii="Arial" w:hAnsi="Arial" w:cs="Arial"/>
          <w:sz w:val="24"/>
          <w:szCs w:val="24"/>
          <w:lang w:val="bg-BG"/>
        </w:rPr>
        <w:t>, но трябва да се има предвид, че протективната роля на антителата все още се проучва.</w:t>
      </w:r>
      <w:r w:rsidRPr="007E2B81">
        <w:rPr>
          <w:rFonts w:ascii="Arial" w:hAnsi="Arial" w:cs="Arial"/>
          <w:sz w:val="24"/>
          <w:szCs w:val="24"/>
        </w:rPr>
        <w:t xml:space="preserve"> Редките случаи, приети като дължащи се на реинфекция, са наблюдавани в реконвалесцентния период, 7-14 дни след възстановяването и при тях вероятно се касае за персистираща </w:t>
      </w:r>
      <w:r w:rsidRPr="007E2B81">
        <w:rPr>
          <w:rFonts w:ascii="Arial" w:hAnsi="Arial" w:cs="Arial"/>
          <w:sz w:val="24"/>
          <w:szCs w:val="24"/>
          <w:lang w:val="bg-BG"/>
        </w:rPr>
        <w:t xml:space="preserve">изолация </w:t>
      </w:r>
      <w:r w:rsidRPr="007E2B81">
        <w:rPr>
          <w:rFonts w:ascii="Arial" w:hAnsi="Arial" w:cs="Arial"/>
          <w:sz w:val="24"/>
          <w:szCs w:val="24"/>
        </w:rPr>
        <w:t>на вирусна РНК, като се има предвид също, че теста</w:t>
      </w:r>
      <w:r w:rsidR="00C26EE8" w:rsidRPr="007E2B81">
        <w:rPr>
          <w:rFonts w:ascii="Arial" w:hAnsi="Arial" w:cs="Arial"/>
          <w:sz w:val="24"/>
          <w:szCs w:val="24"/>
        </w:rPr>
        <w:t xml:space="preserve"> </w:t>
      </w:r>
      <w:r w:rsidR="00C26EE8" w:rsidRPr="007E2B81">
        <w:rPr>
          <w:rFonts w:ascii="Arial" w:hAnsi="Arial" w:cs="Arial"/>
          <w:sz w:val="24"/>
          <w:szCs w:val="24"/>
          <w:lang w:val="bg-BG"/>
        </w:rPr>
        <w:t>с полимеразно-верижна реакция/</w:t>
      </w:r>
      <w:r w:rsidR="00C26EE8" w:rsidRPr="007E2B81">
        <w:rPr>
          <w:rFonts w:ascii="Arial" w:hAnsi="Arial" w:cs="Arial"/>
          <w:sz w:val="24"/>
          <w:szCs w:val="24"/>
        </w:rPr>
        <w:t xml:space="preserve"> PCR</w:t>
      </w:r>
      <w:r w:rsidRPr="007E2B81">
        <w:rPr>
          <w:rFonts w:ascii="Arial" w:hAnsi="Arial" w:cs="Arial"/>
          <w:sz w:val="24"/>
          <w:szCs w:val="24"/>
        </w:rPr>
        <w:t xml:space="preserve"> не прави разлика между „живия” вирус и неинфекциозната РНК. </w:t>
      </w:r>
    </w:p>
    <w:p w:rsidR="00692A3B" w:rsidRPr="007E2B81" w:rsidRDefault="0042707E" w:rsidP="00663880">
      <w:pPr>
        <w:pStyle w:val="ListParagraph"/>
        <w:numPr>
          <w:ilvl w:val="0"/>
          <w:numId w:val="2"/>
        </w:numPr>
        <w:jc w:val="both"/>
        <w:rPr>
          <w:rFonts w:ascii="Arial" w:hAnsi="Arial" w:cs="Arial"/>
          <w:sz w:val="24"/>
          <w:szCs w:val="24"/>
        </w:rPr>
      </w:pPr>
      <w:r w:rsidRPr="007E2B81">
        <w:rPr>
          <w:rFonts w:ascii="Arial" w:hAnsi="Arial" w:cs="Arial"/>
          <w:b/>
          <w:sz w:val="24"/>
          <w:szCs w:val="24"/>
        </w:rPr>
        <w:t xml:space="preserve">Заразността, измервана с </w:t>
      </w:r>
      <w:r w:rsidR="00FC6F35" w:rsidRPr="007E2B81">
        <w:rPr>
          <w:rFonts w:ascii="Arial" w:hAnsi="Arial" w:cs="Arial"/>
          <w:b/>
          <w:sz w:val="24"/>
          <w:szCs w:val="24"/>
          <w:lang w:val="bg-BG"/>
        </w:rPr>
        <w:t xml:space="preserve">репродуктивното число </w:t>
      </w:r>
      <w:r w:rsidRPr="007E2B81">
        <w:rPr>
          <w:rFonts w:ascii="Arial" w:hAnsi="Arial" w:cs="Arial"/>
          <w:sz w:val="24"/>
          <w:szCs w:val="24"/>
        </w:rPr>
        <w:t>(</w:t>
      </w:r>
      <w:r w:rsidR="00F15E29" w:rsidRPr="007E2B81">
        <w:rPr>
          <w:rFonts w:ascii="Arial" w:hAnsi="Arial" w:cs="Arial"/>
          <w:sz w:val="24"/>
          <w:szCs w:val="24"/>
        </w:rPr>
        <w:t xml:space="preserve">средния брой случаи между </w:t>
      </w:r>
      <w:r w:rsidR="00567977" w:rsidRPr="007E2B81">
        <w:rPr>
          <w:rFonts w:ascii="Arial" w:hAnsi="Arial" w:cs="Arial"/>
          <w:sz w:val="24"/>
          <w:szCs w:val="24"/>
        </w:rPr>
        <w:t xml:space="preserve">възприемчивите </w:t>
      </w:r>
      <w:r w:rsidR="00F15E29" w:rsidRPr="007E2B81">
        <w:rPr>
          <w:rFonts w:ascii="Arial" w:hAnsi="Arial" w:cs="Arial"/>
          <w:sz w:val="24"/>
          <w:szCs w:val="24"/>
        </w:rPr>
        <w:t>контактни на един заболял</w:t>
      </w:r>
      <w:r w:rsidRPr="007E2B81">
        <w:rPr>
          <w:rFonts w:ascii="Arial" w:hAnsi="Arial" w:cs="Arial"/>
          <w:sz w:val="24"/>
          <w:szCs w:val="24"/>
        </w:rPr>
        <w:t>)</w:t>
      </w:r>
      <w:r w:rsidRPr="007E2B81">
        <w:rPr>
          <w:rFonts w:ascii="Arial" w:hAnsi="Arial" w:cs="Arial"/>
          <w:b/>
          <w:sz w:val="24"/>
          <w:szCs w:val="24"/>
        </w:rPr>
        <w:t xml:space="preserve"> варира в различните страни</w:t>
      </w:r>
      <w:r w:rsidRPr="007E2B81">
        <w:rPr>
          <w:rFonts w:ascii="Arial" w:hAnsi="Arial" w:cs="Arial"/>
          <w:sz w:val="24"/>
          <w:szCs w:val="24"/>
        </w:rPr>
        <w:t xml:space="preserve"> според спектъра на мерките за контрол на инфекцията. СЗО определя </w:t>
      </w:r>
      <w:r w:rsidR="00F15E29" w:rsidRPr="007E2B81">
        <w:rPr>
          <w:rFonts w:ascii="Arial" w:hAnsi="Arial" w:cs="Arial"/>
          <w:sz w:val="24"/>
          <w:szCs w:val="24"/>
        </w:rPr>
        <w:t xml:space="preserve">за COVID-19 </w:t>
      </w:r>
      <w:r w:rsidR="001D52DC" w:rsidRPr="007E2B81">
        <w:rPr>
          <w:rFonts w:ascii="Arial" w:hAnsi="Arial" w:cs="Arial"/>
          <w:sz w:val="24"/>
          <w:szCs w:val="24"/>
          <w:lang w:val="bg-BG"/>
        </w:rPr>
        <w:t>репродуктивно число</w:t>
      </w:r>
      <w:r w:rsidR="001D52DC" w:rsidRPr="007E2B81">
        <w:rPr>
          <w:rFonts w:ascii="Arial" w:hAnsi="Arial" w:cs="Arial"/>
          <w:b/>
          <w:sz w:val="24"/>
          <w:szCs w:val="24"/>
          <w:lang w:val="bg-BG"/>
        </w:rPr>
        <w:t xml:space="preserve"> </w:t>
      </w:r>
      <w:r w:rsidRPr="007E2B81">
        <w:rPr>
          <w:rFonts w:ascii="Arial" w:hAnsi="Arial" w:cs="Arial"/>
          <w:sz w:val="24"/>
          <w:szCs w:val="24"/>
        </w:rPr>
        <w:t>средно около 2</w:t>
      </w:r>
      <w:r w:rsidR="00567977" w:rsidRPr="007E2B81">
        <w:rPr>
          <w:rFonts w:ascii="Arial" w:hAnsi="Arial" w:cs="Arial"/>
          <w:sz w:val="24"/>
          <w:szCs w:val="24"/>
        </w:rPr>
        <w:t xml:space="preserve"> (първоначално) до 3</w:t>
      </w:r>
      <w:r w:rsidRPr="007E2B81">
        <w:rPr>
          <w:rFonts w:ascii="Arial" w:hAnsi="Arial" w:cs="Arial"/>
          <w:sz w:val="24"/>
          <w:szCs w:val="24"/>
        </w:rPr>
        <w:t xml:space="preserve"> </w:t>
      </w:r>
      <w:r w:rsidR="00567977" w:rsidRPr="007E2B81">
        <w:rPr>
          <w:rFonts w:ascii="Arial" w:hAnsi="Arial" w:cs="Arial"/>
          <w:sz w:val="24"/>
          <w:szCs w:val="24"/>
        </w:rPr>
        <w:t>(</w:t>
      </w:r>
      <w:r w:rsidRPr="007E2B81">
        <w:rPr>
          <w:rFonts w:ascii="Arial" w:hAnsi="Arial" w:cs="Arial"/>
          <w:sz w:val="24"/>
          <w:szCs w:val="24"/>
        </w:rPr>
        <w:t>по</w:t>
      </w:r>
      <w:r w:rsidR="00567977" w:rsidRPr="007E2B81">
        <w:rPr>
          <w:rFonts w:ascii="Arial" w:hAnsi="Arial" w:cs="Arial"/>
          <w:sz w:val="24"/>
          <w:szCs w:val="24"/>
        </w:rPr>
        <w:t>-нов</w:t>
      </w:r>
      <w:r w:rsidRPr="007E2B81">
        <w:rPr>
          <w:rFonts w:ascii="Arial" w:hAnsi="Arial" w:cs="Arial"/>
          <w:sz w:val="24"/>
          <w:szCs w:val="24"/>
        </w:rPr>
        <w:t xml:space="preserve">и </w:t>
      </w:r>
      <w:r w:rsidR="00F15E29" w:rsidRPr="007E2B81">
        <w:rPr>
          <w:rFonts w:ascii="Arial" w:hAnsi="Arial" w:cs="Arial"/>
          <w:sz w:val="24"/>
          <w:szCs w:val="24"/>
        </w:rPr>
        <w:t>данни</w:t>
      </w:r>
      <w:r w:rsidR="00567977" w:rsidRPr="007E2B81">
        <w:rPr>
          <w:rFonts w:ascii="Arial" w:hAnsi="Arial" w:cs="Arial"/>
          <w:sz w:val="24"/>
          <w:szCs w:val="24"/>
        </w:rPr>
        <w:t>)</w:t>
      </w:r>
      <w:r w:rsidR="00F15E29" w:rsidRPr="007E2B81">
        <w:rPr>
          <w:rFonts w:ascii="Arial" w:hAnsi="Arial" w:cs="Arial"/>
          <w:sz w:val="24"/>
          <w:szCs w:val="24"/>
        </w:rPr>
        <w:t>.</w:t>
      </w:r>
      <w:r w:rsidRPr="007E2B81">
        <w:rPr>
          <w:rFonts w:ascii="Arial" w:hAnsi="Arial" w:cs="Arial"/>
          <w:sz w:val="24"/>
          <w:szCs w:val="24"/>
        </w:rPr>
        <w:t xml:space="preserve"> </w:t>
      </w:r>
      <w:r w:rsidR="00567977" w:rsidRPr="007E2B81">
        <w:rPr>
          <w:rFonts w:ascii="Arial" w:hAnsi="Arial" w:cs="Arial"/>
          <w:sz w:val="24"/>
          <w:szCs w:val="24"/>
        </w:rPr>
        <w:t xml:space="preserve">За сравнение, </w:t>
      </w:r>
      <w:r w:rsidR="00D60709" w:rsidRPr="007E2B81">
        <w:rPr>
          <w:rFonts w:ascii="Arial" w:hAnsi="Arial" w:cs="Arial"/>
          <w:sz w:val="24"/>
          <w:szCs w:val="24"/>
        </w:rPr>
        <w:t xml:space="preserve">индексът при COVID-19 е по-висок от този </w:t>
      </w:r>
      <w:r w:rsidR="00567977" w:rsidRPr="007E2B81">
        <w:rPr>
          <w:rFonts w:ascii="Arial" w:hAnsi="Arial" w:cs="Arial"/>
          <w:sz w:val="24"/>
          <w:szCs w:val="24"/>
        </w:rPr>
        <w:t xml:space="preserve">при </w:t>
      </w:r>
      <w:r w:rsidR="00D60709" w:rsidRPr="007E2B81">
        <w:rPr>
          <w:rFonts w:ascii="Arial" w:hAnsi="Arial" w:cs="Arial"/>
          <w:sz w:val="24"/>
          <w:szCs w:val="24"/>
        </w:rPr>
        <w:t>MERS (0,6) и SARS (1), с което се свързва и широкото разпространение на инфекцията</w:t>
      </w:r>
      <w:r w:rsidR="00D95890" w:rsidRPr="007E2B81">
        <w:rPr>
          <w:rFonts w:ascii="Arial" w:hAnsi="Arial" w:cs="Arial"/>
          <w:sz w:val="24"/>
          <w:szCs w:val="24"/>
        </w:rPr>
        <w:t>;</w:t>
      </w:r>
    </w:p>
    <w:p w:rsidR="00D60709" w:rsidRPr="007E2B81" w:rsidRDefault="00B55601" w:rsidP="00663880">
      <w:pPr>
        <w:pStyle w:val="ListParagraph"/>
        <w:numPr>
          <w:ilvl w:val="0"/>
          <w:numId w:val="2"/>
        </w:numPr>
        <w:jc w:val="both"/>
        <w:rPr>
          <w:rFonts w:ascii="Arial" w:hAnsi="Arial" w:cs="Arial"/>
          <w:sz w:val="24"/>
          <w:szCs w:val="24"/>
        </w:rPr>
      </w:pPr>
      <w:r w:rsidRPr="007E2B81">
        <w:rPr>
          <w:rFonts w:ascii="Arial" w:hAnsi="Arial" w:cs="Arial"/>
          <w:b/>
          <w:sz w:val="24"/>
          <w:szCs w:val="24"/>
        </w:rPr>
        <w:t>Продължителността на заразния</w:t>
      </w:r>
      <w:r w:rsidR="00646001" w:rsidRPr="007E2B81">
        <w:rPr>
          <w:rFonts w:ascii="Arial" w:hAnsi="Arial" w:cs="Arial"/>
          <w:b/>
          <w:sz w:val="24"/>
          <w:szCs w:val="24"/>
        </w:rPr>
        <w:t xml:space="preserve"> период </w:t>
      </w:r>
      <w:r w:rsidRPr="007E2B81">
        <w:rPr>
          <w:rFonts w:ascii="Arial" w:hAnsi="Arial" w:cs="Arial"/>
          <w:b/>
          <w:sz w:val="24"/>
          <w:szCs w:val="24"/>
        </w:rPr>
        <w:t xml:space="preserve">не е окончателно установена. </w:t>
      </w:r>
      <w:r w:rsidRPr="007E2B81">
        <w:rPr>
          <w:rFonts w:ascii="Arial" w:hAnsi="Arial" w:cs="Arial"/>
          <w:sz w:val="24"/>
          <w:szCs w:val="24"/>
        </w:rPr>
        <w:t xml:space="preserve">Според указанията на ECDC </w:t>
      </w:r>
      <w:r w:rsidR="00E114B3" w:rsidRPr="007E2B81">
        <w:rPr>
          <w:rFonts w:ascii="Arial" w:hAnsi="Arial" w:cs="Arial"/>
          <w:sz w:val="24"/>
          <w:szCs w:val="24"/>
        </w:rPr>
        <w:t>вирусът се доказ</w:t>
      </w:r>
      <w:r w:rsidRPr="007E2B81">
        <w:rPr>
          <w:rFonts w:ascii="Arial" w:hAnsi="Arial" w:cs="Arial"/>
          <w:sz w:val="24"/>
          <w:szCs w:val="24"/>
        </w:rPr>
        <w:t xml:space="preserve">ва от 1-2 дни преди появата на симптомите до </w:t>
      </w:r>
      <w:r w:rsidR="005924C9" w:rsidRPr="007E2B81">
        <w:rPr>
          <w:rFonts w:ascii="Arial" w:hAnsi="Arial" w:cs="Arial"/>
          <w:sz w:val="24"/>
          <w:szCs w:val="24"/>
          <w:lang w:val="bg-BG"/>
        </w:rPr>
        <w:t xml:space="preserve">8 </w:t>
      </w:r>
      <w:r w:rsidR="005924C9" w:rsidRPr="007E2B81">
        <w:rPr>
          <w:rFonts w:ascii="Arial" w:hAnsi="Arial" w:cs="Arial"/>
          <w:sz w:val="24"/>
          <w:szCs w:val="24"/>
        </w:rPr>
        <w:t xml:space="preserve">дни при </w:t>
      </w:r>
      <w:r w:rsidR="005924C9" w:rsidRPr="007E2B81">
        <w:rPr>
          <w:rFonts w:ascii="Arial" w:hAnsi="Arial" w:cs="Arial"/>
          <w:sz w:val="24"/>
          <w:szCs w:val="24"/>
          <w:lang w:val="bg-BG"/>
        </w:rPr>
        <w:t xml:space="preserve">леките </w:t>
      </w:r>
      <w:r w:rsidR="005924C9" w:rsidRPr="007E2B81">
        <w:rPr>
          <w:rFonts w:ascii="Arial" w:hAnsi="Arial" w:cs="Arial"/>
          <w:sz w:val="24"/>
          <w:szCs w:val="24"/>
        </w:rPr>
        <w:t xml:space="preserve">форми на заболяване и </w:t>
      </w:r>
      <w:r w:rsidR="005924C9" w:rsidRPr="007E2B81">
        <w:rPr>
          <w:rFonts w:ascii="Arial" w:hAnsi="Arial" w:cs="Arial"/>
          <w:sz w:val="24"/>
          <w:szCs w:val="24"/>
          <w:lang w:val="bg-BG"/>
        </w:rPr>
        <w:t xml:space="preserve">по-дълго </w:t>
      </w:r>
      <w:r w:rsidR="005924C9" w:rsidRPr="007E2B81">
        <w:rPr>
          <w:rFonts w:ascii="Arial" w:hAnsi="Arial" w:cs="Arial"/>
          <w:sz w:val="24"/>
          <w:szCs w:val="24"/>
        </w:rPr>
        <w:t xml:space="preserve">при </w:t>
      </w:r>
      <w:r w:rsidR="005924C9" w:rsidRPr="007E2B81">
        <w:rPr>
          <w:rFonts w:ascii="Arial" w:hAnsi="Arial" w:cs="Arial"/>
          <w:sz w:val="24"/>
          <w:szCs w:val="24"/>
          <w:lang w:val="bg-BG"/>
        </w:rPr>
        <w:t>по-</w:t>
      </w:r>
      <w:r w:rsidR="005924C9" w:rsidRPr="007E2B81">
        <w:rPr>
          <w:rFonts w:ascii="Arial" w:hAnsi="Arial" w:cs="Arial"/>
          <w:sz w:val="24"/>
          <w:szCs w:val="24"/>
        </w:rPr>
        <w:t>тежко протичане</w:t>
      </w:r>
      <w:r w:rsidR="005924C9" w:rsidRPr="007E2B81">
        <w:rPr>
          <w:rFonts w:ascii="Arial" w:hAnsi="Arial" w:cs="Arial"/>
          <w:sz w:val="24"/>
          <w:szCs w:val="24"/>
          <w:lang w:val="bg-BG"/>
        </w:rPr>
        <w:t xml:space="preserve">. </w:t>
      </w:r>
      <w:r w:rsidR="005924C9" w:rsidRPr="007E2B81">
        <w:rPr>
          <w:rFonts w:ascii="Arial" w:hAnsi="Arial" w:cs="Arial"/>
          <w:sz w:val="24"/>
          <w:szCs w:val="24"/>
        </w:rPr>
        <w:t xml:space="preserve">Продължително излъчване на </w:t>
      </w:r>
      <w:r w:rsidR="005924C9" w:rsidRPr="007E2B81">
        <w:rPr>
          <w:rFonts w:ascii="Arial" w:hAnsi="Arial" w:cs="Arial"/>
          <w:sz w:val="24"/>
          <w:szCs w:val="24"/>
          <w:lang w:val="bg-BG"/>
        </w:rPr>
        <w:t xml:space="preserve">вирусна РНК </w:t>
      </w:r>
      <w:r w:rsidR="005924C9" w:rsidRPr="007E2B81">
        <w:rPr>
          <w:rFonts w:ascii="Arial" w:hAnsi="Arial" w:cs="Arial"/>
          <w:sz w:val="24"/>
          <w:szCs w:val="24"/>
        </w:rPr>
        <w:t xml:space="preserve">е </w:t>
      </w:r>
      <w:r w:rsidR="005924C9" w:rsidRPr="007E2B81">
        <w:rPr>
          <w:rFonts w:ascii="Arial" w:hAnsi="Arial" w:cs="Arial"/>
          <w:sz w:val="24"/>
          <w:szCs w:val="24"/>
          <w:lang w:val="bg-BG"/>
        </w:rPr>
        <w:t xml:space="preserve">установено в </w:t>
      </w:r>
      <w:r w:rsidR="005924C9" w:rsidRPr="007E2B81">
        <w:rPr>
          <w:rFonts w:ascii="Arial" w:hAnsi="Arial" w:cs="Arial"/>
          <w:sz w:val="24"/>
          <w:szCs w:val="24"/>
        </w:rPr>
        <w:t xml:space="preserve">отделни случаи, </w:t>
      </w:r>
      <w:r w:rsidR="005924C9" w:rsidRPr="007E2B81">
        <w:rPr>
          <w:rFonts w:ascii="Arial" w:hAnsi="Arial" w:cs="Arial"/>
          <w:sz w:val="24"/>
          <w:szCs w:val="24"/>
          <w:lang w:val="bg-BG"/>
        </w:rPr>
        <w:t xml:space="preserve">в проби от респираторните пътища </w:t>
      </w:r>
      <w:r w:rsidR="005924C9" w:rsidRPr="007E2B81">
        <w:rPr>
          <w:rFonts w:ascii="Arial" w:hAnsi="Arial" w:cs="Arial"/>
          <w:sz w:val="24"/>
          <w:szCs w:val="24"/>
        </w:rPr>
        <w:t>(</w:t>
      </w:r>
      <w:r w:rsidR="005924C9" w:rsidRPr="007E2B81">
        <w:rPr>
          <w:rFonts w:ascii="Arial" w:hAnsi="Arial" w:cs="Arial"/>
          <w:sz w:val="24"/>
          <w:szCs w:val="24"/>
          <w:lang w:val="bg-BG"/>
        </w:rPr>
        <w:t>до 63 дни при възрастни пациенти</w:t>
      </w:r>
      <w:r w:rsidR="005924C9" w:rsidRPr="007E2B81">
        <w:rPr>
          <w:rFonts w:ascii="Arial" w:hAnsi="Arial" w:cs="Arial"/>
          <w:sz w:val="24"/>
          <w:szCs w:val="24"/>
        </w:rPr>
        <w:t>)</w:t>
      </w:r>
      <w:r w:rsidR="005924C9" w:rsidRPr="007E2B81">
        <w:rPr>
          <w:rFonts w:ascii="Arial" w:hAnsi="Arial" w:cs="Arial"/>
          <w:sz w:val="24"/>
          <w:szCs w:val="24"/>
          <w:lang w:val="bg-BG"/>
        </w:rPr>
        <w:t xml:space="preserve"> и над 1 месец във фецес</w:t>
      </w:r>
      <w:r w:rsidRPr="007E2B81">
        <w:rPr>
          <w:rFonts w:ascii="Arial" w:hAnsi="Arial" w:cs="Arial"/>
          <w:sz w:val="24"/>
          <w:szCs w:val="24"/>
        </w:rPr>
        <w:t xml:space="preserve"> </w:t>
      </w:r>
      <w:r w:rsidR="00E114B3" w:rsidRPr="007E2B81">
        <w:rPr>
          <w:rFonts w:ascii="Arial" w:hAnsi="Arial" w:cs="Arial"/>
          <w:sz w:val="24"/>
          <w:szCs w:val="24"/>
        </w:rPr>
        <w:t>п</w:t>
      </w:r>
      <w:r w:rsidRPr="007E2B81">
        <w:rPr>
          <w:rFonts w:ascii="Arial" w:hAnsi="Arial" w:cs="Arial"/>
          <w:sz w:val="24"/>
          <w:szCs w:val="24"/>
        </w:rPr>
        <w:t>ри деца с лек</w:t>
      </w:r>
      <w:r w:rsidR="00E114B3" w:rsidRPr="007E2B81">
        <w:rPr>
          <w:rFonts w:ascii="Arial" w:hAnsi="Arial" w:cs="Arial"/>
          <w:sz w:val="24"/>
          <w:szCs w:val="24"/>
        </w:rPr>
        <w:t>и форми на COVID-19.</w:t>
      </w:r>
      <w:r w:rsidRPr="007E2B81">
        <w:rPr>
          <w:rFonts w:ascii="Arial" w:hAnsi="Arial" w:cs="Arial"/>
          <w:sz w:val="24"/>
          <w:szCs w:val="24"/>
        </w:rPr>
        <w:t xml:space="preserve"> </w:t>
      </w:r>
      <w:r w:rsidR="00E114B3" w:rsidRPr="007E2B81">
        <w:rPr>
          <w:rFonts w:ascii="Arial" w:hAnsi="Arial" w:cs="Arial"/>
          <w:sz w:val="24"/>
          <w:szCs w:val="24"/>
        </w:rPr>
        <w:t>При определяне на срока за деизолация е постигнат международен консенсус това да става въз основа на комбинираната преценка на два критерия</w:t>
      </w:r>
      <w:r w:rsidR="007F5821" w:rsidRPr="007E2B81">
        <w:rPr>
          <w:rFonts w:ascii="Arial" w:hAnsi="Arial" w:cs="Arial"/>
          <w:sz w:val="24"/>
          <w:szCs w:val="24"/>
        </w:rPr>
        <w:t>: 1)</w:t>
      </w:r>
      <w:r w:rsidR="00E114B3" w:rsidRPr="007E2B81">
        <w:rPr>
          <w:rFonts w:ascii="Arial" w:hAnsi="Arial" w:cs="Arial"/>
          <w:sz w:val="24"/>
          <w:szCs w:val="24"/>
        </w:rPr>
        <w:t xml:space="preserve"> </w:t>
      </w:r>
      <w:r w:rsidR="007F5821" w:rsidRPr="007E2B81">
        <w:rPr>
          <w:rFonts w:ascii="Arial" w:hAnsi="Arial" w:cs="Arial"/>
          <w:sz w:val="24"/>
          <w:szCs w:val="24"/>
        </w:rPr>
        <w:t>установяване на вирусна РНК в проби от горния респираторен тракт и 2) отзвучаване на клиничната симптоматика</w:t>
      </w:r>
      <w:r w:rsidR="00A55079" w:rsidRPr="007E2B81">
        <w:rPr>
          <w:rFonts w:ascii="Arial" w:hAnsi="Arial" w:cs="Arial"/>
          <w:sz w:val="24"/>
          <w:szCs w:val="24"/>
          <w:lang w:val="bg-BG"/>
        </w:rPr>
        <w:t xml:space="preserve">: </w:t>
      </w:r>
      <w:r w:rsidR="00FC6F35" w:rsidRPr="007E2B81">
        <w:rPr>
          <w:rFonts w:ascii="Arial" w:hAnsi="Arial" w:cs="Arial"/>
          <w:sz w:val="24"/>
          <w:szCs w:val="24"/>
        </w:rPr>
        <w:t>(</w:t>
      </w:r>
      <w:hyperlink r:id="rId9" w:history="1">
        <w:r w:rsidR="00FC6F35" w:rsidRPr="007E2B81">
          <w:rPr>
            <w:rStyle w:val="Hyperlink"/>
            <w:rFonts w:ascii="Arial" w:hAnsi="Arial" w:cs="Arial"/>
            <w:sz w:val="24"/>
            <w:szCs w:val="24"/>
          </w:rPr>
          <w:t>https://www.ecdc.europa.eu/sites/default/files/documents/covid-19-guidance-discharge-and-ending-isolation-first%20update.pdf</w:t>
        </w:r>
      </w:hyperlink>
      <w:r w:rsidR="00FC6F35" w:rsidRPr="007E2B81">
        <w:rPr>
          <w:sz w:val="24"/>
          <w:szCs w:val="24"/>
          <w:lang w:val="bg-BG"/>
        </w:rPr>
        <w:t xml:space="preserve"> </w:t>
      </w:r>
      <w:r w:rsidR="00FC6F35" w:rsidRPr="007E2B81">
        <w:rPr>
          <w:sz w:val="24"/>
          <w:szCs w:val="24"/>
        </w:rPr>
        <w:t>).</w:t>
      </w:r>
      <w:r w:rsidR="00FC6F35" w:rsidRPr="007E2B81">
        <w:rPr>
          <w:sz w:val="24"/>
          <w:szCs w:val="24"/>
          <w:lang w:val="bg-BG"/>
        </w:rPr>
        <w:t xml:space="preserve">  </w:t>
      </w:r>
    </w:p>
    <w:p w:rsidR="007F7320" w:rsidRPr="007E2B81" w:rsidRDefault="00287BF2" w:rsidP="00663880">
      <w:pPr>
        <w:pStyle w:val="ListParagraph"/>
        <w:numPr>
          <w:ilvl w:val="0"/>
          <w:numId w:val="2"/>
        </w:numPr>
        <w:jc w:val="both"/>
        <w:rPr>
          <w:rFonts w:ascii="Arial" w:hAnsi="Arial" w:cs="Arial"/>
          <w:sz w:val="24"/>
          <w:szCs w:val="24"/>
        </w:rPr>
      </w:pPr>
      <w:r w:rsidRPr="007E2B81">
        <w:rPr>
          <w:rFonts w:ascii="Arial" w:hAnsi="Arial" w:cs="Arial"/>
          <w:b/>
          <w:sz w:val="24"/>
          <w:szCs w:val="24"/>
        </w:rPr>
        <w:lastRenderedPageBreak/>
        <w:t xml:space="preserve">Пътят на предаване е предимно въздушно-капков, </w:t>
      </w:r>
      <w:r w:rsidR="00D95890" w:rsidRPr="007E2B81">
        <w:rPr>
          <w:rFonts w:ascii="Arial" w:hAnsi="Arial" w:cs="Arial"/>
          <w:b/>
          <w:sz w:val="24"/>
          <w:szCs w:val="24"/>
        </w:rPr>
        <w:t xml:space="preserve">по-рядко контактно-битов, като вирусът прониква </w:t>
      </w:r>
      <w:r w:rsidR="00D61BBE" w:rsidRPr="007E2B81">
        <w:rPr>
          <w:rFonts w:ascii="Arial" w:hAnsi="Arial" w:cs="Arial"/>
          <w:b/>
          <w:sz w:val="24"/>
          <w:szCs w:val="24"/>
          <w:lang w:val="bg-BG"/>
        </w:rPr>
        <w:t xml:space="preserve">при вдишване и </w:t>
      </w:r>
      <w:r w:rsidR="00D95890" w:rsidRPr="007E2B81">
        <w:rPr>
          <w:rFonts w:ascii="Arial" w:hAnsi="Arial" w:cs="Arial"/>
          <w:b/>
          <w:sz w:val="24"/>
          <w:szCs w:val="24"/>
        </w:rPr>
        <w:t>през контаминираната носна или очна лигавица.</w:t>
      </w:r>
      <w:r w:rsidR="00D95890" w:rsidRPr="007E2B81">
        <w:rPr>
          <w:rFonts w:ascii="Arial" w:hAnsi="Arial" w:cs="Arial"/>
          <w:sz w:val="24"/>
          <w:szCs w:val="24"/>
        </w:rPr>
        <w:t xml:space="preserve"> </w:t>
      </w:r>
      <w:r w:rsidR="00DF7010" w:rsidRPr="007E2B81">
        <w:rPr>
          <w:rFonts w:ascii="Arial" w:hAnsi="Arial" w:cs="Arial"/>
          <w:sz w:val="24"/>
          <w:szCs w:val="24"/>
        </w:rPr>
        <w:t xml:space="preserve">Има наблюдения и проучвания, които показват, че предаването може да става и чрез аерозолите, генерирани при обикновен говор, като вирусните частици могат да останат жизнеспособни до 3 часа в тях. </w:t>
      </w:r>
      <w:r w:rsidR="00D95890" w:rsidRPr="007E2B81">
        <w:rPr>
          <w:rFonts w:ascii="Arial" w:hAnsi="Arial" w:cs="Arial"/>
          <w:sz w:val="24"/>
          <w:szCs w:val="24"/>
        </w:rPr>
        <w:t>Най-висока е заболяемостта сред близките контактни, особено тези в семейството/колектива/ болничното звено.</w:t>
      </w:r>
      <w:r w:rsidR="00A17FE1" w:rsidRPr="007E2B81">
        <w:rPr>
          <w:rFonts w:ascii="Arial" w:hAnsi="Arial" w:cs="Arial"/>
          <w:sz w:val="24"/>
          <w:szCs w:val="24"/>
        </w:rPr>
        <w:t xml:space="preserve"> По тази причина, блокирането на вирусното предаване чрез различни изолационни мерки, вкл. носенето на маски и всички други мерки за редуциране на тесния контак</w:t>
      </w:r>
      <w:r w:rsidR="00BB2F50" w:rsidRPr="007E2B81">
        <w:rPr>
          <w:rFonts w:ascii="Arial" w:hAnsi="Arial" w:cs="Arial"/>
          <w:sz w:val="24"/>
          <w:szCs w:val="24"/>
        </w:rPr>
        <w:t>т се препоръчват като ефективни;</w:t>
      </w:r>
      <w:r w:rsidR="00F9766A" w:rsidRPr="007E2B81">
        <w:rPr>
          <w:rFonts w:ascii="Arial" w:hAnsi="Arial" w:cs="Arial"/>
          <w:sz w:val="24"/>
          <w:szCs w:val="24"/>
        </w:rPr>
        <w:t xml:space="preserve"> </w:t>
      </w:r>
    </w:p>
    <w:p w:rsidR="00F9766A" w:rsidRPr="007E2B81" w:rsidRDefault="00F9766A" w:rsidP="00F23FAD">
      <w:pPr>
        <w:pStyle w:val="ListParagraph"/>
        <w:jc w:val="both"/>
        <w:rPr>
          <w:rFonts w:ascii="Arial" w:hAnsi="Arial" w:cs="Arial"/>
          <w:sz w:val="24"/>
          <w:szCs w:val="24"/>
        </w:rPr>
      </w:pPr>
      <w:r w:rsidRPr="007E2B81">
        <w:rPr>
          <w:rFonts w:ascii="Arial" w:hAnsi="Arial" w:cs="Arial"/>
          <w:sz w:val="24"/>
          <w:szCs w:val="24"/>
        </w:rPr>
        <w:t xml:space="preserve">Въпреки че на този етап рискът от предаване на SARS-CoV-2 </w:t>
      </w:r>
      <w:r w:rsidRPr="007E2B81">
        <w:rPr>
          <w:rFonts w:ascii="Arial" w:hAnsi="Arial" w:cs="Arial"/>
          <w:sz w:val="24"/>
          <w:szCs w:val="24"/>
          <w:lang w:val="bg-BG"/>
        </w:rPr>
        <w:t>ч</w:t>
      </w:r>
      <w:r w:rsidRPr="007E2B81">
        <w:rPr>
          <w:rFonts w:ascii="Arial" w:hAnsi="Arial" w:cs="Arial"/>
          <w:sz w:val="24"/>
          <w:szCs w:val="24"/>
        </w:rPr>
        <w:t>рез кръвни компоненти при асимптоматични заразени с SARS-CoV-2 индивиди се счита</w:t>
      </w:r>
      <w:r w:rsidR="00F23FAD" w:rsidRPr="007E2B81">
        <w:rPr>
          <w:rFonts w:ascii="Arial" w:hAnsi="Arial" w:cs="Arial"/>
          <w:sz w:val="24"/>
          <w:szCs w:val="24"/>
          <w:lang w:val="bg-BG"/>
        </w:rPr>
        <w:t xml:space="preserve"> за</w:t>
      </w:r>
      <w:r w:rsidRPr="007E2B81">
        <w:rPr>
          <w:rFonts w:ascii="Arial" w:hAnsi="Arial" w:cs="Arial"/>
          <w:sz w:val="24"/>
          <w:szCs w:val="24"/>
        </w:rPr>
        <w:t xml:space="preserve"> незначителен, необходими </w:t>
      </w:r>
      <w:r w:rsidRPr="007E2B81">
        <w:rPr>
          <w:rFonts w:ascii="Arial" w:hAnsi="Arial" w:cs="Arial"/>
          <w:sz w:val="24"/>
          <w:szCs w:val="24"/>
          <w:lang w:val="bg-BG"/>
        </w:rPr>
        <w:t xml:space="preserve">са </w:t>
      </w:r>
      <w:r w:rsidRPr="007E2B81">
        <w:rPr>
          <w:rFonts w:ascii="Arial" w:hAnsi="Arial" w:cs="Arial"/>
          <w:sz w:val="24"/>
          <w:szCs w:val="24"/>
        </w:rPr>
        <w:t>допълнителни изследвания. Към момента не са съобщени</w:t>
      </w:r>
      <w:r w:rsidR="009E1A65" w:rsidRPr="007E2B81">
        <w:rPr>
          <w:rFonts w:ascii="Arial" w:hAnsi="Arial" w:cs="Arial"/>
          <w:sz w:val="24"/>
          <w:szCs w:val="24"/>
        </w:rPr>
        <w:t xml:space="preserve"> случаи на трансфузион</w:t>
      </w:r>
      <w:r w:rsidRPr="007E2B81">
        <w:rPr>
          <w:rFonts w:ascii="Arial" w:hAnsi="Arial" w:cs="Arial"/>
          <w:sz w:val="24"/>
          <w:szCs w:val="24"/>
        </w:rPr>
        <w:t>н</w:t>
      </w:r>
      <w:r w:rsidR="009E1A65" w:rsidRPr="007E2B81">
        <w:rPr>
          <w:rFonts w:ascii="Arial" w:hAnsi="Arial" w:cs="Arial"/>
          <w:sz w:val="24"/>
          <w:szCs w:val="24"/>
          <w:lang w:val="bg-BG"/>
        </w:rPr>
        <w:t>а</w:t>
      </w:r>
      <w:r w:rsidRPr="007E2B81">
        <w:rPr>
          <w:rFonts w:ascii="Arial" w:hAnsi="Arial" w:cs="Arial"/>
          <w:sz w:val="24"/>
          <w:szCs w:val="24"/>
        </w:rPr>
        <w:t xml:space="preserve"> COVID-19 или други </w:t>
      </w:r>
      <w:r w:rsidR="00146D4A" w:rsidRPr="007E2B81">
        <w:rPr>
          <w:rFonts w:ascii="Arial" w:hAnsi="Arial" w:cs="Arial"/>
          <w:sz w:val="24"/>
          <w:szCs w:val="24"/>
          <w:lang w:val="bg-BG"/>
        </w:rPr>
        <w:t xml:space="preserve">инфекции, причинени от </w:t>
      </w:r>
      <w:r w:rsidRPr="007E2B81">
        <w:rPr>
          <w:rFonts w:ascii="Arial" w:hAnsi="Arial" w:cs="Arial"/>
          <w:sz w:val="24"/>
          <w:szCs w:val="24"/>
        </w:rPr>
        <w:t>респираторни вируси (включително SARS-CoV и MERS-CoV и други коронавируси).</w:t>
      </w:r>
    </w:p>
    <w:p w:rsidR="00BB2F50" w:rsidRPr="007E2B81" w:rsidRDefault="00BB2F50" w:rsidP="00663880">
      <w:pPr>
        <w:pStyle w:val="ListParagraph"/>
        <w:numPr>
          <w:ilvl w:val="0"/>
          <w:numId w:val="2"/>
        </w:numPr>
        <w:jc w:val="both"/>
        <w:rPr>
          <w:rFonts w:ascii="Arial" w:hAnsi="Arial" w:cs="Arial"/>
          <w:sz w:val="24"/>
          <w:szCs w:val="24"/>
        </w:rPr>
      </w:pPr>
      <w:r w:rsidRPr="007E2B81">
        <w:rPr>
          <w:rFonts w:ascii="Arial" w:hAnsi="Arial" w:cs="Arial"/>
          <w:b/>
          <w:sz w:val="24"/>
          <w:szCs w:val="24"/>
        </w:rPr>
        <w:t>Устойчивостта на причинителя</w:t>
      </w:r>
      <w:r w:rsidR="004D3D99" w:rsidRPr="007E2B81">
        <w:rPr>
          <w:rFonts w:ascii="Arial" w:hAnsi="Arial" w:cs="Arial"/>
          <w:b/>
          <w:sz w:val="24"/>
          <w:szCs w:val="24"/>
        </w:rPr>
        <w:t xml:space="preserve">, SARS-CoV-2 върху повърхности от външната среда </w:t>
      </w:r>
      <w:r w:rsidRPr="007E2B81">
        <w:rPr>
          <w:rFonts w:ascii="Arial" w:hAnsi="Arial" w:cs="Arial"/>
          <w:b/>
          <w:sz w:val="24"/>
          <w:szCs w:val="24"/>
        </w:rPr>
        <w:t>е значителна</w:t>
      </w:r>
      <w:r w:rsidR="004D3D99" w:rsidRPr="007E2B81">
        <w:rPr>
          <w:rFonts w:ascii="Arial" w:hAnsi="Arial" w:cs="Arial"/>
          <w:b/>
          <w:sz w:val="24"/>
          <w:szCs w:val="24"/>
        </w:rPr>
        <w:t xml:space="preserve"> </w:t>
      </w:r>
      <w:r w:rsidR="004D3D99" w:rsidRPr="007E2B81">
        <w:rPr>
          <w:rFonts w:ascii="Arial" w:hAnsi="Arial" w:cs="Arial"/>
          <w:sz w:val="24"/>
          <w:szCs w:val="24"/>
        </w:rPr>
        <w:t xml:space="preserve">– вирусът остава жизнеспособен до </w:t>
      </w:r>
      <w:r w:rsidR="00E050D7" w:rsidRPr="007E2B81">
        <w:rPr>
          <w:rFonts w:ascii="Arial" w:hAnsi="Arial" w:cs="Arial"/>
          <w:sz w:val="24"/>
          <w:szCs w:val="24"/>
          <w:lang w:val="bg-BG"/>
        </w:rPr>
        <w:t xml:space="preserve">3 часа във въздушния аерозол, до </w:t>
      </w:r>
      <w:r w:rsidR="004D3D99" w:rsidRPr="007E2B81">
        <w:rPr>
          <w:rFonts w:ascii="Arial" w:hAnsi="Arial" w:cs="Arial"/>
          <w:sz w:val="24"/>
          <w:szCs w:val="24"/>
        </w:rPr>
        <w:t xml:space="preserve">24 часа върху картон и 2-3 дни върху пластмаса или метал.Това налага стриктно спазване на хигиената на ръцете (измиване </w:t>
      </w:r>
      <w:r w:rsidR="00EF1F95" w:rsidRPr="007E2B81">
        <w:rPr>
          <w:rFonts w:ascii="Arial" w:hAnsi="Arial" w:cs="Arial"/>
          <w:sz w:val="24"/>
          <w:szCs w:val="24"/>
        </w:rPr>
        <w:t xml:space="preserve">със сапун </w:t>
      </w:r>
      <w:r w:rsidR="004D3D99" w:rsidRPr="007E2B81">
        <w:rPr>
          <w:rFonts w:ascii="Arial" w:hAnsi="Arial" w:cs="Arial"/>
          <w:sz w:val="24"/>
          <w:szCs w:val="24"/>
        </w:rPr>
        <w:t xml:space="preserve">или обтриване с дезинфектант на алкохолна основа), както и дезинфекция на </w:t>
      </w:r>
      <w:r w:rsidR="00714288" w:rsidRPr="007E2B81">
        <w:rPr>
          <w:rFonts w:ascii="Arial" w:hAnsi="Arial" w:cs="Arial"/>
          <w:sz w:val="24"/>
          <w:szCs w:val="24"/>
          <w:lang w:val="bg-BG"/>
        </w:rPr>
        <w:t xml:space="preserve">въздуха и </w:t>
      </w:r>
      <w:r w:rsidR="004D3D99" w:rsidRPr="007E2B81">
        <w:rPr>
          <w:rFonts w:ascii="Arial" w:hAnsi="Arial" w:cs="Arial"/>
          <w:sz w:val="24"/>
          <w:szCs w:val="24"/>
        </w:rPr>
        <w:t>често докосваните повърхности от околната среда.</w:t>
      </w:r>
    </w:p>
    <w:p w:rsidR="00032A50" w:rsidRPr="007E2B81" w:rsidRDefault="00032A50" w:rsidP="00861622">
      <w:pPr>
        <w:pStyle w:val="ListParagraph"/>
        <w:jc w:val="both"/>
        <w:rPr>
          <w:rFonts w:ascii="Arial" w:hAnsi="Arial" w:cs="Arial"/>
          <w:sz w:val="24"/>
          <w:szCs w:val="24"/>
          <w:lang w:val="bg-BG"/>
        </w:rPr>
      </w:pPr>
      <w:r w:rsidRPr="007E2B81">
        <w:rPr>
          <w:rFonts w:ascii="Arial" w:hAnsi="Arial" w:cs="Arial"/>
          <w:sz w:val="24"/>
          <w:szCs w:val="24"/>
          <w:lang w:val="bg-BG"/>
        </w:rPr>
        <w:t xml:space="preserve">Установено е инактивиране на </w:t>
      </w:r>
      <w:r w:rsidRPr="007E2B81">
        <w:rPr>
          <w:rFonts w:ascii="Arial" w:hAnsi="Arial" w:cs="Arial"/>
          <w:sz w:val="24"/>
          <w:szCs w:val="24"/>
        </w:rPr>
        <w:t>SARS-CoV-2</w:t>
      </w:r>
      <w:r w:rsidRPr="007E2B81">
        <w:rPr>
          <w:rFonts w:ascii="Arial" w:hAnsi="Arial" w:cs="Arial"/>
          <w:sz w:val="24"/>
          <w:szCs w:val="24"/>
          <w:lang w:val="bg-BG"/>
        </w:rPr>
        <w:t xml:space="preserve"> за 5 мин. на 70°С или на стайна температура под въздействие на обичайни дезинфектанти, като белина, 70% алкохол и др. </w:t>
      </w:r>
      <w:r w:rsidRPr="007E2B81">
        <w:rPr>
          <w:rFonts w:ascii="Arial" w:hAnsi="Arial" w:cs="Arial"/>
          <w:sz w:val="24"/>
          <w:szCs w:val="24"/>
        </w:rPr>
        <w:t>(</w:t>
      </w:r>
      <w:r w:rsidRPr="007E2B81">
        <w:rPr>
          <w:rFonts w:ascii="Arial" w:hAnsi="Arial" w:cs="Arial"/>
          <w:sz w:val="24"/>
          <w:szCs w:val="24"/>
          <w:lang w:val="bg-BG"/>
        </w:rPr>
        <w:t xml:space="preserve">Виж </w:t>
      </w:r>
      <w:r w:rsidRPr="007E2B81">
        <w:rPr>
          <w:rFonts w:ascii="Arial" w:hAnsi="Arial" w:cs="Arial"/>
          <w:i/>
          <w:sz w:val="24"/>
          <w:szCs w:val="24"/>
          <w:lang w:val="bg-BG"/>
        </w:rPr>
        <w:t>т. 3.4.1</w:t>
      </w:r>
      <w:r w:rsidRPr="007E2B81">
        <w:rPr>
          <w:rFonts w:ascii="Arial" w:hAnsi="Arial" w:cs="Arial"/>
          <w:sz w:val="24"/>
          <w:szCs w:val="24"/>
          <w:lang w:val="bg-BG"/>
        </w:rPr>
        <w:t xml:space="preserve">. </w:t>
      </w:r>
      <w:r w:rsidRPr="007E2B81">
        <w:rPr>
          <w:rFonts w:ascii="Arial" w:hAnsi="Arial" w:cs="Arial"/>
          <w:i/>
          <w:sz w:val="24"/>
          <w:szCs w:val="24"/>
        </w:rPr>
        <w:t>Избиране на дезинфектант).</w:t>
      </w:r>
    </w:p>
    <w:p w:rsidR="00A17FE1" w:rsidRPr="007E2B81" w:rsidRDefault="00A17FE1" w:rsidP="00A17FE1">
      <w:pPr>
        <w:pStyle w:val="ListParagraph"/>
        <w:rPr>
          <w:rFonts w:ascii="Arial" w:hAnsi="Arial" w:cs="Arial"/>
          <w:sz w:val="24"/>
          <w:szCs w:val="24"/>
        </w:rPr>
      </w:pPr>
    </w:p>
    <w:p w:rsidR="003E4C25" w:rsidRPr="007E2B81" w:rsidRDefault="003E4C25" w:rsidP="0082544C">
      <w:pPr>
        <w:pStyle w:val="ListParagraph"/>
        <w:numPr>
          <w:ilvl w:val="0"/>
          <w:numId w:val="1"/>
        </w:numPr>
        <w:ind w:left="284" w:hanging="284"/>
        <w:rPr>
          <w:rFonts w:ascii="Arial" w:hAnsi="Arial" w:cs="Arial"/>
          <w:b/>
          <w:i/>
          <w:sz w:val="24"/>
          <w:szCs w:val="24"/>
        </w:rPr>
      </w:pPr>
      <w:r w:rsidRPr="007E2B81">
        <w:rPr>
          <w:rFonts w:ascii="Arial" w:hAnsi="Arial" w:cs="Arial"/>
          <w:b/>
          <w:i/>
          <w:sz w:val="24"/>
          <w:szCs w:val="24"/>
        </w:rPr>
        <w:t xml:space="preserve">Нозокомиално разпространение на </w:t>
      </w:r>
      <w:r w:rsidR="000E62E5" w:rsidRPr="007E2B81">
        <w:rPr>
          <w:rFonts w:ascii="Arial" w:hAnsi="Arial" w:cs="Arial"/>
          <w:b/>
          <w:i/>
          <w:sz w:val="24"/>
          <w:szCs w:val="24"/>
        </w:rPr>
        <w:t>COVID-19</w:t>
      </w:r>
    </w:p>
    <w:p w:rsidR="000E62E5" w:rsidRPr="007E2B81" w:rsidRDefault="009B7B3F" w:rsidP="00861622">
      <w:pPr>
        <w:jc w:val="both"/>
        <w:rPr>
          <w:rFonts w:ascii="Arial" w:hAnsi="Arial" w:cs="Arial"/>
          <w:sz w:val="24"/>
          <w:szCs w:val="24"/>
        </w:rPr>
      </w:pPr>
      <w:r w:rsidRPr="007E2B81">
        <w:rPr>
          <w:rFonts w:ascii="Arial" w:hAnsi="Arial" w:cs="Arial"/>
          <w:sz w:val="24"/>
          <w:szCs w:val="24"/>
        </w:rPr>
        <w:t xml:space="preserve">Наблюденията в </w:t>
      </w:r>
      <w:r w:rsidR="000E62E5" w:rsidRPr="007E2B81">
        <w:rPr>
          <w:rFonts w:ascii="Arial" w:hAnsi="Arial" w:cs="Arial"/>
          <w:sz w:val="24"/>
          <w:szCs w:val="24"/>
        </w:rPr>
        <w:t xml:space="preserve">засегнатите </w:t>
      </w:r>
      <w:r w:rsidRPr="007E2B81">
        <w:rPr>
          <w:rFonts w:ascii="Arial" w:hAnsi="Arial" w:cs="Arial"/>
          <w:sz w:val="24"/>
          <w:szCs w:val="24"/>
        </w:rPr>
        <w:t>страни, вкл. в Бълг</w:t>
      </w:r>
      <w:r w:rsidR="003E4C25" w:rsidRPr="007E2B81">
        <w:rPr>
          <w:rFonts w:ascii="Arial" w:hAnsi="Arial" w:cs="Arial"/>
          <w:sz w:val="24"/>
          <w:szCs w:val="24"/>
        </w:rPr>
        <w:t>ария</w:t>
      </w:r>
      <w:r w:rsidR="000E62E5" w:rsidRPr="007E2B81">
        <w:rPr>
          <w:rFonts w:ascii="Arial" w:hAnsi="Arial" w:cs="Arial"/>
          <w:sz w:val="24"/>
          <w:szCs w:val="24"/>
        </w:rPr>
        <w:t>,</w:t>
      </w:r>
      <w:r w:rsidR="003E4C25" w:rsidRPr="007E2B81">
        <w:rPr>
          <w:rFonts w:ascii="Arial" w:hAnsi="Arial" w:cs="Arial"/>
          <w:sz w:val="24"/>
          <w:szCs w:val="24"/>
        </w:rPr>
        <w:t xml:space="preserve"> показват, че лечебните заведения </w:t>
      </w:r>
      <w:r w:rsidR="00237FBB" w:rsidRPr="007E2B81">
        <w:rPr>
          <w:rFonts w:ascii="Arial" w:hAnsi="Arial" w:cs="Arial"/>
          <w:sz w:val="24"/>
          <w:szCs w:val="24"/>
        </w:rPr>
        <w:t>(</w:t>
      </w:r>
      <w:r w:rsidR="00237FBB" w:rsidRPr="007E2B81">
        <w:rPr>
          <w:rFonts w:ascii="Arial" w:hAnsi="Arial" w:cs="Arial"/>
          <w:sz w:val="24"/>
          <w:szCs w:val="24"/>
          <w:lang w:val="bg-BG"/>
        </w:rPr>
        <w:t>ЛЗ</w:t>
      </w:r>
      <w:r w:rsidR="00237FBB" w:rsidRPr="007E2B81">
        <w:rPr>
          <w:rFonts w:ascii="Arial" w:hAnsi="Arial" w:cs="Arial"/>
          <w:sz w:val="24"/>
          <w:szCs w:val="24"/>
        </w:rPr>
        <w:t>)</w:t>
      </w:r>
      <w:r w:rsidR="00237FBB" w:rsidRPr="007E2B81">
        <w:rPr>
          <w:rFonts w:ascii="Arial" w:hAnsi="Arial" w:cs="Arial"/>
          <w:sz w:val="24"/>
          <w:szCs w:val="24"/>
          <w:lang w:val="bg-BG"/>
        </w:rPr>
        <w:t xml:space="preserve"> </w:t>
      </w:r>
      <w:r w:rsidR="00B631C5" w:rsidRPr="007E2B81">
        <w:rPr>
          <w:rFonts w:ascii="Arial" w:hAnsi="Arial" w:cs="Arial"/>
          <w:sz w:val="24"/>
          <w:szCs w:val="24"/>
        </w:rPr>
        <w:t>допринасят до голяма степен за разпространението на</w:t>
      </w:r>
      <w:r w:rsidR="000E62E5" w:rsidRPr="007E2B81">
        <w:rPr>
          <w:rFonts w:ascii="Arial" w:hAnsi="Arial" w:cs="Arial"/>
          <w:sz w:val="24"/>
          <w:szCs w:val="24"/>
        </w:rPr>
        <w:t xml:space="preserve"> инфекцията</w:t>
      </w:r>
      <w:r w:rsidR="003143DB" w:rsidRPr="007E2B81">
        <w:rPr>
          <w:rFonts w:ascii="Arial" w:hAnsi="Arial" w:cs="Arial"/>
          <w:sz w:val="24"/>
          <w:szCs w:val="24"/>
        </w:rPr>
        <w:t>,</w:t>
      </w:r>
      <w:r w:rsidR="00B631C5" w:rsidRPr="007E2B81">
        <w:rPr>
          <w:rFonts w:ascii="Arial" w:hAnsi="Arial" w:cs="Arial"/>
          <w:sz w:val="24"/>
          <w:szCs w:val="24"/>
        </w:rPr>
        <w:t xml:space="preserve"> със засягане както на пациентите, така и на </w:t>
      </w:r>
      <w:r w:rsidR="00E46679" w:rsidRPr="007E2B81">
        <w:rPr>
          <w:rFonts w:ascii="Arial" w:hAnsi="Arial" w:cs="Arial"/>
          <w:sz w:val="24"/>
          <w:szCs w:val="24"/>
          <w:lang w:val="bg-BG"/>
        </w:rPr>
        <w:t xml:space="preserve">медицинския </w:t>
      </w:r>
      <w:r w:rsidR="00B631C5" w:rsidRPr="007E2B81">
        <w:rPr>
          <w:rFonts w:ascii="Arial" w:hAnsi="Arial" w:cs="Arial"/>
          <w:sz w:val="24"/>
          <w:szCs w:val="24"/>
        </w:rPr>
        <w:t>персонал</w:t>
      </w:r>
      <w:r w:rsidR="00E46679" w:rsidRPr="007E2B81">
        <w:rPr>
          <w:rFonts w:ascii="Arial" w:hAnsi="Arial" w:cs="Arial"/>
          <w:sz w:val="24"/>
          <w:szCs w:val="24"/>
          <w:lang w:val="bg-BG"/>
        </w:rPr>
        <w:t xml:space="preserve"> (МП)</w:t>
      </w:r>
      <w:r w:rsidR="00B631C5" w:rsidRPr="007E2B81">
        <w:rPr>
          <w:rFonts w:ascii="Arial" w:hAnsi="Arial" w:cs="Arial"/>
          <w:sz w:val="24"/>
          <w:szCs w:val="24"/>
        </w:rPr>
        <w:t xml:space="preserve">. </w:t>
      </w:r>
      <w:r w:rsidR="003143DB" w:rsidRPr="007E2B81">
        <w:rPr>
          <w:rFonts w:ascii="Arial" w:hAnsi="Arial" w:cs="Arial"/>
          <w:sz w:val="24"/>
          <w:szCs w:val="24"/>
        </w:rPr>
        <w:t>Л</w:t>
      </w:r>
      <w:r w:rsidR="00D61BBE" w:rsidRPr="007E2B81">
        <w:rPr>
          <w:rFonts w:ascii="Arial" w:hAnsi="Arial" w:cs="Arial"/>
          <w:sz w:val="24"/>
          <w:szCs w:val="24"/>
          <w:lang w:val="bg-BG"/>
        </w:rPr>
        <w:t xml:space="preserve">З </w:t>
      </w:r>
      <w:r w:rsidR="00B631C5" w:rsidRPr="007E2B81">
        <w:rPr>
          <w:rFonts w:ascii="Arial" w:hAnsi="Arial" w:cs="Arial"/>
          <w:sz w:val="24"/>
          <w:szCs w:val="24"/>
        </w:rPr>
        <w:t>благоп</w:t>
      </w:r>
      <w:r w:rsidR="008C22D3" w:rsidRPr="007E2B81">
        <w:rPr>
          <w:rFonts w:ascii="Arial" w:hAnsi="Arial" w:cs="Arial"/>
          <w:sz w:val="24"/>
          <w:szCs w:val="24"/>
        </w:rPr>
        <w:t>р</w:t>
      </w:r>
      <w:r w:rsidR="00B631C5" w:rsidRPr="007E2B81">
        <w:rPr>
          <w:rFonts w:ascii="Arial" w:hAnsi="Arial" w:cs="Arial"/>
          <w:sz w:val="24"/>
          <w:szCs w:val="24"/>
        </w:rPr>
        <w:t>иятстват</w:t>
      </w:r>
      <w:r w:rsidR="008C22D3" w:rsidRPr="007E2B81">
        <w:rPr>
          <w:rFonts w:ascii="Arial" w:hAnsi="Arial" w:cs="Arial"/>
          <w:sz w:val="24"/>
          <w:szCs w:val="24"/>
        </w:rPr>
        <w:t xml:space="preserve"> това разпространение</w:t>
      </w:r>
      <w:r w:rsidR="00513ECC" w:rsidRPr="007E2B81">
        <w:rPr>
          <w:rFonts w:ascii="Arial" w:hAnsi="Arial" w:cs="Arial"/>
          <w:sz w:val="24"/>
          <w:szCs w:val="24"/>
        </w:rPr>
        <w:t xml:space="preserve"> чрез съчетаване</w:t>
      </w:r>
      <w:r w:rsidR="006A47BF" w:rsidRPr="007E2B81">
        <w:rPr>
          <w:rFonts w:ascii="Arial" w:hAnsi="Arial" w:cs="Arial"/>
          <w:sz w:val="24"/>
          <w:szCs w:val="24"/>
        </w:rPr>
        <w:t xml:space="preserve"> на основни</w:t>
      </w:r>
      <w:r w:rsidR="000E62E5" w:rsidRPr="007E2B81">
        <w:rPr>
          <w:rFonts w:ascii="Arial" w:hAnsi="Arial" w:cs="Arial"/>
          <w:sz w:val="24"/>
          <w:szCs w:val="24"/>
        </w:rPr>
        <w:t xml:space="preserve">те рискови фактори – </w:t>
      </w:r>
      <w:r w:rsidR="006A47BF" w:rsidRPr="007E2B81">
        <w:rPr>
          <w:rFonts w:ascii="Arial" w:hAnsi="Arial" w:cs="Arial"/>
          <w:sz w:val="24"/>
          <w:szCs w:val="24"/>
        </w:rPr>
        <w:t>източници на инфекция и възприемчиви индивиди (</w:t>
      </w:r>
      <w:r w:rsidR="000E62E5" w:rsidRPr="007E2B81">
        <w:rPr>
          <w:rFonts w:ascii="Arial" w:hAnsi="Arial" w:cs="Arial"/>
          <w:sz w:val="24"/>
          <w:szCs w:val="24"/>
        </w:rPr>
        <w:t xml:space="preserve">особено </w:t>
      </w:r>
      <w:r w:rsidR="003143DB" w:rsidRPr="007E2B81">
        <w:rPr>
          <w:rFonts w:ascii="Arial" w:hAnsi="Arial" w:cs="Arial"/>
          <w:sz w:val="24"/>
          <w:szCs w:val="24"/>
        </w:rPr>
        <w:t>увредени пациенти, с</w:t>
      </w:r>
      <w:r w:rsidR="000E62E5" w:rsidRPr="007E2B81">
        <w:rPr>
          <w:rFonts w:ascii="Arial" w:hAnsi="Arial" w:cs="Arial"/>
          <w:sz w:val="24"/>
          <w:szCs w:val="24"/>
        </w:rPr>
        <w:t xml:space="preserve"> множество придружаващи заболявания), в условията на интензивен</w:t>
      </w:r>
      <w:r w:rsidR="003143DB" w:rsidRPr="007E2B81">
        <w:rPr>
          <w:rFonts w:ascii="Arial" w:hAnsi="Arial" w:cs="Arial"/>
          <w:sz w:val="24"/>
          <w:szCs w:val="24"/>
        </w:rPr>
        <w:t xml:space="preserve"> контакт</w:t>
      </w:r>
      <w:r w:rsidR="000E62E5" w:rsidRPr="007E2B81">
        <w:rPr>
          <w:rFonts w:ascii="Arial" w:hAnsi="Arial" w:cs="Arial"/>
          <w:sz w:val="24"/>
          <w:szCs w:val="24"/>
        </w:rPr>
        <w:t xml:space="preserve"> </w:t>
      </w:r>
      <w:r w:rsidR="003143DB" w:rsidRPr="007E2B81">
        <w:rPr>
          <w:rFonts w:ascii="Arial" w:hAnsi="Arial" w:cs="Arial"/>
          <w:sz w:val="24"/>
          <w:szCs w:val="24"/>
        </w:rPr>
        <w:t xml:space="preserve">и </w:t>
      </w:r>
      <w:r w:rsidR="000E62E5" w:rsidRPr="007E2B81">
        <w:rPr>
          <w:rFonts w:ascii="Arial" w:hAnsi="Arial" w:cs="Arial"/>
          <w:sz w:val="24"/>
          <w:szCs w:val="24"/>
        </w:rPr>
        <w:t xml:space="preserve">често наличие на </w:t>
      </w:r>
      <w:r w:rsidR="003143DB" w:rsidRPr="007E2B81">
        <w:rPr>
          <w:rFonts w:ascii="Arial" w:hAnsi="Arial" w:cs="Arial"/>
          <w:sz w:val="24"/>
          <w:szCs w:val="24"/>
        </w:rPr>
        <w:t>пренаселване.</w:t>
      </w:r>
      <w:r w:rsidR="00B65BB1" w:rsidRPr="007E2B81">
        <w:rPr>
          <w:rFonts w:ascii="Arial" w:hAnsi="Arial" w:cs="Arial"/>
          <w:sz w:val="24"/>
          <w:szCs w:val="24"/>
        </w:rPr>
        <w:t xml:space="preserve"> </w:t>
      </w:r>
      <w:r w:rsidR="000E62E5" w:rsidRPr="007E2B81">
        <w:rPr>
          <w:rFonts w:ascii="Arial" w:hAnsi="Arial" w:cs="Arial"/>
          <w:sz w:val="24"/>
          <w:szCs w:val="24"/>
        </w:rPr>
        <w:t>У нас, по последни данни</w:t>
      </w:r>
      <w:r w:rsidR="00B65BB1" w:rsidRPr="007E2B81">
        <w:rPr>
          <w:rFonts w:ascii="Arial" w:hAnsi="Arial" w:cs="Arial"/>
          <w:sz w:val="24"/>
          <w:szCs w:val="24"/>
        </w:rPr>
        <w:t xml:space="preserve"> </w:t>
      </w:r>
      <w:r w:rsidR="003A4555" w:rsidRPr="007E2B81">
        <w:rPr>
          <w:rFonts w:ascii="Arial" w:hAnsi="Arial" w:cs="Arial"/>
          <w:sz w:val="24"/>
          <w:szCs w:val="24"/>
        </w:rPr>
        <w:t>(</w:t>
      </w:r>
      <w:r w:rsidR="003A4555" w:rsidRPr="007E2B81">
        <w:rPr>
          <w:rFonts w:ascii="Arial" w:hAnsi="Arial" w:cs="Arial"/>
          <w:sz w:val="24"/>
          <w:szCs w:val="24"/>
          <w:lang w:val="bg-BG"/>
        </w:rPr>
        <w:t>към 1</w:t>
      </w:r>
      <w:r w:rsidR="00B079EB" w:rsidRPr="007E2B81">
        <w:rPr>
          <w:rFonts w:ascii="Arial" w:hAnsi="Arial" w:cs="Arial"/>
          <w:sz w:val="24"/>
          <w:szCs w:val="24"/>
          <w:lang w:val="bg-BG"/>
        </w:rPr>
        <w:t>4</w:t>
      </w:r>
      <w:r w:rsidR="003A4555" w:rsidRPr="007E2B81">
        <w:rPr>
          <w:rFonts w:ascii="Arial" w:hAnsi="Arial" w:cs="Arial"/>
          <w:sz w:val="24"/>
          <w:szCs w:val="24"/>
          <w:lang w:val="bg-BG"/>
        </w:rPr>
        <w:t xml:space="preserve"> </w:t>
      </w:r>
      <w:r w:rsidR="00B079EB" w:rsidRPr="007E2B81">
        <w:rPr>
          <w:rFonts w:ascii="Arial" w:hAnsi="Arial" w:cs="Arial"/>
          <w:sz w:val="24"/>
          <w:szCs w:val="24"/>
          <w:lang w:val="bg-BG"/>
        </w:rPr>
        <w:t xml:space="preserve"> юни </w:t>
      </w:r>
      <w:r w:rsidR="003A4555" w:rsidRPr="007E2B81">
        <w:rPr>
          <w:rFonts w:ascii="Arial" w:hAnsi="Arial" w:cs="Arial"/>
          <w:sz w:val="24"/>
          <w:szCs w:val="24"/>
          <w:lang w:val="bg-BG"/>
        </w:rPr>
        <w:t>2020г.</w:t>
      </w:r>
      <w:r w:rsidR="00B079EB" w:rsidRPr="007E2B81">
        <w:rPr>
          <w:rFonts w:ascii="Arial" w:hAnsi="Arial" w:cs="Arial"/>
          <w:sz w:val="24"/>
          <w:szCs w:val="24"/>
          <w:lang w:val="bg-BG"/>
        </w:rPr>
        <w:t xml:space="preserve">) </w:t>
      </w:r>
      <w:r w:rsidR="00B65BB1" w:rsidRPr="007E2B81">
        <w:rPr>
          <w:rFonts w:ascii="Arial" w:hAnsi="Arial" w:cs="Arial"/>
          <w:sz w:val="24"/>
          <w:szCs w:val="24"/>
        </w:rPr>
        <w:t xml:space="preserve">са </w:t>
      </w:r>
      <w:r w:rsidR="00417071" w:rsidRPr="007E2B81">
        <w:rPr>
          <w:rFonts w:ascii="Arial" w:hAnsi="Arial" w:cs="Arial"/>
          <w:sz w:val="24"/>
          <w:szCs w:val="24"/>
        </w:rPr>
        <w:t>регистрирани</w:t>
      </w:r>
      <w:r w:rsidR="00DB149D" w:rsidRPr="007E2B81">
        <w:rPr>
          <w:rFonts w:ascii="Arial" w:hAnsi="Arial" w:cs="Arial"/>
          <w:sz w:val="24"/>
          <w:szCs w:val="24"/>
          <w:lang w:val="bg-BG"/>
        </w:rPr>
        <w:t xml:space="preserve"> </w:t>
      </w:r>
      <w:r w:rsidR="00DB149D" w:rsidRPr="007E2B81">
        <w:rPr>
          <w:rFonts w:ascii="Arial" w:hAnsi="Arial" w:cs="Arial"/>
          <w:sz w:val="24"/>
          <w:szCs w:val="24"/>
        </w:rPr>
        <w:t>31</w:t>
      </w:r>
      <w:r w:rsidR="00B079EB" w:rsidRPr="007E2B81">
        <w:rPr>
          <w:rFonts w:ascii="Arial" w:hAnsi="Arial" w:cs="Arial"/>
          <w:sz w:val="24"/>
          <w:szCs w:val="24"/>
          <w:lang w:val="bg-BG"/>
        </w:rPr>
        <w:t>8</w:t>
      </w:r>
      <w:r w:rsidR="00DB149D" w:rsidRPr="007E2B81">
        <w:rPr>
          <w:rFonts w:ascii="Arial" w:hAnsi="Arial" w:cs="Arial"/>
          <w:sz w:val="24"/>
          <w:szCs w:val="24"/>
        </w:rPr>
        <w:t xml:space="preserve"> </w:t>
      </w:r>
      <w:r w:rsidR="000E62E5" w:rsidRPr="007E2B81">
        <w:rPr>
          <w:rFonts w:ascii="Arial" w:hAnsi="Arial" w:cs="Arial"/>
          <w:sz w:val="24"/>
          <w:szCs w:val="24"/>
        </w:rPr>
        <w:t>потвърдени случаи сред медицинския персонал</w:t>
      </w:r>
      <w:r w:rsidR="00F8747B" w:rsidRPr="007E2B81">
        <w:rPr>
          <w:rFonts w:ascii="Arial" w:hAnsi="Arial" w:cs="Arial"/>
          <w:sz w:val="24"/>
          <w:szCs w:val="24"/>
          <w:lang w:val="bg-BG"/>
        </w:rPr>
        <w:t>,</w:t>
      </w:r>
      <w:r w:rsidR="000E62E5" w:rsidRPr="007E2B81">
        <w:rPr>
          <w:rFonts w:ascii="Arial" w:hAnsi="Arial" w:cs="Arial"/>
          <w:sz w:val="24"/>
          <w:szCs w:val="24"/>
        </w:rPr>
        <w:t xml:space="preserve"> </w:t>
      </w:r>
      <w:r w:rsidR="00B65BB1" w:rsidRPr="007E2B81">
        <w:rPr>
          <w:rFonts w:ascii="Arial" w:hAnsi="Arial" w:cs="Arial"/>
          <w:sz w:val="24"/>
          <w:szCs w:val="24"/>
        </w:rPr>
        <w:t xml:space="preserve">които </w:t>
      </w:r>
      <w:r w:rsidR="000E62E5" w:rsidRPr="007E2B81">
        <w:rPr>
          <w:rFonts w:ascii="Arial" w:hAnsi="Arial" w:cs="Arial"/>
          <w:sz w:val="24"/>
          <w:szCs w:val="24"/>
        </w:rPr>
        <w:t>представляват</w:t>
      </w:r>
      <w:r w:rsidR="00255263" w:rsidRPr="007E2B81">
        <w:rPr>
          <w:rFonts w:ascii="Arial" w:hAnsi="Arial" w:cs="Arial"/>
          <w:sz w:val="24"/>
          <w:szCs w:val="24"/>
        </w:rPr>
        <w:t xml:space="preserve"> </w:t>
      </w:r>
      <w:r w:rsidR="00DB149D" w:rsidRPr="007E2B81">
        <w:rPr>
          <w:rFonts w:ascii="Arial" w:hAnsi="Arial" w:cs="Arial"/>
          <w:sz w:val="24"/>
          <w:szCs w:val="24"/>
        </w:rPr>
        <w:t>9,</w:t>
      </w:r>
      <w:r w:rsidR="00B079EB" w:rsidRPr="007E2B81">
        <w:rPr>
          <w:rFonts w:ascii="Arial" w:hAnsi="Arial" w:cs="Arial"/>
          <w:sz w:val="24"/>
          <w:szCs w:val="24"/>
          <w:lang w:val="bg-BG"/>
        </w:rPr>
        <w:t>7</w:t>
      </w:r>
      <w:r w:rsidR="00DB149D" w:rsidRPr="007E2B81">
        <w:rPr>
          <w:rFonts w:ascii="Arial" w:hAnsi="Arial" w:cs="Arial"/>
          <w:sz w:val="24"/>
          <w:szCs w:val="24"/>
        </w:rPr>
        <w:t xml:space="preserve">% </w:t>
      </w:r>
      <w:r w:rsidR="000E62E5" w:rsidRPr="007E2B81">
        <w:rPr>
          <w:rFonts w:ascii="Arial" w:hAnsi="Arial" w:cs="Arial"/>
          <w:sz w:val="24"/>
          <w:szCs w:val="24"/>
        </w:rPr>
        <w:t xml:space="preserve">от </w:t>
      </w:r>
      <w:r w:rsidR="00B65BB1" w:rsidRPr="007E2B81">
        <w:rPr>
          <w:rFonts w:ascii="Arial" w:hAnsi="Arial" w:cs="Arial"/>
          <w:sz w:val="24"/>
          <w:szCs w:val="24"/>
        </w:rPr>
        <w:t xml:space="preserve">всичките </w:t>
      </w:r>
      <w:r w:rsidR="00DB149D" w:rsidRPr="007E2B81">
        <w:rPr>
          <w:rFonts w:ascii="Arial" w:hAnsi="Arial" w:cs="Arial"/>
          <w:sz w:val="24"/>
          <w:szCs w:val="24"/>
        </w:rPr>
        <w:t>3</w:t>
      </w:r>
      <w:r w:rsidR="004D1DC2" w:rsidRPr="007E2B81">
        <w:rPr>
          <w:rFonts w:ascii="Arial" w:hAnsi="Arial" w:cs="Arial"/>
          <w:sz w:val="24"/>
          <w:szCs w:val="24"/>
        </w:rPr>
        <w:t xml:space="preserve"> </w:t>
      </w:r>
      <w:r w:rsidR="00B079EB" w:rsidRPr="007E2B81">
        <w:rPr>
          <w:rFonts w:ascii="Arial" w:hAnsi="Arial" w:cs="Arial"/>
          <w:sz w:val="24"/>
          <w:szCs w:val="24"/>
          <w:lang w:val="bg-BG"/>
        </w:rPr>
        <w:t>266</w:t>
      </w:r>
      <w:r w:rsidR="000E62E5" w:rsidRPr="007E2B81">
        <w:rPr>
          <w:rFonts w:ascii="Arial" w:hAnsi="Arial" w:cs="Arial"/>
          <w:sz w:val="24"/>
          <w:szCs w:val="24"/>
        </w:rPr>
        <w:t xml:space="preserve"> случаи</w:t>
      </w:r>
      <w:r w:rsidR="00B65BB1" w:rsidRPr="007E2B81">
        <w:rPr>
          <w:rFonts w:ascii="Arial" w:hAnsi="Arial" w:cs="Arial"/>
          <w:sz w:val="24"/>
          <w:szCs w:val="24"/>
        </w:rPr>
        <w:t xml:space="preserve"> на </w:t>
      </w:r>
      <w:r w:rsidR="000E62E5" w:rsidRPr="007E2B81">
        <w:rPr>
          <w:rFonts w:ascii="Arial" w:hAnsi="Arial" w:cs="Arial"/>
          <w:sz w:val="24"/>
          <w:szCs w:val="24"/>
        </w:rPr>
        <w:t>COVID-19.</w:t>
      </w:r>
    </w:p>
    <w:p w:rsidR="000860F6" w:rsidRPr="007E2B81" w:rsidRDefault="00AB31A3" w:rsidP="00417071">
      <w:pPr>
        <w:jc w:val="both"/>
        <w:rPr>
          <w:rFonts w:ascii="Arial" w:hAnsi="Arial" w:cs="Arial"/>
          <w:sz w:val="24"/>
          <w:szCs w:val="24"/>
        </w:rPr>
      </w:pPr>
      <w:r w:rsidRPr="007E2B81">
        <w:rPr>
          <w:rFonts w:ascii="Arial" w:hAnsi="Arial" w:cs="Arial"/>
          <w:sz w:val="24"/>
          <w:szCs w:val="24"/>
        </w:rPr>
        <w:t xml:space="preserve">Всички видове лечебни заведения могат да бъдат засегнати. Предаването се осъществява </w:t>
      </w:r>
      <w:r w:rsidR="00BB2F50" w:rsidRPr="007E2B81">
        <w:rPr>
          <w:rFonts w:ascii="Arial" w:hAnsi="Arial" w:cs="Arial"/>
          <w:sz w:val="24"/>
          <w:szCs w:val="24"/>
        </w:rPr>
        <w:t>при пропуски в спазването на мерките за контрол</w:t>
      </w:r>
      <w:r w:rsidR="00385B6F" w:rsidRPr="007E2B81">
        <w:rPr>
          <w:rFonts w:ascii="Arial" w:hAnsi="Arial" w:cs="Arial"/>
          <w:sz w:val="24"/>
          <w:szCs w:val="24"/>
        </w:rPr>
        <w:t>.</w:t>
      </w:r>
      <w:r w:rsidR="00436BB7" w:rsidRPr="007E2B81">
        <w:rPr>
          <w:rFonts w:ascii="Arial" w:hAnsi="Arial" w:cs="Arial"/>
          <w:sz w:val="24"/>
          <w:szCs w:val="24"/>
        </w:rPr>
        <w:t xml:space="preserve"> Заразяването се осъществява </w:t>
      </w:r>
      <w:r w:rsidR="00BB2F50" w:rsidRPr="007E2B81">
        <w:rPr>
          <w:rFonts w:ascii="Arial" w:hAnsi="Arial" w:cs="Arial"/>
          <w:sz w:val="24"/>
          <w:szCs w:val="24"/>
        </w:rPr>
        <w:t>предимно</w:t>
      </w:r>
      <w:r w:rsidR="007A7FE9" w:rsidRPr="007E2B81">
        <w:rPr>
          <w:rFonts w:ascii="Arial" w:hAnsi="Arial" w:cs="Arial"/>
          <w:sz w:val="24"/>
          <w:szCs w:val="24"/>
        </w:rPr>
        <w:t xml:space="preserve"> </w:t>
      </w:r>
      <w:r w:rsidR="00436BB7" w:rsidRPr="007E2B81">
        <w:rPr>
          <w:rFonts w:ascii="Arial" w:hAnsi="Arial" w:cs="Arial"/>
          <w:sz w:val="24"/>
          <w:szCs w:val="24"/>
        </w:rPr>
        <w:t xml:space="preserve">чрез </w:t>
      </w:r>
      <w:r w:rsidR="001960E1" w:rsidRPr="007E2B81">
        <w:rPr>
          <w:rFonts w:ascii="Arial" w:hAnsi="Arial" w:cs="Arial"/>
          <w:sz w:val="24"/>
          <w:szCs w:val="24"/>
        </w:rPr>
        <w:t>директен контакт, но е възможно да стане и след напускане на помещението от ин</w:t>
      </w:r>
      <w:r w:rsidR="00BB2F50" w:rsidRPr="007E2B81">
        <w:rPr>
          <w:rFonts w:ascii="Arial" w:hAnsi="Arial" w:cs="Arial"/>
          <w:sz w:val="24"/>
          <w:szCs w:val="24"/>
        </w:rPr>
        <w:t xml:space="preserve">фектирания индивид, чрез </w:t>
      </w:r>
      <w:r w:rsidR="00E050D7" w:rsidRPr="007E2B81">
        <w:rPr>
          <w:rFonts w:ascii="Arial" w:hAnsi="Arial" w:cs="Arial"/>
          <w:sz w:val="24"/>
          <w:szCs w:val="24"/>
          <w:lang w:val="bg-BG"/>
        </w:rPr>
        <w:t xml:space="preserve">аерозолите и </w:t>
      </w:r>
      <w:r w:rsidR="00BB2F50" w:rsidRPr="007E2B81">
        <w:rPr>
          <w:rFonts w:ascii="Arial" w:hAnsi="Arial" w:cs="Arial"/>
          <w:sz w:val="24"/>
          <w:szCs w:val="24"/>
        </w:rPr>
        <w:lastRenderedPageBreak/>
        <w:t xml:space="preserve">контаминираните ръце, с които се </w:t>
      </w:r>
      <w:r w:rsidR="00F15CEE" w:rsidRPr="007E2B81">
        <w:rPr>
          <w:rFonts w:ascii="Arial" w:hAnsi="Arial" w:cs="Arial"/>
          <w:sz w:val="24"/>
          <w:szCs w:val="24"/>
          <w:lang w:val="bg-BG"/>
        </w:rPr>
        <w:t>предава</w:t>
      </w:r>
      <w:r w:rsidR="00BB2F50" w:rsidRPr="007E2B81">
        <w:rPr>
          <w:rFonts w:ascii="Arial" w:hAnsi="Arial" w:cs="Arial"/>
          <w:sz w:val="24"/>
          <w:szCs w:val="24"/>
        </w:rPr>
        <w:t xml:space="preserve"> вируса, поради значителната му преживяемост </w:t>
      </w:r>
      <w:r w:rsidR="00E050D7" w:rsidRPr="007E2B81">
        <w:rPr>
          <w:rFonts w:ascii="Arial" w:hAnsi="Arial" w:cs="Arial"/>
          <w:sz w:val="24"/>
          <w:szCs w:val="24"/>
          <w:lang w:val="bg-BG"/>
        </w:rPr>
        <w:t xml:space="preserve">във въздуха и </w:t>
      </w:r>
      <w:r w:rsidR="00BB2F50" w:rsidRPr="007E2B81">
        <w:rPr>
          <w:rFonts w:ascii="Arial" w:hAnsi="Arial" w:cs="Arial"/>
          <w:sz w:val="24"/>
          <w:szCs w:val="24"/>
        </w:rPr>
        <w:t>върху предмети в околната среда. Това налага често извършване на хигиена на ръцете, независимо от носенето на еднократни ръкавици, както и дезинфекция на средата.</w:t>
      </w:r>
    </w:p>
    <w:p w:rsidR="00533E3E" w:rsidRPr="007E2B81" w:rsidRDefault="00533E3E" w:rsidP="00F15CEE">
      <w:pPr>
        <w:pStyle w:val="ListParagraph"/>
        <w:ind w:left="0"/>
        <w:jc w:val="both"/>
        <w:rPr>
          <w:rStyle w:val="fontstyle11"/>
          <w:rFonts w:ascii="Arial" w:hAnsi="Arial" w:cs="Arial"/>
          <w:color w:val="auto"/>
          <w:sz w:val="24"/>
          <w:szCs w:val="24"/>
        </w:rPr>
      </w:pPr>
      <w:r w:rsidRPr="007E2B81">
        <w:rPr>
          <w:rStyle w:val="fontstyle11"/>
          <w:rFonts w:ascii="Arial" w:hAnsi="Arial" w:cs="Arial"/>
          <w:color w:val="auto"/>
          <w:sz w:val="24"/>
          <w:szCs w:val="24"/>
        </w:rPr>
        <w:t xml:space="preserve">СЗО продължава да подчертава изключителното значение на честата хигиена на ръцете, </w:t>
      </w:r>
      <w:r w:rsidR="00B079EB" w:rsidRPr="007E2B81">
        <w:rPr>
          <w:rStyle w:val="fontstyle11"/>
          <w:rFonts w:ascii="Arial" w:hAnsi="Arial" w:cs="Arial"/>
          <w:color w:val="auto"/>
          <w:sz w:val="24"/>
          <w:szCs w:val="24"/>
          <w:lang w:val="bg-BG"/>
        </w:rPr>
        <w:t>респираторен</w:t>
      </w:r>
      <w:r w:rsidRPr="007E2B81">
        <w:rPr>
          <w:rStyle w:val="fontstyle11"/>
          <w:rFonts w:ascii="Arial" w:hAnsi="Arial" w:cs="Arial"/>
          <w:color w:val="auto"/>
          <w:sz w:val="24"/>
          <w:szCs w:val="24"/>
        </w:rPr>
        <w:t xml:space="preserve"> етикет</w:t>
      </w:r>
      <w:r w:rsidR="00B079EB" w:rsidRPr="007E2B81">
        <w:rPr>
          <w:rStyle w:val="fontstyle11"/>
          <w:rFonts w:ascii="Arial" w:hAnsi="Arial" w:cs="Arial"/>
          <w:color w:val="auto"/>
          <w:sz w:val="24"/>
          <w:szCs w:val="24"/>
          <w:lang w:val="bg-BG"/>
        </w:rPr>
        <w:t>,</w:t>
      </w:r>
      <w:r w:rsidRPr="007E2B81">
        <w:rPr>
          <w:rStyle w:val="fontstyle11"/>
          <w:rFonts w:ascii="Arial" w:hAnsi="Arial" w:cs="Arial"/>
          <w:color w:val="auto"/>
          <w:sz w:val="24"/>
          <w:szCs w:val="24"/>
        </w:rPr>
        <w:t xml:space="preserve"> почистването и дезинфекцията на околната среда, както и значението на поддържането на физическ</w:t>
      </w:r>
      <w:r w:rsidR="00C173A8" w:rsidRPr="007E2B81">
        <w:rPr>
          <w:rStyle w:val="fontstyle11"/>
          <w:rFonts w:ascii="Arial" w:hAnsi="Arial" w:cs="Arial"/>
          <w:color w:val="auto"/>
          <w:sz w:val="24"/>
          <w:szCs w:val="24"/>
          <w:lang w:val="bg-BG"/>
        </w:rPr>
        <w:t>а дистанция</w:t>
      </w:r>
      <w:r w:rsidRPr="007E2B81">
        <w:rPr>
          <w:rStyle w:val="fontstyle11"/>
          <w:rFonts w:ascii="Arial" w:hAnsi="Arial" w:cs="Arial"/>
          <w:color w:val="auto"/>
          <w:sz w:val="24"/>
          <w:szCs w:val="24"/>
        </w:rPr>
        <w:t xml:space="preserve"> и избягването на близък, незащитен контакт с хора с </w:t>
      </w:r>
      <w:r w:rsidR="00C173A8" w:rsidRPr="007E2B81">
        <w:rPr>
          <w:rStyle w:val="fontstyle11"/>
          <w:rFonts w:ascii="Arial" w:hAnsi="Arial" w:cs="Arial"/>
          <w:color w:val="auto"/>
          <w:sz w:val="24"/>
          <w:szCs w:val="24"/>
          <w:lang w:val="bg-BG"/>
        </w:rPr>
        <w:t>повишена температура</w:t>
      </w:r>
      <w:r w:rsidRPr="007E2B81">
        <w:rPr>
          <w:rStyle w:val="fontstyle11"/>
          <w:rFonts w:ascii="Arial" w:hAnsi="Arial" w:cs="Arial"/>
          <w:color w:val="auto"/>
          <w:sz w:val="24"/>
          <w:szCs w:val="24"/>
        </w:rPr>
        <w:t xml:space="preserve"> или </w:t>
      </w:r>
      <w:r w:rsidR="00C173A8" w:rsidRPr="007E2B81">
        <w:rPr>
          <w:rStyle w:val="fontstyle11"/>
          <w:rFonts w:ascii="Arial" w:hAnsi="Arial" w:cs="Arial"/>
          <w:color w:val="auto"/>
          <w:sz w:val="24"/>
          <w:szCs w:val="24"/>
          <w:lang w:val="bg-BG"/>
        </w:rPr>
        <w:t xml:space="preserve">с </w:t>
      </w:r>
      <w:r w:rsidRPr="007E2B81">
        <w:rPr>
          <w:rStyle w:val="fontstyle11"/>
          <w:rFonts w:ascii="Arial" w:hAnsi="Arial" w:cs="Arial"/>
          <w:color w:val="auto"/>
          <w:sz w:val="24"/>
          <w:szCs w:val="24"/>
        </w:rPr>
        <w:t>респираторни симптоми.</w:t>
      </w:r>
    </w:p>
    <w:p w:rsidR="003A74B4" w:rsidRDefault="003A74B4" w:rsidP="007E2B81">
      <w:pPr>
        <w:pStyle w:val="ListParagraph"/>
        <w:ind w:left="0"/>
        <w:jc w:val="both"/>
        <w:rPr>
          <w:rStyle w:val="fontstyle11"/>
          <w:rFonts w:ascii="Arial" w:hAnsi="Arial" w:cs="Arial"/>
          <w:color w:val="auto"/>
          <w:sz w:val="24"/>
          <w:szCs w:val="24"/>
        </w:rPr>
      </w:pPr>
    </w:p>
    <w:p w:rsidR="007E2B81" w:rsidRPr="007E2B81" w:rsidRDefault="00533E3E" w:rsidP="007E2B81">
      <w:pPr>
        <w:pStyle w:val="ListParagraph"/>
        <w:ind w:left="0"/>
        <w:jc w:val="both"/>
        <w:rPr>
          <w:rStyle w:val="fontstyle11"/>
          <w:rFonts w:ascii="Arial" w:hAnsi="Arial" w:cs="Arial"/>
          <w:color w:val="auto"/>
          <w:sz w:val="24"/>
          <w:szCs w:val="24"/>
        </w:rPr>
      </w:pPr>
      <w:r w:rsidRPr="007E2B81">
        <w:rPr>
          <w:rStyle w:val="fontstyle11"/>
          <w:rFonts w:ascii="Arial" w:hAnsi="Arial" w:cs="Arial"/>
          <w:color w:val="auto"/>
          <w:sz w:val="24"/>
          <w:szCs w:val="24"/>
        </w:rPr>
        <w:t xml:space="preserve">Настоящите препоръки на СЗО подчертават важността на рационалното и целесъобразно използване на всички </w:t>
      </w:r>
      <w:r w:rsidR="00B079EB" w:rsidRPr="007E2B81">
        <w:rPr>
          <w:rStyle w:val="fontstyle11"/>
          <w:rFonts w:ascii="Arial" w:hAnsi="Arial" w:cs="Arial"/>
          <w:color w:val="auto"/>
          <w:sz w:val="24"/>
          <w:szCs w:val="24"/>
          <w:lang w:val="bg-BG"/>
        </w:rPr>
        <w:t>лични предпазни средства (</w:t>
      </w:r>
      <w:r w:rsidRPr="007E2B81">
        <w:rPr>
          <w:rStyle w:val="fontstyle11"/>
          <w:rFonts w:ascii="Arial" w:hAnsi="Arial" w:cs="Arial"/>
          <w:color w:val="auto"/>
          <w:sz w:val="24"/>
          <w:szCs w:val="24"/>
        </w:rPr>
        <w:t>ЛПС</w:t>
      </w:r>
      <w:r w:rsidR="00B079EB" w:rsidRPr="007E2B81">
        <w:rPr>
          <w:rStyle w:val="fontstyle11"/>
          <w:rFonts w:ascii="Arial" w:hAnsi="Arial" w:cs="Arial"/>
          <w:color w:val="auto"/>
          <w:sz w:val="24"/>
          <w:szCs w:val="24"/>
          <w:lang w:val="bg-BG"/>
        </w:rPr>
        <w:t>)</w:t>
      </w:r>
      <w:r w:rsidRPr="007E2B81">
        <w:rPr>
          <w:rStyle w:val="fontstyle11"/>
          <w:rFonts w:ascii="Arial" w:hAnsi="Arial" w:cs="Arial"/>
          <w:color w:val="auto"/>
          <w:sz w:val="24"/>
          <w:szCs w:val="24"/>
        </w:rPr>
        <w:t>, не само на маски</w:t>
      </w:r>
      <w:r w:rsidR="001676C9" w:rsidRPr="007E2B81">
        <w:rPr>
          <w:rStyle w:val="fontstyle11"/>
          <w:rFonts w:ascii="Arial" w:hAnsi="Arial" w:cs="Arial"/>
          <w:color w:val="auto"/>
          <w:sz w:val="24"/>
          <w:szCs w:val="24"/>
          <w:lang w:val="bg-BG"/>
        </w:rPr>
        <w:t>. Това</w:t>
      </w:r>
      <w:r w:rsidRPr="007E2B81">
        <w:rPr>
          <w:rStyle w:val="fontstyle11"/>
          <w:rFonts w:ascii="Arial" w:hAnsi="Arial" w:cs="Arial"/>
          <w:color w:val="auto"/>
          <w:sz w:val="24"/>
          <w:szCs w:val="24"/>
        </w:rPr>
        <w:t xml:space="preserve"> изисква правилно и строго поведение от страна на здравните работници, особено при процедурите за сваляне на защитното облекло, маски, очила, шлем, ръкавици и др. и хигиенните практики на ръцете.</w:t>
      </w:r>
    </w:p>
    <w:p w:rsidR="00035D00" w:rsidRPr="007E2B81" w:rsidRDefault="00035D00" w:rsidP="007E2B81">
      <w:pPr>
        <w:pStyle w:val="ListParagraph"/>
        <w:ind w:left="0"/>
        <w:jc w:val="both"/>
        <w:rPr>
          <w:rFonts w:ascii="Arial" w:hAnsi="Arial" w:cs="Arial"/>
          <w:color w:val="0000FF"/>
          <w:sz w:val="24"/>
          <w:szCs w:val="24"/>
        </w:rPr>
      </w:pPr>
      <w:r w:rsidRPr="007E2B81">
        <w:rPr>
          <w:rFonts w:ascii="Arial" w:hAnsi="Arial" w:cs="Arial"/>
          <w:sz w:val="24"/>
          <w:szCs w:val="24"/>
        </w:rPr>
        <w:br/>
      </w:r>
      <w:r w:rsidR="00AA27A4" w:rsidRPr="007E2B81">
        <w:rPr>
          <w:rFonts w:ascii="Arial" w:hAnsi="Arial" w:cs="Arial"/>
          <w:b/>
          <w:sz w:val="24"/>
          <w:szCs w:val="24"/>
          <w:lang w:val="bg-BG"/>
        </w:rPr>
        <w:t>3.</w:t>
      </w:r>
      <w:r w:rsidR="00AA27A4" w:rsidRPr="007E2B81">
        <w:rPr>
          <w:rFonts w:ascii="Arial" w:hAnsi="Arial" w:cs="Arial"/>
          <w:sz w:val="24"/>
          <w:szCs w:val="24"/>
          <w:lang w:val="bg-BG"/>
        </w:rPr>
        <w:t xml:space="preserve"> </w:t>
      </w:r>
      <w:r w:rsidRPr="007E2B81">
        <w:rPr>
          <w:rFonts w:ascii="Arial" w:hAnsi="Arial" w:cs="Arial"/>
          <w:b/>
          <w:i/>
          <w:sz w:val="24"/>
          <w:szCs w:val="24"/>
        </w:rPr>
        <w:t xml:space="preserve">Мерки за ограничаване разпространението </w:t>
      </w:r>
      <w:r w:rsidR="00A24E18" w:rsidRPr="007E2B81">
        <w:rPr>
          <w:rFonts w:ascii="Arial" w:hAnsi="Arial" w:cs="Arial"/>
          <w:b/>
          <w:sz w:val="24"/>
          <w:szCs w:val="24"/>
        </w:rPr>
        <w:t xml:space="preserve">на </w:t>
      </w:r>
      <w:r w:rsidR="00BD31FA" w:rsidRPr="007E2B81">
        <w:rPr>
          <w:rFonts w:ascii="Arial" w:hAnsi="Arial" w:cs="Arial"/>
          <w:b/>
          <w:i/>
          <w:sz w:val="24"/>
          <w:szCs w:val="24"/>
        </w:rPr>
        <w:t>COVID-19</w:t>
      </w:r>
      <w:r w:rsidR="00A24E18" w:rsidRPr="007E2B81">
        <w:rPr>
          <w:rFonts w:ascii="Arial" w:hAnsi="Arial" w:cs="Arial"/>
          <w:b/>
          <w:sz w:val="24"/>
          <w:szCs w:val="24"/>
        </w:rPr>
        <w:t xml:space="preserve"> </w:t>
      </w:r>
      <w:r w:rsidRPr="007E2B81">
        <w:rPr>
          <w:rFonts w:ascii="Arial" w:hAnsi="Arial" w:cs="Arial"/>
          <w:b/>
          <w:i/>
          <w:sz w:val="24"/>
          <w:szCs w:val="24"/>
        </w:rPr>
        <w:t>в</w:t>
      </w:r>
      <w:r w:rsidR="007E2B81">
        <w:rPr>
          <w:rFonts w:ascii="Arial" w:hAnsi="Arial" w:cs="Arial"/>
          <w:b/>
          <w:i/>
          <w:sz w:val="24"/>
          <w:szCs w:val="24"/>
          <w:lang w:val="bg-BG"/>
        </w:rPr>
        <w:t xml:space="preserve"> </w:t>
      </w:r>
      <w:r w:rsidRPr="007E2B81">
        <w:rPr>
          <w:rFonts w:ascii="Arial" w:hAnsi="Arial" w:cs="Arial"/>
          <w:b/>
          <w:i/>
          <w:sz w:val="24"/>
          <w:szCs w:val="24"/>
        </w:rPr>
        <w:t>лечебните заведения</w:t>
      </w:r>
      <w:r w:rsidR="00F163E3" w:rsidRPr="007E2B81">
        <w:rPr>
          <w:rFonts w:ascii="Arial" w:hAnsi="Arial" w:cs="Arial"/>
          <w:b/>
          <w:i/>
          <w:sz w:val="24"/>
          <w:szCs w:val="24"/>
        </w:rPr>
        <w:t xml:space="preserve"> </w:t>
      </w:r>
    </w:p>
    <w:p w:rsidR="003204EA" w:rsidRPr="007E2B81" w:rsidRDefault="00A50288" w:rsidP="00820692">
      <w:pPr>
        <w:jc w:val="both"/>
        <w:rPr>
          <w:rFonts w:ascii="Arial" w:hAnsi="Arial" w:cs="Arial"/>
          <w:sz w:val="24"/>
          <w:szCs w:val="24"/>
        </w:rPr>
      </w:pPr>
      <w:r w:rsidRPr="007E2B81">
        <w:rPr>
          <w:rFonts w:ascii="Arial" w:hAnsi="Arial" w:cs="Arial"/>
          <w:sz w:val="24"/>
          <w:szCs w:val="24"/>
        </w:rPr>
        <w:t xml:space="preserve">При определяне на риска от разпространение на </w:t>
      </w:r>
      <w:r w:rsidR="00FC5AC6" w:rsidRPr="007E2B81">
        <w:rPr>
          <w:rFonts w:ascii="Arial" w:hAnsi="Arial" w:cs="Arial"/>
          <w:sz w:val="24"/>
          <w:szCs w:val="24"/>
        </w:rPr>
        <w:t xml:space="preserve">COVID-19 </w:t>
      </w:r>
      <w:r w:rsidR="00D77B8B" w:rsidRPr="007E2B81">
        <w:rPr>
          <w:rFonts w:ascii="Arial" w:hAnsi="Arial" w:cs="Arial"/>
          <w:sz w:val="24"/>
          <w:szCs w:val="24"/>
          <w:lang w:val="bg-BG"/>
        </w:rPr>
        <w:t xml:space="preserve">и организацията на мерките </w:t>
      </w:r>
      <w:r w:rsidR="00E110D5" w:rsidRPr="007E2B81">
        <w:rPr>
          <w:rFonts w:ascii="Arial" w:hAnsi="Arial" w:cs="Arial"/>
          <w:sz w:val="24"/>
          <w:szCs w:val="24"/>
          <w:lang w:val="bg-BG"/>
        </w:rPr>
        <w:t xml:space="preserve">за </w:t>
      </w:r>
      <w:r w:rsidR="00D77B8B" w:rsidRPr="007E2B81">
        <w:rPr>
          <w:rFonts w:ascii="Arial" w:hAnsi="Arial" w:cs="Arial"/>
          <w:sz w:val="24"/>
          <w:szCs w:val="24"/>
          <w:lang w:val="bg-BG"/>
        </w:rPr>
        <w:t xml:space="preserve">неговото контролиране </w:t>
      </w:r>
      <w:r w:rsidRPr="007E2B81">
        <w:rPr>
          <w:rFonts w:ascii="Arial" w:hAnsi="Arial" w:cs="Arial"/>
          <w:sz w:val="24"/>
          <w:szCs w:val="24"/>
        </w:rPr>
        <w:t xml:space="preserve">е </w:t>
      </w:r>
      <w:r w:rsidR="000C5352" w:rsidRPr="007E2B81">
        <w:rPr>
          <w:rFonts w:ascii="Arial" w:hAnsi="Arial" w:cs="Arial"/>
          <w:sz w:val="24"/>
          <w:szCs w:val="24"/>
        </w:rPr>
        <w:t>важно да се познават основните епидемиологични параметри</w:t>
      </w:r>
      <w:r w:rsidR="008423E8" w:rsidRPr="007E2B81">
        <w:rPr>
          <w:rFonts w:ascii="Arial" w:hAnsi="Arial" w:cs="Arial"/>
          <w:sz w:val="24"/>
          <w:szCs w:val="24"/>
        </w:rPr>
        <w:t xml:space="preserve"> на инфекцията</w:t>
      </w:r>
      <w:r w:rsidR="000C5352" w:rsidRPr="007E2B81">
        <w:rPr>
          <w:rFonts w:ascii="Arial" w:hAnsi="Arial" w:cs="Arial"/>
          <w:sz w:val="24"/>
          <w:szCs w:val="24"/>
        </w:rPr>
        <w:t>: инкубационен период, заразен период, път на предаване,</w:t>
      </w:r>
      <w:r w:rsidR="00582D88" w:rsidRPr="007E2B81">
        <w:rPr>
          <w:rFonts w:ascii="Arial" w:hAnsi="Arial" w:cs="Arial"/>
          <w:sz w:val="24"/>
          <w:szCs w:val="24"/>
          <w:lang w:val="bg-BG"/>
        </w:rPr>
        <w:t xml:space="preserve"> репродуктивно число</w:t>
      </w:r>
      <w:r w:rsidR="000C5352" w:rsidRPr="007E2B81">
        <w:rPr>
          <w:rFonts w:ascii="Arial" w:hAnsi="Arial" w:cs="Arial"/>
          <w:sz w:val="24"/>
          <w:szCs w:val="24"/>
        </w:rPr>
        <w:t xml:space="preserve"> </w:t>
      </w:r>
      <w:r w:rsidR="00646001" w:rsidRPr="007E2B81">
        <w:rPr>
          <w:rFonts w:ascii="Arial" w:hAnsi="Arial" w:cs="Arial"/>
          <w:sz w:val="24"/>
          <w:szCs w:val="24"/>
        </w:rPr>
        <w:t>и издръжливост в околната среда.</w:t>
      </w:r>
      <w:r w:rsidR="000C5352" w:rsidRPr="007E2B81">
        <w:rPr>
          <w:rFonts w:ascii="Arial" w:hAnsi="Arial" w:cs="Arial"/>
          <w:sz w:val="24"/>
          <w:szCs w:val="24"/>
        </w:rPr>
        <w:t xml:space="preserve"> </w:t>
      </w:r>
    </w:p>
    <w:p w:rsidR="00D77B8B" w:rsidRPr="007E2B81" w:rsidRDefault="004A759F" w:rsidP="00663880">
      <w:pPr>
        <w:pStyle w:val="ListParagraph"/>
        <w:numPr>
          <w:ilvl w:val="1"/>
          <w:numId w:val="3"/>
        </w:numPr>
        <w:tabs>
          <w:tab w:val="left" w:pos="709"/>
        </w:tabs>
        <w:rPr>
          <w:rFonts w:ascii="Arial" w:hAnsi="Arial" w:cs="Arial"/>
          <w:b/>
          <w:i/>
          <w:sz w:val="24"/>
          <w:szCs w:val="24"/>
          <w:lang w:val="bg-BG"/>
        </w:rPr>
      </w:pPr>
      <w:r>
        <w:rPr>
          <w:rFonts w:ascii="Arial" w:hAnsi="Arial" w:cs="Arial"/>
          <w:b/>
          <w:i/>
          <w:sz w:val="24"/>
          <w:szCs w:val="24"/>
          <w:lang w:val="bg-BG"/>
        </w:rPr>
        <w:t xml:space="preserve"> </w:t>
      </w:r>
      <w:r w:rsidR="00D77B8B" w:rsidRPr="007E2B81">
        <w:rPr>
          <w:rFonts w:ascii="Arial" w:hAnsi="Arial" w:cs="Arial"/>
          <w:b/>
          <w:i/>
          <w:sz w:val="24"/>
          <w:szCs w:val="24"/>
          <w:lang w:val="bg-BG"/>
        </w:rPr>
        <w:t>Организационни мерки</w:t>
      </w:r>
    </w:p>
    <w:p w:rsidR="00582D88" w:rsidRPr="007E2B81" w:rsidRDefault="00D77B8B" w:rsidP="00663880">
      <w:pPr>
        <w:pStyle w:val="ListParagraph"/>
        <w:numPr>
          <w:ilvl w:val="2"/>
          <w:numId w:val="3"/>
        </w:numPr>
        <w:spacing w:after="0"/>
        <w:outlineLvl w:val="2"/>
        <w:rPr>
          <w:rStyle w:val="tlid-translation"/>
          <w:rFonts w:ascii="Arial" w:hAnsi="Arial" w:cs="Arial"/>
          <w:i/>
          <w:sz w:val="24"/>
          <w:szCs w:val="24"/>
        </w:rPr>
      </w:pPr>
      <w:r w:rsidRPr="007E2B81">
        <w:rPr>
          <w:rStyle w:val="tlid-translation"/>
          <w:rFonts w:ascii="Arial" w:hAnsi="Arial" w:cs="Arial"/>
          <w:i/>
          <w:sz w:val="24"/>
          <w:szCs w:val="24"/>
          <w:lang w:val="bg-BG"/>
        </w:rPr>
        <w:t>За</w:t>
      </w:r>
      <w:r w:rsidRPr="007E2B81">
        <w:rPr>
          <w:rStyle w:val="tlid-translation"/>
          <w:rFonts w:ascii="Times New Roman" w:hAnsi="Times New Roman" w:cs="Times New Roman"/>
          <w:i/>
          <w:sz w:val="24"/>
          <w:szCs w:val="24"/>
          <w:lang w:val="bg-BG"/>
        </w:rPr>
        <w:t xml:space="preserve"> </w:t>
      </w:r>
      <w:r w:rsidRPr="007E2B81">
        <w:rPr>
          <w:rStyle w:val="tlid-translation"/>
          <w:rFonts w:ascii="Arial" w:hAnsi="Arial" w:cs="Arial"/>
          <w:i/>
          <w:sz w:val="24"/>
          <w:szCs w:val="24"/>
          <w:lang w:val="bg-BG"/>
        </w:rPr>
        <w:t>н</w:t>
      </w:r>
      <w:r w:rsidRPr="007E2B81">
        <w:rPr>
          <w:rStyle w:val="tlid-translation"/>
          <w:rFonts w:ascii="Arial" w:hAnsi="Arial" w:cs="Arial"/>
          <w:i/>
          <w:sz w:val="24"/>
          <w:szCs w:val="24"/>
        </w:rPr>
        <w:t xml:space="preserve">амаляване на риска в </w:t>
      </w:r>
      <w:r w:rsidR="00820692">
        <w:rPr>
          <w:rStyle w:val="tlid-translation"/>
          <w:rFonts w:ascii="Arial" w:hAnsi="Arial" w:cs="Arial"/>
          <w:i/>
          <w:sz w:val="24"/>
          <w:szCs w:val="24"/>
          <w:lang w:val="bg-BG"/>
        </w:rPr>
        <w:t>лечебното</w:t>
      </w:r>
      <w:r w:rsidRPr="007E2B81">
        <w:rPr>
          <w:rStyle w:val="tlid-translation"/>
          <w:rFonts w:ascii="Arial" w:hAnsi="Arial" w:cs="Arial"/>
          <w:i/>
          <w:sz w:val="24"/>
          <w:szCs w:val="24"/>
        </w:rPr>
        <w:t xml:space="preserve"> заведение:</w:t>
      </w:r>
    </w:p>
    <w:p w:rsidR="00D77B8B" w:rsidRPr="004A759F" w:rsidRDefault="001676C9" w:rsidP="00663880">
      <w:pPr>
        <w:pStyle w:val="ListParagraph"/>
        <w:numPr>
          <w:ilvl w:val="0"/>
          <w:numId w:val="15"/>
        </w:numPr>
        <w:spacing w:after="0"/>
        <w:ind w:left="1134" w:hanging="284"/>
        <w:jc w:val="both"/>
        <w:outlineLvl w:val="2"/>
        <w:rPr>
          <w:rStyle w:val="tlid-translation"/>
          <w:rFonts w:ascii="Arial" w:eastAsia="Times New Roman" w:hAnsi="Arial" w:cs="Arial"/>
          <w:b/>
          <w:bCs/>
          <w:strike/>
          <w:sz w:val="24"/>
          <w:szCs w:val="24"/>
          <w:lang w:eastAsia="bg-BG"/>
        </w:rPr>
      </w:pPr>
      <w:r w:rsidRPr="004A759F">
        <w:rPr>
          <w:rStyle w:val="tlid-translation"/>
          <w:rFonts w:ascii="Arial" w:hAnsi="Arial" w:cs="Arial"/>
          <w:sz w:val="24"/>
          <w:szCs w:val="24"/>
        </w:rPr>
        <w:t xml:space="preserve">Отмяна или ограничаване на </w:t>
      </w:r>
      <w:r w:rsidRPr="004A759F">
        <w:rPr>
          <w:rStyle w:val="tlid-translation"/>
          <w:rFonts w:ascii="Arial" w:hAnsi="Arial" w:cs="Arial"/>
          <w:sz w:val="24"/>
          <w:szCs w:val="24"/>
          <w:lang w:val="bg-BG"/>
        </w:rPr>
        <w:t xml:space="preserve">плановите </w:t>
      </w:r>
      <w:r w:rsidRPr="004A759F">
        <w:rPr>
          <w:rStyle w:val="tlid-translation"/>
          <w:rFonts w:ascii="Arial" w:hAnsi="Arial" w:cs="Arial"/>
          <w:sz w:val="24"/>
          <w:szCs w:val="24"/>
        </w:rPr>
        <w:t>процедури</w:t>
      </w:r>
      <w:r w:rsidRPr="004A759F">
        <w:rPr>
          <w:rStyle w:val="tlid-translation"/>
          <w:rFonts w:ascii="Arial" w:hAnsi="Arial" w:cs="Arial"/>
          <w:sz w:val="24"/>
          <w:szCs w:val="24"/>
          <w:lang w:val="bg-BG"/>
        </w:rPr>
        <w:t xml:space="preserve"> </w:t>
      </w:r>
      <w:r w:rsidR="004B07D3" w:rsidRPr="004A759F">
        <w:rPr>
          <w:rStyle w:val="tlid-translation"/>
          <w:rFonts w:ascii="Arial" w:hAnsi="Arial" w:cs="Arial"/>
          <w:sz w:val="24"/>
          <w:szCs w:val="24"/>
          <w:lang w:val="bg-BG"/>
        </w:rPr>
        <w:t>(</w:t>
      </w:r>
      <w:r w:rsidRPr="004A759F">
        <w:rPr>
          <w:rStyle w:val="tlid-translation"/>
          <w:rFonts w:ascii="Arial" w:hAnsi="Arial" w:cs="Arial"/>
          <w:sz w:val="24"/>
          <w:szCs w:val="24"/>
          <w:lang w:val="bg-BG"/>
        </w:rPr>
        <w:t>само по епидемични показания и разпореждане на министъра на здравеопазването</w:t>
      </w:r>
      <w:r w:rsidR="00A77692" w:rsidRPr="004A759F">
        <w:rPr>
          <w:rStyle w:val="tlid-translation"/>
          <w:rFonts w:ascii="Arial" w:hAnsi="Arial" w:cs="Arial"/>
          <w:sz w:val="24"/>
          <w:szCs w:val="24"/>
          <w:lang w:val="bg-BG"/>
        </w:rPr>
        <w:t xml:space="preserve"> (МЗ)</w:t>
      </w:r>
      <w:r w:rsidR="001E0FAE" w:rsidRPr="004A759F">
        <w:rPr>
          <w:rStyle w:val="tlid-translation"/>
          <w:rFonts w:ascii="Arial" w:hAnsi="Arial" w:cs="Arial"/>
          <w:sz w:val="24"/>
          <w:szCs w:val="24"/>
          <w:lang w:val="bg-BG"/>
        </w:rPr>
        <w:t>;</w:t>
      </w:r>
      <w:r w:rsidR="00D77B8B" w:rsidRPr="004A759F">
        <w:rPr>
          <w:rStyle w:val="tlid-translation"/>
          <w:rFonts w:ascii="Arial" w:hAnsi="Arial" w:cs="Arial"/>
          <w:sz w:val="24"/>
          <w:szCs w:val="24"/>
        </w:rPr>
        <w:t xml:space="preserve"> </w:t>
      </w:r>
    </w:p>
    <w:p w:rsidR="00582D88" w:rsidRPr="004A759F" w:rsidRDefault="00582D88" w:rsidP="00663880">
      <w:pPr>
        <w:pStyle w:val="ListParagraph"/>
        <w:numPr>
          <w:ilvl w:val="0"/>
          <w:numId w:val="15"/>
        </w:numPr>
        <w:shd w:val="clear" w:color="auto" w:fill="FFFFFF" w:themeFill="background1"/>
        <w:spacing w:after="0"/>
        <w:ind w:left="1134" w:hanging="284"/>
        <w:jc w:val="both"/>
        <w:outlineLvl w:val="2"/>
        <w:rPr>
          <w:rStyle w:val="tlid-translation"/>
          <w:rFonts w:ascii="Arial" w:eastAsia="Times New Roman" w:hAnsi="Arial" w:cs="Arial"/>
          <w:b/>
          <w:bCs/>
          <w:strike/>
          <w:sz w:val="24"/>
          <w:szCs w:val="24"/>
          <w:lang w:eastAsia="bg-BG"/>
        </w:rPr>
      </w:pPr>
      <w:r w:rsidRPr="004A759F">
        <w:rPr>
          <w:rStyle w:val="tlid-translation"/>
          <w:rFonts w:ascii="Arial" w:hAnsi="Arial" w:cs="Arial"/>
          <w:sz w:val="24"/>
          <w:szCs w:val="24"/>
        </w:rPr>
        <w:t>Използване на телемедицина</w:t>
      </w:r>
      <w:r w:rsidR="001676C9" w:rsidRPr="004A759F">
        <w:rPr>
          <w:rStyle w:val="tlid-translation"/>
          <w:rFonts w:ascii="Arial" w:hAnsi="Arial" w:cs="Arial"/>
          <w:sz w:val="24"/>
          <w:szCs w:val="24"/>
          <w:lang w:val="bg-BG"/>
        </w:rPr>
        <w:t xml:space="preserve"> (</w:t>
      </w:r>
      <w:r w:rsidR="001676C9" w:rsidRPr="004A759F">
        <w:rPr>
          <w:rFonts w:ascii="Arial" w:hAnsi="Arial" w:cs="Arial"/>
          <w:color w:val="000000"/>
          <w:sz w:val="24"/>
          <w:szCs w:val="24"/>
        </w:rPr>
        <w:t>дистанционно предоставяне на здравни грижи, като напр. оценка на здравословното състояние или медицински консултации с използването на телекомуникационна инфраструктура</w:t>
      </w:r>
      <w:r w:rsidR="001676C9" w:rsidRPr="004A759F">
        <w:rPr>
          <w:rFonts w:ascii="Arial" w:hAnsi="Arial" w:cs="Arial"/>
          <w:color w:val="000000"/>
          <w:sz w:val="24"/>
          <w:szCs w:val="24"/>
          <w:lang w:val="bg-BG"/>
        </w:rPr>
        <w:t xml:space="preserve"> </w:t>
      </w:r>
      <w:r w:rsidR="002D39A5" w:rsidRPr="004A759F">
        <w:rPr>
          <w:rFonts w:ascii="Arial" w:hAnsi="Arial" w:cs="Arial"/>
          <w:color w:val="000000"/>
          <w:sz w:val="24"/>
          <w:szCs w:val="24"/>
          <w:lang w:val="bg-BG"/>
        </w:rPr>
        <w:t>като</w:t>
      </w:r>
      <w:r w:rsidR="001676C9" w:rsidRPr="004A759F">
        <w:rPr>
          <w:rFonts w:ascii="Arial" w:hAnsi="Arial" w:cs="Arial"/>
          <w:color w:val="000000"/>
          <w:sz w:val="24"/>
          <w:szCs w:val="24"/>
        </w:rPr>
        <w:t xml:space="preserve"> видео-конферентен разговор  без да е необходимо посещение на пациента в кабинета на лекаря</w:t>
      </w:r>
      <w:r w:rsidR="001676C9" w:rsidRPr="004A759F">
        <w:rPr>
          <w:rFonts w:ascii="Arial" w:hAnsi="Arial" w:cs="Arial"/>
          <w:color w:val="000000"/>
          <w:sz w:val="24"/>
          <w:szCs w:val="24"/>
          <w:lang w:val="bg-BG"/>
        </w:rPr>
        <w:t>)</w:t>
      </w:r>
      <w:r w:rsidRPr="004A759F">
        <w:rPr>
          <w:rStyle w:val="tlid-translation"/>
          <w:rFonts w:ascii="Arial" w:hAnsi="Arial" w:cs="Arial"/>
          <w:sz w:val="24"/>
          <w:szCs w:val="24"/>
        </w:rPr>
        <w:t>, когато е възможн</w:t>
      </w:r>
      <w:r w:rsidRPr="004A759F">
        <w:rPr>
          <w:rStyle w:val="tlid-translation"/>
          <w:rFonts w:ascii="Arial" w:hAnsi="Arial" w:cs="Arial"/>
          <w:sz w:val="24"/>
          <w:szCs w:val="24"/>
          <w:lang w:val="bg-BG"/>
        </w:rPr>
        <w:t>о</w:t>
      </w:r>
      <w:r w:rsidRPr="004A759F">
        <w:rPr>
          <w:rStyle w:val="tlid-translation"/>
          <w:rFonts w:ascii="Arial" w:eastAsia="Times New Roman" w:hAnsi="Arial" w:cs="Arial"/>
          <w:b/>
          <w:bCs/>
          <w:sz w:val="24"/>
          <w:szCs w:val="24"/>
          <w:lang w:eastAsia="bg-BG"/>
        </w:rPr>
        <w:t>;</w:t>
      </w:r>
    </w:p>
    <w:p w:rsidR="00D77B8B" w:rsidRPr="004A759F" w:rsidRDefault="00D77B8B" w:rsidP="00663880">
      <w:pPr>
        <w:pStyle w:val="ListParagraph"/>
        <w:numPr>
          <w:ilvl w:val="0"/>
          <w:numId w:val="15"/>
        </w:numPr>
        <w:spacing w:after="0"/>
        <w:ind w:left="1134" w:hanging="284"/>
        <w:jc w:val="both"/>
        <w:outlineLvl w:val="2"/>
        <w:rPr>
          <w:rStyle w:val="tlid-translation"/>
          <w:rFonts w:ascii="Arial" w:eastAsia="Times New Roman" w:hAnsi="Arial" w:cs="Arial"/>
          <w:b/>
          <w:bCs/>
          <w:sz w:val="24"/>
          <w:szCs w:val="24"/>
          <w:lang w:val="bg-BG" w:eastAsia="bg-BG"/>
        </w:rPr>
      </w:pPr>
      <w:r w:rsidRPr="004A759F">
        <w:rPr>
          <w:rStyle w:val="tlid-translation"/>
          <w:rFonts w:ascii="Arial" w:hAnsi="Arial" w:cs="Arial"/>
          <w:sz w:val="24"/>
          <w:szCs w:val="24"/>
        </w:rPr>
        <w:t xml:space="preserve">Ограничаване на местата/точките за достъп в </w:t>
      </w:r>
      <w:r w:rsidR="004B07D3" w:rsidRPr="004A759F">
        <w:rPr>
          <w:rStyle w:val="tlid-translation"/>
          <w:rFonts w:ascii="Arial" w:hAnsi="Arial" w:cs="Arial"/>
          <w:sz w:val="24"/>
          <w:szCs w:val="24"/>
          <w:lang w:val="bg-BG"/>
        </w:rPr>
        <w:t>лечебното</w:t>
      </w:r>
      <w:r w:rsidRPr="004A759F">
        <w:rPr>
          <w:rStyle w:val="tlid-translation"/>
          <w:rFonts w:ascii="Arial" w:hAnsi="Arial" w:cs="Arial"/>
          <w:sz w:val="24"/>
          <w:szCs w:val="24"/>
        </w:rPr>
        <w:t xml:space="preserve"> заведени</w:t>
      </w:r>
      <w:r w:rsidR="004B07D3" w:rsidRPr="004A759F">
        <w:rPr>
          <w:rStyle w:val="tlid-translation"/>
          <w:rFonts w:ascii="Arial" w:hAnsi="Arial" w:cs="Arial"/>
          <w:sz w:val="24"/>
          <w:szCs w:val="24"/>
          <w:lang w:val="bg-BG"/>
        </w:rPr>
        <w:t>е</w:t>
      </w:r>
      <w:r w:rsidRPr="004A759F">
        <w:rPr>
          <w:rStyle w:val="tlid-translation"/>
          <w:rFonts w:ascii="Arial" w:hAnsi="Arial" w:cs="Arial"/>
          <w:sz w:val="24"/>
          <w:szCs w:val="24"/>
        </w:rPr>
        <w:t xml:space="preserve"> и управление на посетителите</w:t>
      </w:r>
      <w:r w:rsidR="001E0FAE" w:rsidRPr="004A759F">
        <w:rPr>
          <w:rStyle w:val="tlid-translation"/>
          <w:rFonts w:ascii="Arial" w:hAnsi="Arial" w:cs="Arial"/>
          <w:sz w:val="24"/>
          <w:szCs w:val="24"/>
          <w:lang w:val="bg-BG"/>
        </w:rPr>
        <w:t>;</w:t>
      </w:r>
    </w:p>
    <w:p w:rsidR="00D77B8B" w:rsidRPr="004A759F" w:rsidRDefault="001E0FAE" w:rsidP="00663880">
      <w:pPr>
        <w:pStyle w:val="ListParagraph"/>
        <w:numPr>
          <w:ilvl w:val="0"/>
          <w:numId w:val="15"/>
        </w:numPr>
        <w:spacing w:after="0"/>
        <w:ind w:left="1134" w:hanging="284"/>
        <w:jc w:val="both"/>
        <w:outlineLvl w:val="2"/>
        <w:rPr>
          <w:rStyle w:val="tlid-translation"/>
          <w:rFonts w:ascii="Arial" w:eastAsia="Times New Roman" w:hAnsi="Arial" w:cs="Arial"/>
          <w:b/>
          <w:bCs/>
          <w:sz w:val="24"/>
          <w:szCs w:val="24"/>
          <w:lang w:val="bg-BG" w:eastAsia="bg-BG"/>
        </w:rPr>
      </w:pPr>
      <w:r w:rsidRPr="004A759F">
        <w:rPr>
          <w:rStyle w:val="tlid-translation"/>
          <w:rFonts w:ascii="Arial" w:eastAsia="Times New Roman" w:hAnsi="Arial" w:cs="Arial"/>
          <w:bCs/>
          <w:sz w:val="24"/>
          <w:szCs w:val="24"/>
          <w:lang w:val="bg-BG" w:eastAsia="bg-BG"/>
        </w:rPr>
        <w:t xml:space="preserve">Въвеждане на клинико-епидемиологичен алгоритъм за </w:t>
      </w:r>
      <w:r w:rsidRPr="004A759F">
        <w:rPr>
          <w:rStyle w:val="tlid-translation"/>
          <w:rFonts w:ascii="Arial" w:hAnsi="Arial" w:cs="Arial"/>
          <w:sz w:val="24"/>
          <w:szCs w:val="24"/>
          <w:lang w:val="bg-BG"/>
        </w:rPr>
        <w:t>с</w:t>
      </w:r>
      <w:r w:rsidRPr="004A759F">
        <w:rPr>
          <w:rStyle w:val="tlid-translation"/>
          <w:rFonts w:ascii="Arial" w:hAnsi="Arial" w:cs="Arial"/>
          <w:sz w:val="24"/>
          <w:szCs w:val="24"/>
        </w:rPr>
        <w:t xml:space="preserve">криниране </w:t>
      </w:r>
      <w:r w:rsidRPr="004A759F">
        <w:rPr>
          <w:rStyle w:val="tlid-translation"/>
          <w:rFonts w:ascii="Arial" w:hAnsi="Arial" w:cs="Arial"/>
          <w:sz w:val="24"/>
          <w:szCs w:val="24"/>
          <w:lang w:val="bg-BG"/>
        </w:rPr>
        <w:t>н</w:t>
      </w:r>
      <w:r w:rsidR="00D77B8B" w:rsidRPr="004A759F">
        <w:rPr>
          <w:rStyle w:val="tlid-translation"/>
          <w:rFonts w:ascii="Arial" w:hAnsi="Arial" w:cs="Arial"/>
          <w:sz w:val="24"/>
          <w:szCs w:val="24"/>
        </w:rPr>
        <w:t xml:space="preserve">а </w:t>
      </w:r>
      <w:r w:rsidRPr="004A759F">
        <w:rPr>
          <w:rStyle w:val="tlid-translation"/>
          <w:rFonts w:ascii="Arial" w:hAnsi="Arial" w:cs="Arial"/>
          <w:sz w:val="24"/>
          <w:szCs w:val="24"/>
          <w:lang w:val="bg-BG"/>
        </w:rPr>
        <w:t>пациентите</w:t>
      </w:r>
      <w:r w:rsidR="00D77B8B" w:rsidRPr="004A759F">
        <w:rPr>
          <w:rStyle w:val="tlid-translation"/>
          <w:rFonts w:ascii="Arial" w:hAnsi="Arial" w:cs="Arial"/>
          <w:sz w:val="24"/>
          <w:szCs w:val="24"/>
        </w:rPr>
        <w:t>, които влиза</w:t>
      </w:r>
      <w:r w:rsidRPr="004A759F">
        <w:rPr>
          <w:rStyle w:val="tlid-translation"/>
          <w:rFonts w:ascii="Arial" w:hAnsi="Arial" w:cs="Arial"/>
          <w:sz w:val="24"/>
          <w:szCs w:val="24"/>
          <w:lang w:val="bg-BG"/>
        </w:rPr>
        <w:t>т</w:t>
      </w:r>
      <w:r w:rsidR="00D77B8B" w:rsidRPr="004A759F">
        <w:rPr>
          <w:rStyle w:val="tlid-translation"/>
          <w:rFonts w:ascii="Arial" w:hAnsi="Arial" w:cs="Arial"/>
          <w:sz w:val="24"/>
          <w:szCs w:val="24"/>
        </w:rPr>
        <w:t>/постъпва</w:t>
      </w:r>
      <w:r w:rsidRPr="004A759F">
        <w:rPr>
          <w:rStyle w:val="tlid-translation"/>
          <w:rFonts w:ascii="Arial" w:hAnsi="Arial" w:cs="Arial"/>
          <w:sz w:val="24"/>
          <w:szCs w:val="24"/>
          <w:lang w:val="bg-BG"/>
        </w:rPr>
        <w:t>т</w:t>
      </w:r>
      <w:r w:rsidR="00D77B8B" w:rsidRPr="004A759F">
        <w:rPr>
          <w:rStyle w:val="tlid-translation"/>
          <w:rFonts w:ascii="Arial" w:hAnsi="Arial" w:cs="Arial"/>
          <w:sz w:val="24"/>
          <w:szCs w:val="24"/>
        </w:rPr>
        <w:t xml:space="preserve"> в </w:t>
      </w:r>
      <w:r w:rsidR="004B07D3" w:rsidRPr="004A759F">
        <w:rPr>
          <w:rStyle w:val="tlid-translation"/>
          <w:rFonts w:ascii="Arial" w:hAnsi="Arial" w:cs="Arial"/>
          <w:sz w:val="24"/>
          <w:szCs w:val="24"/>
          <w:lang w:val="bg-BG"/>
        </w:rPr>
        <w:t>лечебното</w:t>
      </w:r>
      <w:r w:rsidR="00D77B8B" w:rsidRPr="004A759F">
        <w:rPr>
          <w:rStyle w:val="tlid-translation"/>
          <w:rFonts w:ascii="Arial" w:hAnsi="Arial" w:cs="Arial"/>
          <w:sz w:val="24"/>
          <w:szCs w:val="24"/>
        </w:rPr>
        <w:t xml:space="preserve"> заведение</w:t>
      </w:r>
      <w:r w:rsidRPr="004A759F">
        <w:rPr>
          <w:rStyle w:val="tlid-translation"/>
          <w:rFonts w:ascii="Arial" w:hAnsi="Arial" w:cs="Arial"/>
          <w:sz w:val="24"/>
          <w:szCs w:val="24"/>
          <w:lang w:val="bg-BG"/>
        </w:rPr>
        <w:t>;</w:t>
      </w:r>
    </w:p>
    <w:p w:rsidR="0067115D" w:rsidRPr="004A759F" w:rsidRDefault="0067115D" w:rsidP="00663880">
      <w:pPr>
        <w:pStyle w:val="ListParagraph"/>
        <w:numPr>
          <w:ilvl w:val="0"/>
          <w:numId w:val="15"/>
        </w:numPr>
        <w:spacing w:after="0"/>
        <w:ind w:left="1134" w:hanging="284"/>
        <w:jc w:val="both"/>
        <w:outlineLvl w:val="2"/>
        <w:rPr>
          <w:rStyle w:val="tlid-translation"/>
          <w:rFonts w:ascii="Arial" w:eastAsia="Times New Roman" w:hAnsi="Arial" w:cs="Arial"/>
          <w:b/>
          <w:bCs/>
          <w:sz w:val="24"/>
          <w:szCs w:val="24"/>
          <w:lang w:val="bg-BG" w:eastAsia="bg-BG"/>
        </w:rPr>
      </w:pPr>
      <w:r w:rsidRPr="004A759F">
        <w:rPr>
          <w:rStyle w:val="tlid-translation"/>
          <w:rFonts w:ascii="Arial" w:hAnsi="Arial" w:cs="Arial"/>
          <w:b/>
          <w:sz w:val="24"/>
          <w:szCs w:val="24"/>
          <w:lang w:val="bg-BG"/>
        </w:rPr>
        <w:t>В</w:t>
      </w:r>
      <w:r w:rsidRPr="004A759F">
        <w:rPr>
          <w:rStyle w:val="tlid-translation"/>
          <w:rFonts w:ascii="Arial" w:hAnsi="Arial" w:cs="Arial"/>
          <w:b/>
          <w:sz w:val="24"/>
          <w:szCs w:val="24"/>
        </w:rPr>
        <w:t xml:space="preserve">ъвеждане на </w:t>
      </w:r>
      <w:r w:rsidRPr="004A759F">
        <w:rPr>
          <w:rStyle w:val="tlid-translation"/>
          <w:rFonts w:ascii="Arial" w:hAnsi="Arial" w:cs="Arial"/>
          <w:b/>
          <w:sz w:val="24"/>
          <w:szCs w:val="24"/>
          <w:lang w:val="bg-BG"/>
        </w:rPr>
        <w:t xml:space="preserve">набор от </w:t>
      </w:r>
      <w:r w:rsidRPr="004A759F">
        <w:rPr>
          <w:rStyle w:val="tlid-translation"/>
          <w:rFonts w:ascii="Arial" w:hAnsi="Arial" w:cs="Arial"/>
          <w:b/>
          <w:sz w:val="24"/>
          <w:szCs w:val="24"/>
        </w:rPr>
        <w:t xml:space="preserve">контролни мерки за всички </w:t>
      </w:r>
      <w:r w:rsidRPr="004A759F">
        <w:rPr>
          <w:rStyle w:val="tlid-translation"/>
          <w:rFonts w:ascii="Arial" w:hAnsi="Arial" w:cs="Arial"/>
          <w:b/>
          <w:sz w:val="24"/>
          <w:szCs w:val="24"/>
          <w:lang w:val="bg-BG"/>
        </w:rPr>
        <w:t>пациенти</w:t>
      </w:r>
      <w:r w:rsidRPr="004A759F">
        <w:rPr>
          <w:rStyle w:val="tlid-translation"/>
          <w:rFonts w:ascii="Arial" w:hAnsi="Arial" w:cs="Arial"/>
          <w:b/>
          <w:sz w:val="24"/>
          <w:szCs w:val="24"/>
        </w:rPr>
        <w:t xml:space="preserve">, влизащи/постъпващи в </w:t>
      </w:r>
      <w:r w:rsidR="002547F7" w:rsidRPr="004A759F">
        <w:rPr>
          <w:rStyle w:val="tlid-translation"/>
          <w:rFonts w:ascii="Arial" w:hAnsi="Arial" w:cs="Arial"/>
          <w:b/>
          <w:sz w:val="24"/>
          <w:szCs w:val="24"/>
          <w:lang w:val="bg-BG"/>
        </w:rPr>
        <w:t>лечебното</w:t>
      </w:r>
      <w:r w:rsidRPr="004A759F">
        <w:rPr>
          <w:rStyle w:val="tlid-translation"/>
          <w:rFonts w:ascii="Arial" w:hAnsi="Arial" w:cs="Arial"/>
          <w:b/>
          <w:sz w:val="24"/>
          <w:szCs w:val="24"/>
        </w:rPr>
        <w:t xml:space="preserve"> заведение</w:t>
      </w:r>
      <w:r w:rsidRPr="004A759F">
        <w:rPr>
          <w:rStyle w:val="tlid-translation"/>
          <w:rFonts w:ascii="Arial" w:hAnsi="Arial" w:cs="Arial"/>
          <w:b/>
          <w:sz w:val="24"/>
          <w:szCs w:val="24"/>
          <w:lang w:val="bg-BG"/>
        </w:rPr>
        <w:t>,</w:t>
      </w:r>
      <w:r w:rsidRPr="004A759F">
        <w:rPr>
          <w:rStyle w:val="tlid-translation"/>
          <w:rFonts w:ascii="Arial" w:hAnsi="Arial" w:cs="Arial"/>
          <w:b/>
          <w:sz w:val="24"/>
          <w:szCs w:val="24"/>
        </w:rPr>
        <w:t xml:space="preserve"> </w:t>
      </w:r>
      <w:r w:rsidRPr="004A759F">
        <w:rPr>
          <w:rStyle w:val="tlid-translation"/>
          <w:rFonts w:ascii="Arial" w:hAnsi="Arial" w:cs="Arial"/>
          <w:b/>
          <w:sz w:val="24"/>
          <w:szCs w:val="24"/>
          <w:lang w:val="bg-BG"/>
        </w:rPr>
        <w:t>н</w:t>
      </w:r>
      <w:r w:rsidR="00D77B8B" w:rsidRPr="004A759F">
        <w:rPr>
          <w:rStyle w:val="tlid-translation"/>
          <w:rFonts w:ascii="Arial" w:hAnsi="Arial" w:cs="Arial"/>
          <w:b/>
          <w:sz w:val="24"/>
          <w:szCs w:val="24"/>
        </w:rPr>
        <w:t>езависимо от наличието на симптоми</w:t>
      </w:r>
      <w:r w:rsidRPr="004A759F">
        <w:rPr>
          <w:rStyle w:val="tlid-translation"/>
          <w:rFonts w:ascii="Arial" w:hAnsi="Arial" w:cs="Arial"/>
          <w:b/>
          <w:sz w:val="24"/>
          <w:szCs w:val="24"/>
          <w:lang w:val="bg-BG"/>
        </w:rPr>
        <w:t xml:space="preserve"> </w:t>
      </w:r>
      <w:r w:rsidRPr="004A759F">
        <w:rPr>
          <w:rStyle w:val="tlid-translation"/>
          <w:rFonts w:ascii="Arial" w:hAnsi="Arial" w:cs="Arial"/>
          <w:b/>
          <w:sz w:val="24"/>
          <w:szCs w:val="24"/>
        </w:rPr>
        <w:t>(</w:t>
      </w:r>
      <w:r w:rsidRPr="004A759F">
        <w:rPr>
          <w:rStyle w:val="tlid-translation"/>
          <w:rFonts w:ascii="Arial" w:hAnsi="Arial" w:cs="Arial"/>
          <w:b/>
          <w:sz w:val="24"/>
          <w:szCs w:val="24"/>
          <w:lang w:val="bg-BG"/>
        </w:rPr>
        <w:t>някои от пациентите може да са безсимптомни носители</w:t>
      </w:r>
      <w:r w:rsidRPr="004A759F">
        <w:rPr>
          <w:rStyle w:val="tlid-translation"/>
          <w:rFonts w:ascii="Arial" w:hAnsi="Arial" w:cs="Arial"/>
          <w:b/>
          <w:sz w:val="24"/>
          <w:szCs w:val="24"/>
        </w:rPr>
        <w:t>)</w:t>
      </w:r>
      <w:r w:rsidRPr="004A759F">
        <w:rPr>
          <w:rStyle w:val="tlid-translation"/>
          <w:rFonts w:ascii="Arial" w:hAnsi="Arial" w:cs="Arial"/>
          <w:b/>
          <w:sz w:val="24"/>
          <w:szCs w:val="24"/>
          <w:lang w:val="bg-BG"/>
        </w:rPr>
        <w:t>:</w:t>
      </w:r>
    </w:p>
    <w:p w:rsidR="00405685" w:rsidRPr="004A759F" w:rsidRDefault="00405685" w:rsidP="00663880">
      <w:pPr>
        <w:pStyle w:val="ListParagraph"/>
        <w:numPr>
          <w:ilvl w:val="0"/>
          <w:numId w:val="15"/>
        </w:numPr>
        <w:spacing w:after="0" w:line="240" w:lineRule="auto"/>
        <w:ind w:left="1134" w:hanging="284"/>
        <w:jc w:val="both"/>
        <w:rPr>
          <w:rFonts w:ascii="Arial" w:hAnsi="Arial" w:cs="Arial"/>
          <w:sz w:val="24"/>
          <w:szCs w:val="24"/>
        </w:rPr>
      </w:pPr>
      <w:r w:rsidRPr="004A759F">
        <w:rPr>
          <w:rFonts w:ascii="Arial" w:hAnsi="Arial" w:cs="Arial"/>
          <w:sz w:val="24"/>
          <w:szCs w:val="24"/>
        </w:rPr>
        <w:lastRenderedPageBreak/>
        <w:t xml:space="preserve">Обособяване на </w:t>
      </w:r>
      <w:r w:rsidRPr="004A759F">
        <w:rPr>
          <w:rFonts w:ascii="Arial" w:hAnsi="Arial" w:cs="Arial"/>
          <w:sz w:val="24"/>
          <w:szCs w:val="24"/>
          <w:lang w:val="bg-BG"/>
        </w:rPr>
        <w:t>достатъчно голяма</w:t>
      </w:r>
      <w:r w:rsidRPr="004A759F">
        <w:rPr>
          <w:rFonts w:ascii="Arial" w:hAnsi="Arial" w:cs="Arial"/>
          <w:sz w:val="24"/>
          <w:szCs w:val="24"/>
        </w:rPr>
        <w:t xml:space="preserve"> зона за изчакване, </w:t>
      </w:r>
      <w:r w:rsidRPr="004A759F">
        <w:rPr>
          <w:rFonts w:ascii="Arial" w:hAnsi="Arial" w:cs="Arial"/>
          <w:sz w:val="24"/>
          <w:szCs w:val="24"/>
          <w:lang w:val="bg-BG"/>
        </w:rPr>
        <w:t>с възможност за дистанциране между</w:t>
      </w:r>
      <w:r w:rsidRPr="004A759F">
        <w:rPr>
          <w:rFonts w:ascii="Arial" w:hAnsi="Arial" w:cs="Arial"/>
          <w:sz w:val="24"/>
          <w:szCs w:val="24"/>
        </w:rPr>
        <w:t xml:space="preserve"> пациенти</w:t>
      </w:r>
      <w:r w:rsidRPr="004A759F">
        <w:rPr>
          <w:rFonts w:ascii="Arial" w:hAnsi="Arial" w:cs="Arial"/>
          <w:sz w:val="24"/>
          <w:szCs w:val="24"/>
          <w:lang w:val="bg-BG"/>
        </w:rPr>
        <w:t>те</w:t>
      </w:r>
      <w:r w:rsidRPr="004A759F">
        <w:rPr>
          <w:rFonts w:ascii="Arial" w:hAnsi="Arial" w:cs="Arial"/>
          <w:sz w:val="24"/>
          <w:szCs w:val="24"/>
        </w:rPr>
        <w:t>;</w:t>
      </w:r>
    </w:p>
    <w:p w:rsidR="000F4957" w:rsidRPr="000F4957" w:rsidRDefault="00405685" w:rsidP="000F4957">
      <w:pPr>
        <w:pStyle w:val="ListParagraph"/>
        <w:numPr>
          <w:ilvl w:val="0"/>
          <w:numId w:val="28"/>
        </w:numPr>
        <w:spacing w:after="0" w:line="240" w:lineRule="auto"/>
        <w:ind w:left="1134" w:hanging="283"/>
        <w:jc w:val="both"/>
        <w:outlineLvl w:val="2"/>
        <w:rPr>
          <w:rFonts w:ascii="Arial" w:eastAsia="Times New Roman" w:hAnsi="Arial" w:cs="Arial"/>
          <w:b/>
          <w:bCs/>
          <w:sz w:val="24"/>
          <w:szCs w:val="24"/>
          <w:lang w:val="bg-BG" w:eastAsia="bg-BG"/>
        </w:rPr>
      </w:pPr>
      <w:r w:rsidRPr="000F4957">
        <w:rPr>
          <w:rFonts w:ascii="Arial" w:hAnsi="Arial" w:cs="Arial"/>
          <w:sz w:val="24"/>
          <w:szCs w:val="24"/>
        </w:rPr>
        <w:t xml:space="preserve">Осигуряване </w:t>
      </w:r>
      <w:r w:rsidRPr="000F4957">
        <w:rPr>
          <w:rFonts w:ascii="Arial" w:hAnsi="Arial" w:cs="Arial"/>
          <w:sz w:val="24"/>
          <w:szCs w:val="24"/>
          <w:lang w:val="bg-BG"/>
        </w:rPr>
        <w:t xml:space="preserve">и задължително използване </w:t>
      </w:r>
      <w:r w:rsidRPr="000F4957">
        <w:rPr>
          <w:rFonts w:ascii="Arial" w:hAnsi="Arial" w:cs="Arial"/>
          <w:sz w:val="24"/>
          <w:szCs w:val="24"/>
        </w:rPr>
        <w:t xml:space="preserve">на </w:t>
      </w:r>
      <w:r w:rsidRPr="000F4957">
        <w:rPr>
          <w:rFonts w:ascii="Arial" w:hAnsi="Arial" w:cs="Arial"/>
          <w:sz w:val="24"/>
          <w:szCs w:val="24"/>
          <w:lang w:val="bg-BG"/>
        </w:rPr>
        <w:t>минимум</w:t>
      </w:r>
      <w:r w:rsidRPr="000F4957">
        <w:rPr>
          <w:rFonts w:ascii="Arial" w:hAnsi="Arial" w:cs="Arial"/>
          <w:sz w:val="24"/>
          <w:szCs w:val="24"/>
        </w:rPr>
        <w:t xml:space="preserve"> допълнителни предпазни мерки (</w:t>
      </w:r>
      <w:r w:rsidRPr="000F4957">
        <w:rPr>
          <w:rFonts w:ascii="Arial" w:hAnsi="Arial" w:cs="Arial"/>
          <w:sz w:val="24"/>
          <w:szCs w:val="24"/>
          <w:lang w:val="bg-BG"/>
        </w:rPr>
        <w:t>маска и ръкавици</w:t>
      </w:r>
      <w:r w:rsidRPr="000F4957">
        <w:rPr>
          <w:rFonts w:ascii="Arial" w:hAnsi="Arial" w:cs="Arial"/>
          <w:sz w:val="24"/>
          <w:szCs w:val="24"/>
        </w:rPr>
        <w:t>)</w:t>
      </w:r>
      <w:r w:rsidRPr="000F4957">
        <w:rPr>
          <w:rFonts w:ascii="Arial" w:hAnsi="Arial" w:cs="Arial"/>
          <w:sz w:val="24"/>
          <w:szCs w:val="24"/>
          <w:lang w:val="bg-BG"/>
        </w:rPr>
        <w:t xml:space="preserve"> </w:t>
      </w:r>
      <w:r w:rsidRPr="000F4957">
        <w:rPr>
          <w:rFonts w:ascii="Arial" w:hAnsi="Arial" w:cs="Arial"/>
          <w:sz w:val="24"/>
          <w:szCs w:val="24"/>
        </w:rPr>
        <w:t xml:space="preserve">от страна на персонала при всички </w:t>
      </w:r>
      <w:r w:rsidRPr="000F4957">
        <w:rPr>
          <w:rFonts w:ascii="Arial" w:hAnsi="Arial" w:cs="Arial"/>
          <w:sz w:val="24"/>
          <w:szCs w:val="24"/>
          <w:lang w:val="bg-BG"/>
        </w:rPr>
        <w:t xml:space="preserve">пациенти, заради риска между тях да има безсимптомни </w:t>
      </w:r>
      <w:r w:rsidRPr="000F4957">
        <w:rPr>
          <w:rFonts w:ascii="Arial" w:hAnsi="Arial" w:cs="Arial"/>
          <w:sz w:val="24"/>
          <w:szCs w:val="24"/>
        </w:rPr>
        <w:t>случаи;</w:t>
      </w:r>
    </w:p>
    <w:p w:rsidR="00D77B8B" w:rsidRPr="000F4957" w:rsidRDefault="000F4957" w:rsidP="003A74B4">
      <w:pPr>
        <w:pStyle w:val="ListParagraph"/>
        <w:numPr>
          <w:ilvl w:val="0"/>
          <w:numId w:val="28"/>
        </w:numPr>
        <w:tabs>
          <w:tab w:val="left" w:pos="993"/>
        </w:tabs>
        <w:spacing w:after="0" w:line="240" w:lineRule="auto"/>
        <w:ind w:left="1134" w:hanging="283"/>
        <w:jc w:val="both"/>
        <w:outlineLvl w:val="2"/>
        <w:rPr>
          <w:rFonts w:ascii="Arial" w:eastAsia="Times New Roman" w:hAnsi="Arial" w:cs="Arial"/>
          <w:b/>
          <w:bCs/>
          <w:sz w:val="24"/>
          <w:szCs w:val="24"/>
          <w:lang w:val="bg-BG" w:eastAsia="bg-BG"/>
        </w:rPr>
      </w:pPr>
      <w:r w:rsidRPr="000F4957">
        <w:rPr>
          <w:rFonts w:ascii="Arial" w:hAnsi="Arial" w:cs="Arial"/>
          <w:sz w:val="24"/>
          <w:szCs w:val="24"/>
        </w:rPr>
        <w:tab/>
        <w:t xml:space="preserve">Провеждане на широка информационна кампания за прилагане на основните предпазни мерки от страна на пациентите и близките им и уведомяване на личните лекари по телефон или чрез други възможности за безконтактна комуникация при промени в здравословното състояние и </w:t>
      </w:r>
      <w:r w:rsidR="00405685" w:rsidRPr="000F4957">
        <w:rPr>
          <w:rFonts w:ascii="Arial" w:hAnsi="Arial" w:cs="Arial"/>
          <w:sz w:val="24"/>
          <w:szCs w:val="24"/>
        </w:rPr>
        <w:t xml:space="preserve">към кое </w:t>
      </w:r>
      <w:r w:rsidR="002547F7" w:rsidRPr="000F4957">
        <w:rPr>
          <w:rFonts w:ascii="Arial" w:hAnsi="Arial" w:cs="Arial"/>
          <w:sz w:val="24"/>
          <w:szCs w:val="24"/>
          <w:lang w:val="bg-BG"/>
        </w:rPr>
        <w:t>лечебно</w:t>
      </w:r>
      <w:r w:rsidR="00405685" w:rsidRPr="000F4957">
        <w:rPr>
          <w:rFonts w:ascii="Arial" w:hAnsi="Arial" w:cs="Arial"/>
          <w:sz w:val="24"/>
          <w:szCs w:val="24"/>
        </w:rPr>
        <w:t xml:space="preserve"> заведение трябва да се насочат</w:t>
      </w:r>
      <w:r w:rsidR="00405685" w:rsidRPr="000F4957">
        <w:rPr>
          <w:rFonts w:ascii="Arial" w:hAnsi="Arial" w:cs="Arial"/>
          <w:sz w:val="24"/>
          <w:szCs w:val="24"/>
          <w:lang w:val="bg-BG"/>
        </w:rPr>
        <w:t>, ако има</w:t>
      </w:r>
      <w:r w:rsidR="002547F7" w:rsidRPr="000F4957">
        <w:rPr>
          <w:rFonts w:ascii="Arial" w:hAnsi="Arial" w:cs="Arial"/>
          <w:sz w:val="24"/>
          <w:szCs w:val="24"/>
          <w:lang w:val="bg-BG"/>
        </w:rPr>
        <w:t>т</w:t>
      </w:r>
      <w:r w:rsidR="00405685" w:rsidRPr="000F4957">
        <w:rPr>
          <w:rFonts w:ascii="Arial" w:hAnsi="Arial" w:cs="Arial"/>
          <w:sz w:val="24"/>
          <w:szCs w:val="24"/>
          <w:lang w:val="bg-BG"/>
        </w:rPr>
        <w:t xml:space="preserve"> съмнение за </w:t>
      </w:r>
      <w:r w:rsidR="00405685" w:rsidRPr="000F4957">
        <w:rPr>
          <w:rFonts w:ascii="Arial" w:hAnsi="Arial" w:cs="Arial"/>
          <w:sz w:val="24"/>
          <w:szCs w:val="24"/>
        </w:rPr>
        <w:t>COVID-19.</w:t>
      </w:r>
      <w:r w:rsidR="00D77B8B" w:rsidRPr="000F4957">
        <w:rPr>
          <w:rFonts w:ascii="Arial" w:eastAsia="Times New Roman" w:hAnsi="Arial" w:cs="Arial"/>
          <w:b/>
          <w:bCs/>
          <w:sz w:val="24"/>
          <w:szCs w:val="24"/>
          <w:lang w:eastAsia="bg-BG"/>
        </w:rPr>
        <w:t xml:space="preserve">    </w:t>
      </w:r>
    </w:p>
    <w:p w:rsidR="00802B82" w:rsidRPr="007E2B81" w:rsidRDefault="00802B82" w:rsidP="00802B82">
      <w:pPr>
        <w:pStyle w:val="ListParagraph"/>
        <w:spacing w:after="0"/>
        <w:ind w:left="644"/>
        <w:outlineLvl w:val="2"/>
        <w:rPr>
          <w:rFonts w:ascii="Arial" w:eastAsia="Times New Roman" w:hAnsi="Arial" w:cs="Arial"/>
          <w:b/>
          <w:bCs/>
          <w:sz w:val="24"/>
          <w:szCs w:val="24"/>
          <w:lang w:val="bg-BG" w:eastAsia="bg-BG"/>
        </w:rPr>
      </w:pPr>
    </w:p>
    <w:p w:rsidR="00112ECC" w:rsidRPr="007E2B81" w:rsidRDefault="00802B82" w:rsidP="004A759F">
      <w:pPr>
        <w:spacing w:after="0"/>
        <w:ind w:firstLine="567"/>
        <w:outlineLvl w:val="2"/>
        <w:rPr>
          <w:rFonts w:ascii="Arial" w:eastAsia="Times New Roman" w:hAnsi="Arial" w:cs="Arial"/>
          <w:b/>
          <w:bCs/>
          <w:sz w:val="24"/>
          <w:szCs w:val="24"/>
          <w:lang w:val="bg-BG" w:eastAsia="bg-BG"/>
        </w:rPr>
      </w:pPr>
      <w:r w:rsidRPr="007E2B81">
        <w:rPr>
          <w:rFonts w:ascii="Arial" w:eastAsia="Times New Roman" w:hAnsi="Arial" w:cs="Arial"/>
          <w:b/>
          <w:bCs/>
          <w:i/>
          <w:sz w:val="24"/>
          <w:szCs w:val="24"/>
          <w:lang w:val="bg-BG" w:eastAsia="bg-BG"/>
        </w:rPr>
        <w:t xml:space="preserve">    </w:t>
      </w:r>
      <w:r w:rsidR="004C4F46" w:rsidRPr="004A759F">
        <w:rPr>
          <w:rFonts w:ascii="Arial" w:eastAsia="Times New Roman" w:hAnsi="Arial" w:cs="Arial"/>
          <w:bCs/>
          <w:i/>
          <w:sz w:val="24"/>
          <w:szCs w:val="24"/>
          <w:lang w:val="bg-BG" w:eastAsia="bg-BG"/>
        </w:rPr>
        <w:t>3.1.2. За</w:t>
      </w:r>
      <w:r w:rsidR="004C4F46" w:rsidRPr="007E2B81">
        <w:rPr>
          <w:rFonts w:ascii="Arial" w:eastAsia="Times New Roman" w:hAnsi="Arial" w:cs="Arial"/>
          <w:bCs/>
          <w:i/>
          <w:sz w:val="24"/>
          <w:szCs w:val="24"/>
          <w:lang w:val="bg-BG" w:eastAsia="bg-BG"/>
        </w:rPr>
        <w:t xml:space="preserve"> в</w:t>
      </w:r>
      <w:r w:rsidR="004C4F46" w:rsidRPr="007E2B81">
        <w:rPr>
          <w:rFonts w:ascii="Arial" w:eastAsia="Times New Roman" w:hAnsi="Arial" w:cs="Arial"/>
          <w:bCs/>
          <w:i/>
          <w:sz w:val="24"/>
          <w:szCs w:val="24"/>
          <w:lang w:eastAsia="bg-BG"/>
        </w:rPr>
        <w:t xml:space="preserve">ъзможно бързо </w:t>
      </w:r>
      <w:r w:rsidR="004C4F46" w:rsidRPr="007E2B81">
        <w:rPr>
          <w:rFonts w:ascii="Arial" w:eastAsia="Times New Roman" w:hAnsi="Arial" w:cs="Arial"/>
          <w:bCs/>
          <w:i/>
          <w:sz w:val="24"/>
          <w:szCs w:val="24"/>
          <w:lang w:val="bg-BG" w:eastAsia="bg-BG"/>
        </w:rPr>
        <w:t>и</w:t>
      </w:r>
      <w:r w:rsidR="00D77B8B" w:rsidRPr="007E2B81">
        <w:rPr>
          <w:rFonts w:ascii="Arial" w:eastAsia="Times New Roman" w:hAnsi="Arial" w:cs="Arial"/>
          <w:bCs/>
          <w:i/>
          <w:sz w:val="24"/>
          <w:szCs w:val="24"/>
          <w:lang w:eastAsia="bg-BG"/>
        </w:rPr>
        <w:t>золиране на симптоматичните пациенти</w:t>
      </w:r>
      <w:r w:rsidR="00D77B8B" w:rsidRPr="002547F7">
        <w:rPr>
          <w:rFonts w:ascii="Arial" w:eastAsia="Times New Roman" w:hAnsi="Arial" w:cs="Arial"/>
          <w:b/>
          <w:bCs/>
          <w:i/>
          <w:sz w:val="24"/>
          <w:szCs w:val="24"/>
          <w:lang w:eastAsia="bg-BG"/>
        </w:rPr>
        <w:t>:</w:t>
      </w:r>
    </w:p>
    <w:p w:rsidR="00060C66" w:rsidRPr="007E2B81" w:rsidRDefault="00060C66" w:rsidP="00663880">
      <w:pPr>
        <w:pStyle w:val="ListParagraph"/>
        <w:numPr>
          <w:ilvl w:val="0"/>
          <w:numId w:val="16"/>
        </w:numPr>
        <w:spacing w:after="0"/>
        <w:ind w:left="1276" w:hanging="283"/>
        <w:jc w:val="both"/>
        <w:outlineLvl w:val="2"/>
        <w:rPr>
          <w:rFonts w:ascii="Arial" w:eastAsia="Times New Roman" w:hAnsi="Arial" w:cs="Arial"/>
          <w:bCs/>
          <w:sz w:val="24"/>
          <w:szCs w:val="24"/>
          <w:lang w:val="bg-BG" w:eastAsia="bg-BG"/>
        </w:rPr>
      </w:pPr>
      <w:r w:rsidRPr="007E2B81">
        <w:rPr>
          <w:rFonts w:ascii="Arial" w:eastAsia="Times New Roman" w:hAnsi="Arial" w:cs="Arial"/>
          <w:bCs/>
          <w:sz w:val="24"/>
          <w:szCs w:val="24"/>
          <w:lang w:val="bg-BG" w:eastAsia="bg-BG"/>
        </w:rPr>
        <w:t>Планиране, разпореждане и ясно обозначаване на з</w:t>
      </w:r>
      <w:r w:rsidR="00266013" w:rsidRPr="007E2B81">
        <w:rPr>
          <w:rFonts w:ascii="Arial" w:eastAsia="Times New Roman" w:hAnsi="Arial" w:cs="Arial"/>
          <w:bCs/>
          <w:sz w:val="24"/>
          <w:szCs w:val="24"/>
          <w:lang w:val="bg-BG" w:eastAsia="bg-BG"/>
        </w:rPr>
        <w:t>оните и потоците за придвижване</w:t>
      </w:r>
      <w:r w:rsidRPr="007E2B81">
        <w:rPr>
          <w:rFonts w:ascii="Arial" w:eastAsia="Times New Roman" w:hAnsi="Arial" w:cs="Arial"/>
          <w:bCs/>
          <w:sz w:val="24"/>
          <w:szCs w:val="24"/>
          <w:lang w:val="bg-BG" w:eastAsia="bg-BG"/>
        </w:rPr>
        <w:t xml:space="preserve"> </w:t>
      </w:r>
      <w:r w:rsidR="005A119E" w:rsidRPr="007E2B81">
        <w:rPr>
          <w:rFonts w:ascii="Arial" w:eastAsia="Times New Roman" w:hAnsi="Arial" w:cs="Arial"/>
          <w:bCs/>
          <w:sz w:val="24"/>
          <w:szCs w:val="24"/>
          <w:lang w:val="bg-BG" w:eastAsia="bg-BG"/>
        </w:rPr>
        <w:t>на</w:t>
      </w:r>
      <w:r w:rsidR="005A119E" w:rsidRPr="007E2B81">
        <w:rPr>
          <w:rFonts w:ascii="Arial" w:eastAsia="Times New Roman" w:hAnsi="Arial" w:cs="Arial"/>
          <w:bCs/>
          <w:sz w:val="24"/>
          <w:szCs w:val="24"/>
          <w:lang w:eastAsia="bg-BG"/>
        </w:rPr>
        <w:t xml:space="preserve"> </w:t>
      </w:r>
      <w:r w:rsidR="005A119E" w:rsidRPr="007E2B81">
        <w:rPr>
          <w:rFonts w:ascii="Arial" w:eastAsia="Times New Roman" w:hAnsi="Arial" w:cs="Arial"/>
          <w:bCs/>
          <w:sz w:val="24"/>
          <w:szCs w:val="24"/>
          <w:lang w:val="bg-BG" w:eastAsia="bg-BG"/>
        </w:rPr>
        <w:t>пациентите</w:t>
      </w:r>
      <w:r w:rsidR="005A119E" w:rsidRPr="007E2B81">
        <w:rPr>
          <w:rFonts w:ascii="Arial" w:eastAsia="Times New Roman" w:hAnsi="Arial" w:cs="Arial"/>
          <w:bCs/>
          <w:sz w:val="24"/>
          <w:szCs w:val="24"/>
          <w:lang w:eastAsia="bg-BG"/>
        </w:rPr>
        <w:t xml:space="preserve">, </w:t>
      </w:r>
      <w:r w:rsidRPr="007E2B81">
        <w:rPr>
          <w:rFonts w:ascii="Arial" w:eastAsia="Times New Roman" w:hAnsi="Arial" w:cs="Arial"/>
          <w:bCs/>
          <w:sz w:val="24"/>
          <w:szCs w:val="24"/>
          <w:lang w:val="bg-BG" w:eastAsia="bg-BG"/>
        </w:rPr>
        <w:t xml:space="preserve">персонала и консумативите в </w:t>
      </w:r>
      <w:r w:rsidR="002547F7">
        <w:rPr>
          <w:rFonts w:ascii="Arial" w:eastAsia="Times New Roman" w:hAnsi="Arial" w:cs="Arial"/>
          <w:bCs/>
          <w:sz w:val="24"/>
          <w:szCs w:val="24"/>
          <w:lang w:val="bg-BG" w:eastAsia="bg-BG"/>
        </w:rPr>
        <w:t>лечебното</w:t>
      </w:r>
      <w:r w:rsidRPr="007E2B81">
        <w:rPr>
          <w:rFonts w:ascii="Arial" w:eastAsia="Times New Roman" w:hAnsi="Arial" w:cs="Arial"/>
          <w:bCs/>
          <w:sz w:val="24"/>
          <w:szCs w:val="24"/>
          <w:lang w:val="bg-BG" w:eastAsia="bg-BG"/>
        </w:rPr>
        <w:t xml:space="preserve"> заведение;</w:t>
      </w:r>
    </w:p>
    <w:p w:rsidR="00CB10DA" w:rsidRPr="007E2B81" w:rsidRDefault="00CB10DA" w:rsidP="00663880">
      <w:pPr>
        <w:pStyle w:val="ListParagraph"/>
        <w:numPr>
          <w:ilvl w:val="0"/>
          <w:numId w:val="16"/>
        </w:numPr>
        <w:spacing w:after="0"/>
        <w:ind w:left="1276" w:hanging="283"/>
        <w:jc w:val="both"/>
        <w:rPr>
          <w:sz w:val="24"/>
          <w:szCs w:val="24"/>
        </w:rPr>
      </w:pPr>
      <w:r w:rsidRPr="007E2B81">
        <w:rPr>
          <w:rFonts w:ascii="Arial" w:hAnsi="Arial" w:cs="Arial"/>
          <w:sz w:val="24"/>
          <w:szCs w:val="24"/>
        </w:rPr>
        <w:t>При уреждане на преглед по телефона се предупреждава пациент</w:t>
      </w:r>
      <w:r w:rsidR="002547F7">
        <w:rPr>
          <w:rFonts w:ascii="Arial" w:hAnsi="Arial" w:cs="Arial"/>
          <w:sz w:val="24"/>
          <w:szCs w:val="24"/>
          <w:lang w:val="bg-BG"/>
        </w:rPr>
        <w:t>ът</w:t>
      </w:r>
      <w:r w:rsidRPr="007E2B81">
        <w:rPr>
          <w:rFonts w:ascii="Arial" w:hAnsi="Arial" w:cs="Arial"/>
          <w:sz w:val="24"/>
          <w:szCs w:val="24"/>
        </w:rPr>
        <w:t xml:space="preserve"> със симптоми на COVID-19 да извести веднага за пристигането си в лечебното заведение</w:t>
      </w:r>
      <w:r w:rsidR="00E46679" w:rsidRPr="007E2B81">
        <w:rPr>
          <w:rFonts w:ascii="Arial" w:hAnsi="Arial" w:cs="Arial"/>
          <w:sz w:val="24"/>
          <w:szCs w:val="24"/>
          <w:lang w:val="bg-BG"/>
        </w:rPr>
        <w:t xml:space="preserve">, като се информира къде е входа за пациенти със съмнение за </w:t>
      </w:r>
      <w:r w:rsidR="00E46679" w:rsidRPr="007E2B81">
        <w:rPr>
          <w:rFonts w:ascii="Arial" w:hAnsi="Arial" w:cs="Arial"/>
          <w:sz w:val="24"/>
          <w:szCs w:val="24"/>
        </w:rPr>
        <w:t>COVID-19</w:t>
      </w:r>
      <w:r w:rsidR="00E46679" w:rsidRPr="007E2B81">
        <w:rPr>
          <w:sz w:val="24"/>
          <w:szCs w:val="24"/>
        </w:rPr>
        <w:t>.</w:t>
      </w:r>
      <w:r w:rsidR="00E46679" w:rsidRPr="007E2B81">
        <w:rPr>
          <w:rFonts w:ascii="Arial" w:hAnsi="Arial" w:cs="Arial"/>
          <w:sz w:val="24"/>
          <w:szCs w:val="24"/>
          <w:lang w:val="bg-BG"/>
        </w:rPr>
        <w:t xml:space="preserve"> Пациентът трябва да бъде предварително инструктиран </w:t>
      </w:r>
      <w:r w:rsidR="00E46679" w:rsidRPr="007E2B81">
        <w:rPr>
          <w:rFonts w:ascii="Arial" w:hAnsi="Arial" w:cs="Arial"/>
          <w:sz w:val="24"/>
          <w:szCs w:val="24"/>
        </w:rPr>
        <w:t>да постави</w:t>
      </w:r>
      <w:r w:rsidR="00E46679" w:rsidRPr="007E2B81">
        <w:rPr>
          <w:rFonts w:ascii="Arial" w:hAnsi="Arial" w:cs="Arial"/>
          <w:sz w:val="24"/>
          <w:szCs w:val="24"/>
          <w:lang w:val="bg-BG"/>
        </w:rPr>
        <w:t xml:space="preserve"> и носи маска, която покрива носа, устата и обхваща брадичката по време на транспортирането му  до ЛЗ, както и при </w:t>
      </w:r>
      <w:r w:rsidR="00E46679" w:rsidRPr="007E2B81">
        <w:rPr>
          <w:rFonts w:ascii="Arial" w:hAnsi="Arial" w:cs="Arial"/>
          <w:sz w:val="24"/>
          <w:szCs w:val="24"/>
        </w:rPr>
        <w:t>влизането</w:t>
      </w:r>
      <w:r w:rsidR="00E46679" w:rsidRPr="007E2B81">
        <w:rPr>
          <w:rFonts w:ascii="Arial" w:hAnsi="Arial" w:cs="Arial"/>
          <w:sz w:val="24"/>
          <w:szCs w:val="24"/>
          <w:lang w:val="bg-BG"/>
        </w:rPr>
        <w:t xml:space="preserve"> в</w:t>
      </w:r>
      <w:r w:rsidR="00E46679" w:rsidRPr="007E2B81">
        <w:rPr>
          <w:rFonts w:ascii="Arial" w:hAnsi="Arial" w:cs="Arial"/>
          <w:sz w:val="24"/>
          <w:szCs w:val="24"/>
        </w:rPr>
        <w:t xml:space="preserve"> </w:t>
      </w:r>
      <w:r w:rsidR="00E46679" w:rsidRPr="007E2B81">
        <w:rPr>
          <w:rFonts w:ascii="Arial" w:hAnsi="Arial" w:cs="Arial"/>
          <w:sz w:val="24"/>
          <w:szCs w:val="24"/>
          <w:lang w:val="bg-BG"/>
        </w:rPr>
        <w:t>него.</w:t>
      </w:r>
      <w:r w:rsidRPr="007E2B81">
        <w:rPr>
          <w:rFonts w:ascii="Arial" w:hAnsi="Arial" w:cs="Arial"/>
          <w:sz w:val="24"/>
          <w:szCs w:val="24"/>
          <w:lang w:val="bg-BG"/>
        </w:rPr>
        <w:t xml:space="preserve"> </w:t>
      </w:r>
    </w:p>
    <w:p w:rsidR="00D77B8B" w:rsidRPr="007E2B81" w:rsidRDefault="00763D21" w:rsidP="00663880">
      <w:pPr>
        <w:pStyle w:val="ListParagraph"/>
        <w:numPr>
          <w:ilvl w:val="0"/>
          <w:numId w:val="16"/>
        </w:numPr>
        <w:spacing w:after="0"/>
        <w:ind w:left="1276" w:hanging="283"/>
        <w:jc w:val="both"/>
        <w:outlineLvl w:val="2"/>
        <w:rPr>
          <w:rFonts w:ascii="Arial" w:eastAsia="Times New Roman" w:hAnsi="Arial" w:cs="Arial"/>
          <w:bCs/>
          <w:sz w:val="24"/>
          <w:szCs w:val="24"/>
          <w:lang w:val="bg-BG" w:eastAsia="bg-BG"/>
        </w:rPr>
      </w:pPr>
      <w:r w:rsidRPr="007E2B81">
        <w:rPr>
          <w:rFonts w:ascii="Arial" w:eastAsia="Times New Roman" w:hAnsi="Arial" w:cs="Arial"/>
          <w:bCs/>
          <w:sz w:val="24"/>
          <w:szCs w:val="24"/>
          <w:lang w:eastAsia="bg-BG"/>
        </w:rPr>
        <w:t>Обособ</w:t>
      </w:r>
      <w:r w:rsidRPr="007E2B81">
        <w:rPr>
          <w:rFonts w:ascii="Arial" w:eastAsia="Times New Roman" w:hAnsi="Arial" w:cs="Arial"/>
          <w:bCs/>
          <w:sz w:val="24"/>
          <w:szCs w:val="24"/>
          <w:lang w:val="bg-BG" w:eastAsia="bg-BG"/>
        </w:rPr>
        <w:t>яване</w:t>
      </w:r>
      <w:r w:rsidRPr="007E2B81">
        <w:rPr>
          <w:rFonts w:ascii="Arial" w:eastAsia="Times New Roman" w:hAnsi="Arial" w:cs="Arial"/>
          <w:bCs/>
          <w:sz w:val="24"/>
          <w:szCs w:val="24"/>
          <w:lang w:eastAsia="bg-BG"/>
        </w:rPr>
        <w:t>/отдел</w:t>
      </w:r>
      <w:r w:rsidRPr="007E2B81">
        <w:rPr>
          <w:rFonts w:ascii="Arial" w:eastAsia="Times New Roman" w:hAnsi="Arial" w:cs="Arial"/>
          <w:bCs/>
          <w:sz w:val="24"/>
          <w:szCs w:val="24"/>
          <w:lang w:val="bg-BG" w:eastAsia="bg-BG"/>
        </w:rPr>
        <w:t>ян</w:t>
      </w:r>
      <w:r w:rsidR="00D77B8B" w:rsidRPr="007E2B81">
        <w:rPr>
          <w:rFonts w:ascii="Arial" w:eastAsia="Times New Roman" w:hAnsi="Arial" w:cs="Arial"/>
          <w:bCs/>
          <w:sz w:val="24"/>
          <w:szCs w:val="24"/>
          <w:lang w:eastAsia="bg-BG"/>
        </w:rPr>
        <w:t>е</w:t>
      </w:r>
      <w:r w:rsidRPr="007E2B81">
        <w:rPr>
          <w:rFonts w:ascii="Arial" w:eastAsia="Times New Roman" w:hAnsi="Arial" w:cs="Arial"/>
          <w:bCs/>
          <w:sz w:val="24"/>
          <w:szCs w:val="24"/>
          <w:lang w:val="bg-BG" w:eastAsia="bg-BG"/>
        </w:rPr>
        <w:t xml:space="preserve"> на</w:t>
      </w:r>
      <w:r w:rsidR="00D77B8B" w:rsidRPr="007E2B81">
        <w:rPr>
          <w:rFonts w:ascii="Arial" w:eastAsia="Times New Roman" w:hAnsi="Arial" w:cs="Arial"/>
          <w:bCs/>
          <w:sz w:val="24"/>
          <w:szCs w:val="24"/>
          <w:lang w:eastAsia="bg-BG"/>
        </w:rPr>
        <w:t xml:space="preserve"> самостоятелни, добре вентилирани помещения за триаж/ сортиране на пациентите</w:t>
      </w:r>
      <w:r w:rsidRPr="007E2B81">
        <w:rPr>
          <w:rFonts w:ascii="Arial" w:eastAsia="Times New Roman" w:hAnsi="Arial" w:cs="Arial"/>
          <w:bCs/>
          <w:sz w:val="24"/>
          <w:szCs w:val="24"/>
          <w:lang w:val="bg-BG" w:eastAsia="bg-BG"/>
        </w:rPr>
        <w:t>;</w:t>
      </w:r>
      <w:r w:rsidR="00D77B8B" w:rsidRPr="007E2B81">
        <w:rPr>
          <w:rFonts w:ascii="Arial" w:eastAsia="Times New Roman" w:hAnsi="Arial" w:cs="Arial"/>
          <w:b/>
          <w:bCs/>
          <w:sz w:val="24"/>
          <w:szCs w:val="24"/>
          <w:lang w:eastAsia="bg-BG"/>
        </w:rPr>
        <w:t xml:space="preserve"> </w:t>
      </w:r>
    </w:p>
    <w:p w:rsidR="00D77B8B" w:rsidRPr="007E2B81" w:rsidRDefault="00D77B8B" w:rsidP="00663880">
      <w:pPr>
        <w:pStyle w:val="ListParagraph"/>
        <w:numPr>
          <w:ilvl w:val="0"/>
          <w:numId w:val="16"/>
        </w:numPr>
        <w:spacing w:after="0"/>
        <w:ind w:left="1276" w:hanging="283"/>
        <w:jc w:val="both"/>
        <w:outlineLvl w:val="2"/>
        <w:rPr>
          <w:rFonts w:ascii="Arial" w:eastAsia="Times New Roman" w:hAnsi="Arial" w:cs="Arial"/>
          <w:bCs/>
          <w:sz w:val="24"/>
          <w:szCs w:val="24"/>
          <w:lang w:val="bg-BG" w:eastAsia="bg-BG"/>
        </w:rPr>
      </w:pPr>
      <w:r w:rsidRPr="007E2B81">
        <w:rPr>
          <w:rFonts w:ascii="Arial" w:eastAsia="Times New Roman" w:hAnsi="Arial" w:cs="Arial"/>
          <w:bCs/>
          <w:sz w:val="24"/>
          <w:szCs w:val="24"/>
          <w:lang w:eastAsia="bg-BG"/>
        </w:rPr>
        <w:t>Настаняване на пациенти с COVID-19 (суспектни или потвърдени) в самостоятелни стаи със</w:t>
      </w:r>
      <w:r w:rsidR="00060C66" w:rsidRPr="007E2B81">
        <w:rPr>
          <w:rFonts w:ascii="Arial" w:eastAsia="Times New Roman" w:hAnsi="Arial" w:cs="Arial"/>
          <w:bCs/>
          <w:sz w:val="24"/>
          <w:szCs w:val="24"/>
          <w:lang w:eastAsia="bg-BG"/>
        </w:rPr>
        <w:t xml:space="preserve"> затворена врата и самостоятел</w:t>
      </w:r>
      <w:r w:rsidR="00060C66" w:rsidRPr="007E2B81">
        <w:rPr>
          <w:rFonts w:ascii="Arial" w:eastAsia="Times New Roman" w:hAnsi="Arial" w:cs="Arial"/>
          <w:bCs/>
          <w:sz w:val="24"/>
          <w:szCs w:val="24"/>
          <w:lang w:val="bg-BG" w:eastAsia="bg-BG"/>
        </w:rPr>
        <w:t>ен</w:t>
      </w:r>
      <w:r w:rsidR="003A74B4">
        <w:rPr>
          <w:rFonts w:ascii="Arial" w:eastAsia="Times New Roman" w:hAnsi="Arial" w:cs="Arial"/>
          <w:bCs/>
          <w:sz w:val="24"/>
          <w:szCs w:val="24"/>
          <w:lang w:val="bg-BG" w:eastAsia="bg-BG"/>
        </w:rPr>
        <w:t xml:space="preserve"> </w:t>
      </w:r>
      <w:r w:rsidR="005033E2" w:rsidRPr="007E2B81">
        <w:rPr>
          <w:rFonts w:ascii="Arial" w:eastAsia="Times New Roman" w:hAnsi="Arial" w:cs="Arial"/>
          <w:bCs/>
          <w:sz w:val="24"/>
          <w:szCs w:val="24"/>
          <w:lang w:val="bg-BG" w:eastAsia="bg-BG"/>
        </w:rPr>
        <w:t xml:space="preserve">санитарен </w:t>
      </w:r>
      <w:r w:rsidR="00060C66" w:rsidRPr="007E2B81">
        <w:rPr>
          <w:rFonts w:ascii="Arial" w:eastAsia="Times New Roman" w:hAnsi="Arial" w:cs="Arial"/>
          <w:bCs/>
          <w:sz w:val="24"/>
          <w:szCs w:val="24"/>
          <w:lang w:val="bg-BG" w:eastAsia="bg-BG"/>
        </w:rPr>
        <w:t>възел</w:t>
      </w:r>
      <w:r w:rsidRPr="007E2B81">
        <w:rPr>
          <w:rFonts w:ascii="Arial" w:eastAsia="Times New Roman" w:hAnsi="Arial" w:cs="Arial"/>
          <w:bCs/>
          <w:sz w:val="24"/>
          <w:szCs w:val="24"/>
          <w:lang w:eastAsia="bg-BG"/>
        </w:rPr>
        <w:t xml:space="preserve"> (по възможност)</w:t>
      </w:r>
      <w:r w:rsidR="004A759F">
        <w:rPr>
          <w:rFonts w:ascii="Arial" w:eastAsia="Times New Roman" w:hAnsi="Arial" w:cs="Arial"/>
          <w:bCs/>
          <w:sz w:val="24"/>
          <w:szCs w:val="24"/>
          <w:lang w:val="bg-BG" w:eastAsia="bg-BG"/>
        </w:rPr>
        <w:t>.</w:t>
      </w:r>
    </w:p>
    <w:p w:rsidR="00763D21" w:rsidRPr="007E2B81" w:rsidRDefault="00763D21" w:rsidP="00763D21">
      <w:pPr>
        <w:pStyle w:val="ListParagraph"/>
        <w:spacing w:after="0"/>
        <w:ind w:left="644"/>
        <w:outlineLvl w:val="2"/>
        <w:rPr>
          <w:rFonts w:ascii="Arial" w:eastAsia="Times New Roman" w:hAnsi="Arial" w:cs="Arial"/>
          <w:bCs/>
          <w:sz w:val="24"/>
          <w:szCs w:val="24"/>
          <w:lang w:val="bg-BG" w:eastAsia="bg-BG"/>
        </w:rPr>
      </w:pPr>
    </w:p>
    <w:p w:rsidR="00D77B8B" w:rsidRPr="007E2B81" w:rsidRDefault="00763D21" w:rsidP="00832674">
      <w:pPr>
        <w:spacing w:after="0"/>
        <w:ind w:firstLine="567"/>
        <w:jc w:val="both"/>
        <w:outlineLvl w:val="2"/>
        <w:rPr>
          <w:rFonts w:ascii="Arial" w:eastAsia="Times New Roman" w:hAnsi="Arial" w:cs="Arial"/>
          <w:bCs/>
          <w:sz w:val="24"/>
          <w:szCs w:val="24"/>
          <w:lang w:eastAsia="bg-BG"/>
        </w:rPr>
      </w:pPr>
      <w:r w:rsidRPr="007E2B81">
        <w:rPr>
          <w:rFonts w:ascii="Arial" w:eastAsia="Times New Roman" w:hAnsi="Arial" w:cs="Arial"/>
          <w:b/>
          <w:bCs/>
          <w:i/>
          <w:sz w:val="24"/>
          <w:szCs w:val="24"/>
          <w:lang w:val="bg-BG" w:eastAsia="bg-BG"/>
        </w:rPr>
        <w:t xml:space="preserve">  </w:t>
      </w:r>
      <w:r w:rsidRPr="00832674">
        <w:rPr>
          <w:rFonts w:ascii="Arial" w:eastAsia="Times New Roman" w:hAnsi="Arial" w:cs="Arial"/>
          <w:bCs/>
          <w:i/>
          <w:sz w:val="24"/>
          <w:szCs w:val="24"/>
          <w:lang w:val="bg-BG" w:eastAsia="bg-BG"/>
        </w:rPr>
        <w:t>3.1.3.</w:t>
      </w:r>
      <w:r w:rsidRPr="007E2B81">
        <w:rPr>
          <w:rFonts w:ascii="Arial" w:eastAsia="Times New Roman" w:hAnsi="Arial" w:cs="Arial"/>
          <w:bCs/>
          <w:i/>
          <w:sz w:val="24"/>
          <w:szCs w:val="24"/>
          <w:lang w:val="bg-BG" w:eastAsia="bg-BG"/>
        </w:rPr>
        <w:t xml:space="preserve"> За</w:t>
      </w:r>
      <w:r w:rsidRPr="007E2B81">
        <w:rPr>
          <w:rFonts w:ascii="Arial" w:eastAsia="Times New Roman" w:hAnsi="Arial" w:cs="Arial"/>
          <w:bCs/>
          <w:sz w:val="24"/>
          <w:szCs w:val="24"/>
          <w:lang w:val="bg-BG" w:eastAsia="bg-BG"/>
        </w:rPr>
        <w:t xml:space="preserve"> </w:t>
      </w:r>
      <w:r w:rsidRPr="007E2B81">
        <w:rPr>
          <w:rFonts w:ascii="Arial" w:eastAsia="Times New Roman" w:hAnsi="Arial" w:cs="Arial"/>
          <w:bCs/>
          <w:i/>
          <w:sz w:val="24"/>
          <w:szCs w:val="24"/>
          <w:lang w:val="bg-BG" w:eastAsia="bg-BG"/>
        </w:rPr>
        <w:t>з</w:t>
      </w:r>
      <w:r w:rsidRPr="007E2B81">
        <w:rPr>
          <w:rFonts w:ascii="Arial" w:eastAsia="Times New Roman" w:hAnsi="Arial" w:cs="Arial"/>
          <w:bCs/>
          <w:i/>
          <w:sz w:val="24"/>
          <w:szCs w:val="24"/>
          <w:lang w:eastAsia="bg-BG"/>
        </w:rPr>
        <w:t>ащита на медицинския</w:t>
      </w:r>
      <w:r w:rsidR="00D77B8B" w:rsidRPr="007E2B81">
        <w:rPr>
          <w:rFonts w:ascii="Arial" w:eastAsia="Times New Roman" w:hAnsi="Arial" w:cs="Arial"/>
          <w:bCs/>
          <w:i/>
          <w:sz w:val="24"/>
          <w:szCs w:val="24"/>
          <w:lang w:eastAsia="bg-BG"/>
        </w:rPr>
        <w:t xml:space="preserve"> персонал (МП):</w:t>
      </w:r>
      <w:r w:rsidR="00D77B8B" w:rsidRPr="007E2B81">
        <w:rPr>
          <w:rFonts w:ascii="Arial" w:eastAsia="Times New Roman" w:hAnsi="Arial" w:cs="Arial"/>
          <w:b/>
          <w:bCs/>
          <w:sz w:val="24"/>
          <w:szCs w:val="24"/>
          <w:lang w:eastAsia="bg-BG"/>
        </w:rPr>
        <w:t xml:space="preserve"> </w:t>
      </w:r>
    </w:p>
    <w:p w:rsidR="00D77B8B" w:rsidRPr="007E2B81" w:rsidRDefault="001862D2" w:rsidP="001862D2">
      <w:pPr>
        <w:pStyle w:val="ListParagraph"/>
        <w:numPr>
          <w:ilvl w:val="0"/>
          <w:numId w:val="17"/>
        </w:numPr>
        <w:spacing w:after="0"/>
        <w:ind w:left="1276"/>
        <w:jc w:val="both"/>
        <w:outlineLvl w:val="2"/>
        <w:rPr>
          <w:rFonts w:ascii="Arial" w:eastAsia="Times New Roman" w:hAnsi="Arial" w:cs="Arial"/>
          <w:bCs/>
          <w:sz w:val="24"/>
          <w:szCs w:val="24"/>
          <w:lang w:eastAsia="bg-BG"/>
        </w:rPr>
      </w:pPr>
      <w:r w:rsidRPr="001862D2">
        <w:rPr>
          <w:rFonts w:ascii="Arial" w:eastAsia="Times New Roman" w:hAnsi="Arial" w:cs="Arial"/>
          <w:bCs/>
          <w:sz w:val="24"/>
          <w:szCs w:val="24"/>
          <w:lang w:val="bg-BG" w:eastAsia="bg-BG"/>
        </w:rPr>
        <w:t>Въвеждане на ежедневен инструктаж, провеждане на обучение и тренинг на МП  за правилата на работа в условията на COVID – 19 с цел формиране на система от навици свързани с правилното използване на лични предпазни средства, хигиената на ръцете, спазване на стандартни и допълнителни предпазни  противоепидемични мерки и др</w:t>
      </w:r>
      <w:r>
        <w:rPr>
          <w:rFonts w:ascii="Arial" w:eastAsia="Times New Roman" w:hAnsi="Arial" w:cs="Arial"/>
          <w:bCs/>
          <w:sz w:val="24"/>
          <w:szCs w:val="24"/>
          <w:lang w:val="bg-BG" w:eastAsia="bg-BG"/>
        </w:rPr>
        <w:t>.</w:t>
      </w:r>
      <w:r w:rsidR="00AA27A4" w:rsidRPr="007E2B81">
        <w:rPr>
          <w:rFonts w:ascii="Arial" w:eastAsia="Times New Roman" w:hAnsi="Arial" w:cs="Arial"/>
          <w:bCs/>
          <w:sz w:val="24"/>
          <w:szCs w:val="24"/>
          <w:lang w:val="bg-BG" w:eastAsia="bg-BG"/>
        </w:rPr>
        <w:t>;</w:t>
      </w:r>
    </w:p>
    <w:p w:rsidR="00D77B8B" w:rsidRPr="007E2B81" w:rsidRDefault="00AA27A4" w:rsidP="00663880">
      <w:pPr>
        <w:pStyle w:val="ListParagraph"/>
        <w:numPr>
          <w:ilvl w:val="0"/>
          <w:numId w:val="17"/>
        </w:numPr>
        <w:spacing w:after="0"/>
        <w:ind w:left="1276"/>
        <w:jc w:val="both"/>
        <w:outlineLvl w:val="2"/>
        <w:rPr>
          <w:rFonts w:ascii="Arial" w:eastAsia="Times New Roman" w:hAnsi="Arial" w:cs="Arial"/>
          <w:bCs/>
          <w:sz w:val="24"/>
          <w:szCs w:val="24"/>
          <w:lang w:eastAsia="bg-BG"/>
        </w:rPr>
      </w:pPr>
      <w:r w:rsidRPr="007E2B81">
        <w:rPr>
          <w:rFonts w:ascii="Arial" w:eastAsia="Times New Roman" w:hAnsi="Arial" w:cs="Arial"/>
          <w:bCs/>
          <w:sz w:val="24"/>
          <w:szCs w:val="24"/>
          <w:lang w:eastAsia="bg-BG"/>
        </w:rPr>
        <w:t>Постав</w:t>
      </w:r>
      <w:r w:rsidRPr="007E2B81">
        <w:rPr>
          <w:rFonts w:ascii="Arial" w:eastAsia="Times New Roman" w:hAnsi="Arial" w:cs="Arial"/>
          <w:bCs/>
          <w:sz w:val="24"/>
          <w:szCs w:val="24"/>
          <w:lang w:val="bg-BG" w:eastAsia="bg-BG"/>
        </w:rPr>
        <w:t xml:space="preserve">яне на </w:t>
      </w:r>
      <w:r w:rsidR="004E72AF" w:rsidRPr="007E2B81">
        <w:rPr>
          <w:rFonts w:ascii="Arial" w:eastAsia="Times New Roman" w:hAnsi="Arial" w:cs="Arial"/>
          <w:bCs/>
          <w:sz w:val="24"/>
          <w:szCs w:val="24"/>
          <w:lang w:val="bg-BG" w:eastAsia="bg-BG"/>
        </w:rPr>
        <w:t>механични прегради от стъкло или друг прозрачен материал, позволяващ влажно почистване и дезинфекция</w:t>
      </w:r>
      <w:r w:rsidR="00D77B8B" w:rsidRPr="007E2B81">
        <w:rPr>
          <w:rFonts w:ascii="Arial" w:eastAsia="Times New Roman" w:hAnsi="Arial" w:cs="Arial"/>
          <w:bCs/>
          <w:sz w:val="24"/>
          <w:szCs w:val="24"/>
          <w:lang w:eastAsia="bg-BG"/>
        </w:rPr>
        <w:t xml:space="preserve">, за да </w:t>
      </w:r>
      <w:r w:rsidRPr="007E2B81">
        <w:rPr>
          <w:rFonts w:ascii="Arial" w:eastAsia="Times New Roman" w:hAnsi="Arial" w:cs="Arial"/>
          <w:bCs/>
          <w:sz w:val="24"/>
          <w:szCs w:val="24"/>
          <w:lang w:val="bg-BG" w:eastAsia="bg-BG"/>
        </w:rPr>
        <w:t xml:space="preserve">се </w:t>
      </w:r>
      <w:r w:rsidRPr="007E2B81">
        <w:rPr>
          <w:rFonts w:ascii="Arial" w:eastAsia="Times New Roman" w:hAnsi="Arial" w:cs="Arial"/>
          <w:bCs/>
          <w:sz w:val="24"/>
          <w:szCs w:val="24"/>
          <w:lang w:eastAsia="bg-BG"/>
        </w:rPr>
        <w:t>ограничи</w:t>
      </w:r>
      <w:r w:rsidR="00D77B8B" w:rsidRPr="007E2B81">
        <w:rPr>
          <w:rFonts w:ascii="Arial" w:eastAsia="Times New Roman" w:hAnsi="Arial" w:cs="Arial"/>
          <w:bCs/>
          <w:sz w:val="24"/>
          <w:szCs w:val="24"/>
          <w:lang w:eastAsia="bg-BG"/>
        </w:rPr>
        <w:t xml:space="preserve"> контак</w:t>
      </w:r>
      <w:r w:rsidRPr="007E2B81">
        <w:rPr>
          <w:rFonts w:ascii="Arial" w:eastAsia="Times New Roman" w:hAnsi="Arial" w:cs="Arial"/>
          <w:bCs/>
          <w:sz w:val="24"/>
          <w:szCs w:val="24"/>
          <w:lang w:eastAsia="bg-BG"/>
        </w:rPr>
        <w:t>та с пациенти по време на триаж</w:t>
      </w:r>
      <w:r w:rsidRPr="007E2B81">
        <w:rPr>
          <w:rFonts w:ascii="Arial" w:eastAsia="Times New Roman" w:hAnsi="Arial" w:cs="Arial"/>
          <w:bCs/>
          <w:sz w:val="24"/>
          <w:szCs w:val="24"/>
          <w:lang w:val="bg-BG" w:eastAsia="bg-BG"/>
        </w:rPr>
        <w:t>;</w:t>
      </w:r>
    </w:p>
    <w:p w:rsidR="00D77B8B" w:rsidRPr="007E2B81" w:rsidRDefault="00D77B8B" w:rsidP="00663880">
      <w:pPr>
        <w:pStyle w:val="ListParagraph"/>
        <w:numPr>
          <w:ilvl w:val="0"/>
          <w:numId w:val="17"/>
        </w:numPr>
        <w:spacing w:after="0"/>
        <w:ind w:left="1276"/>
        <w:outlineLvl w:val="2"/>
        <w:rPr>
          <w:rFonts w:ascii="Arial" w:eastAsia="Times New Roman" w:hAnsi="Arial" w:cs="Arial"/>
          <w:bCs/>
          <w:sz w:val="24"/>
          <w:szCs w:val="24"/>
          <w:lang w:eastAsia="bg-BG"/>
        </w:rPr>
      </w:pPr>
      <w:r w:rsidRPr="007E2B81">
        <w:rPr>
          <w:rFonts w:ascii="Arial" w:eastAsia="Times New Roman" w:hAnsi="Arial" w:cs="Arial"/>
          <w:bCs/>
          <w:sz w:val="24"/>
          <w:szCs w:val="24"/>
          <w:lang w:eastAsia="bg-BG"/>
        </w:rPr>
        <w:t xml:space="preserve">Кохортна </w:t>
      </w:r>
      <w:r w:rsidR="0048738F" w:rsidRPr="007E2B81">
        <w:rPr>
          <w:rFonts w:ascii="Arial" w:eastAsia="Times New Roman" w:hAnsi="Arial" w:cs="Arial"/>
          <w:bCs/>
          <w:sz w:val="24"/>
          <w:szCs w:val="24"/>
          <w:lang w:eastAsia="bg-BG"/>
        </w:rPr>
        <w:t>изолация на пациенти с COVID-19</w:t>
      </w:r>
      <w:r w:rsidR="0048738F" w:rsidRPr="007E2B81">
        <w:rPr>
          <w:rFonts w:ascii="Arial" w:eastAsia="Times New Roman" w:hAnsi="Arial" w:cs="Arial"/>
          <w:bCs/>
          <w:sz w:val="24"/>
          <w:szCs w:val="24"/>
          <w:lang w:val="bg-BG" w:eastAsia="bg-BG"/>
        </w:rPr>
        <w:t>;</w:t>
      </w:r>
    </w:p>
    <w:p w:rsidR="00D77B8B" w:rsidRPr="007E2B81" w:rsidRDefault="0048738F" w:rsidP="00663880">
      <w:pPr>
        <w:pStyle w:val="ListParagraph"/>
        <w:numPr>
          <w:ilvl w:val="0"/>
          <w:numId w:val="17"/>
        </w:numPr>
        <w:spacing w:after="0"/>
        <w:ind w:left="1276"/>
        <w:jc w:val="both"/>
        <w:outlineLvl w:val="2"/>
        <w:rPr>
          <w:rFonts w:ascii="Arial" w:eastAsia="Times New Roman" w:hAnsi="Arial" w:cs="Arial"/>
          <w:bCs/>
          <w:sz w:val="24"/>
          <w:szCs w:val="24"/>
          <w:lang w:eastAsia="bg-BG"/>
        </w:rPr>
      </w:pPr>
      <w:r w:rsidRPr="007E2B81">
        <w:rPr>
          <w:rFonts w:ascii="Arial" w:eastAsia="Times New Roman" w:hAnsi="Arial" w:cs="Arial"/>
          <w:bCs/>
          <w:sz w:val="24"/>
          <w:szCs w:val="24"/>
          <w:lang w:val="bg-BG" w:eastAsia="bg-BG"/>
        </w:rPr>
        <w:t>Възможно о</w:t>
      </w:r>
      <w:r w:rsidR="00D77B8B" w:rsidRPr="007E2B81">
        <w:rPr>
          <w:rFonts w:ascii="Arial" w:eastAsia="Times New Roman" w:hAnsi="Arial" w:cs="Arial"/>
          <w:bCs/>
          <w:sz w:val="24"/>
          <w:szCs w:val="24"/>
          <w:lang w:eastAsia="bg-BG"/>
        </w:rPr>
        <w:t xml:space="preserve">граничаване броя на персонала, който </w:t>
      </w:r>
      <w:r w:rsidRPr="007E2B81">
        <w:rPr>
          <w:rFonts w:ascii="Arial" w:eastAsia="Times New Roman" w:hAnsi="Arial" w:cs="Arial"/>
          <w:bCs/>
          <w:sz w:val="24"/>
          <w:szCs w:val="24"/>
          <w:lang w:eastAsia="bg-BG"/>
        </w:rPr>
        <w:t>се грижи за пациенти с COVID-19</w:t>
      </w:r>
      <w:r w:rsidRPr="007E2B81">
        <w:rPr>
          <w:rFonts w:ascii="Arial" w:eastAsia="Times New Roman" w:hAnsi="Arial" w:cs="Arial"/>
          <w:bCs/>
          <w:sz w:val="24"/>
          <w:szCs w:val="24"/>
          <w:lang w:val="bg-BG" w:eastAsia="bg-BG"/>
        </w:rPr>
        <w:t>;</w:t>
      </w:r>
    </w:p>
    <w:p w:rsidR="00D77B8B" w:rsidRPr="007E2B81" w:rsidRDefault="00D77B8B" w:rsidP="00663880">
      <w:pPr>
        <w:pStyle w:val="ListParagraph"/>
        <w:numPr>
          <w:ilvl w:val="0"/>
          <w:numId w:val="17"/>
        </w:numPr>
        <w:spacing w:after="0"/>
        <w:ind w:left="1276"/>
        <w:jc w:val="both"/>
        <w:outlineLvl w:val="2"/>
        <w:rPr>
          <w:rFonts w:ascii="Arial" w:eastAsia="Times New Roman" w:hAnsi="Arial" w:cs="Arial"/>
          <w:bCs/>
          <w:sz w:val="24"/>
          <w:szCs w:val="24"/>
          <w:lang w:eastAsia="bg-BG"/>
        </w:rPr>
      </w:pPr>
      <w:r w:rsidRPr="007E2B81">
        <w:rPr>
          <w:rFonts w:ascii="Arial" w:eastAsia="Times New Roman" w:hAnsi="Arial" w:cs="Arial"/>
          <w:bCs/>
          <w:sz w:val="24"/>
          <w:szCs w:val="24"/>
          <w:lang w:eastAsia="bg-BG"/>
        </w:rPr>
        <w:t>Приоритетно използване на маски тип респиратор за процедури с генериране на аерозол.</w:t>
      </w:r>
    </w:p>
    <w:p w:rsidR="005B7AB2" w:rsidRPr="007E2B81" w:rsidRDefault="00774E46" w:rsidP="0082544C">
      <w:pPr>
        <w:ind w:firstLine="284"/>
        <w:rPr>
          <w:rFonts w:ascii="Arial" w:hAnsi="Arial" w:cs="Arial"/>
          <w:b/>
          <w:i/>
          <w:sz w:val="24"/>
          <w:szCs w:val="24"/>
        </w:rPr>
      </w:pPr>
      <w:r w:rsidRPr="007E2B81">
        <w:rPr>
          <w:rFonts w:ascii="Arial" w:hAnsi="Arial" w:cs="Arial"/>
          <w:b/>
          <w:i/>
          <w:sz w:val="24"/>
          <w:szCs w:val="24"/>
        </w:rPr>
        <w:lastRenderedPageBreak/>
        <w:t>3</w:t>
      </w:r>
      <w:r w:rsidR="00D77B8B" w:rsidRPr="007E2B81">
        <w:rPr>
          <w:rFonts w:ascii="Arial" w:hAnsi="Arial" w:cs="Arial"/>
          <w:b/>
          <w:i/>
          <w:sz w:val="24"/>
          <w:szCs w:val="24"/>
        </w:rPr>
        <w:t>.</w:t>
      </w:r>
      <w:r w:rsidR="00D77B8B" w:rsidRPr="007E2B81">
        <w:rPr>
          <w:rFonts w:ascii="Arial" w:hAnsi="Arial" w:cs="Arial"/>
          <w:b/>
          <w:i/>
          <w:sz w:val="24"/>
          <w:szCs w:val="24"/>
          <w:lang w:val="bg-BG"/>
        </w:rPr>
        <w:t>2</w:t>
      </w:r>
      <w:r w:rsidR="000D3FCD" w:rsidRPr="007E2B81">
        <w:rPr>
          <w:rFonts w:ascii="Arial" w:hAnsi="Arial" w:cs="Arial"/>
          <w:b/>
          <w:i/>
          <w:sz w:val="24"/>
          <w:szCs w:val="24"/>
        </w:rPr>
        <w:t xml:space="preserve">. </w:t>
      </w:r>
      <w:r w:rsidR="008F7B93" w:rsidRPr="007E2B81">
        <w:rPr>
          <w:rFonts w:ascii="Arial" w:hAnsi="Arial" w:cs="Arial"/>
          <w:b/>
          <w:i/>
          <w:sz w:val="24"/>
          <w:szCs w:val="24"/>
        </w:rPr>
        <w:t xml:space="preserve">Мерки </w:t>
      </w:r>
      <w:r w:rsidR="009179CD">
        <w:rPr>
          <w:rFonts w:ascii="Arial" w:hAnsi="Arial" w:cs="Arial"/>
          <w:b/>
          <w:i/>
          <w:sz w:val="24"/>
          <w:szCs w:val="24"/>
          <w:lang w:val="bg-BG"/>
        </w:rPr>
        <w:t>спрямо</w:t>
      </w:r>
      <w:r w:rsidR="008F7B93" w:rsidRPr="007E2B81">
        <w:rPr>
          <w:rFonts w:ascii="Arial" w:hAnsi="Arial" w:cs="Arial"/>
          <w:b/>
          <w:i/>
          <w:sz w:val="24"/>
          <w:szCs w:val="24"/>
        </w:rPr>
        <w:t xml:space="preserve"> болния</w:t>
      </w:r>
    </w:p>
    <w:p w:rsidR="005B7AB2" w:rsidRPr="007E2B81" w:rsidRDefault="00774E46" w:rsidP="00EE3BA1">
      <w:pPr>
        <w:ind w:left="284" w:firstLine="283"/>
        <w:rPr>
          <w:bCs/>
          <w:i/>
          <w:sz w:val="24"/>
          <w:szCs w:val="24"/>
        </w:rPr>
      </w:pPr>
      <w:r w:rsidRPr="00EE3BA1">
        <w:rPr>
          <w:rFonts w:ascii="Arial" w:hAnsi="Arial" w:cs="Arial"/>
          <w:bCs/>
          <w:sz w:val="24"/>
          <w:szCs w:val="24"/>
        </w:rPr>
        <w:t>3</w:t>
      </w:r>
      <w:r w:rsidR="00D77B8B" w:rsidRPr="00EE3BA1">
        <w:rPr>
          <w:rFonts w:ascii="Arial" w:hAnsi="Arial" w:cs="Arial"/>
          <w:bCs/>
          <w:sz w:val="24"/>
          <w:szCs w:val="24"/>
        </w:rPr>
        <w:t>.</w:t>
      </w:r>
      <w:r w:rsidR="00D77B8B" w:rsidRPr="00EE3BA1">
        <w:rPr>
          <w:rFonts w:ascii="Arial" w:hAnsi="Arial" w:cs="Arial"/>
          <w:bCs/>
          <w:sz w:val="24"/>
          <w:szCs w:val="24"/>
          <w:lang w:val="bg-BG"/>
        </w:rPr>
        <w:t>2</w:t>
      </w:r>
      <w:r w:rsidR="005B7AB2" w:rsidRPr="00EE3BA1">
        <w:rPr>
          <w:rFonts w:ascii="Arial" w:hAnsi="Arial" w:cs="Arial"/>
          <w:bCs/>
          <w:sz w:val="24"/>
          <w:szCs w:val="24"/>
        </w:rPr>
        <w:t>.1.</w:t>
      </w:r>
      <w:r w:rsidR="005B7AB2" w:rsidRPr="007E2B81">
        <w:rPr>
          <w:rFonts w:ascii="Arial" w:hAnsi="Arial" w:cs="Arial"/>
          <w:b/>
          <w:bCs/>
          <w:sz w:val="24"/>
          <w:szCs w:val="24"/>
        </w:rPr>
        <w:t xml:space="preserve"> </w:t>
      </w:r>
      <w:r w:rsidR="005B7AB2" w:rsidRPr="007E2B81">
        <w:rPr>
          <w:rFonts w:ascii="Arial" w:hAnsi="Arial" w:cs="Arial"/>
          <w:bCs/>
          <w:i/>
          <w:sz w:val="24"/>
          <w:szCs w:val="24"/>
        </w:rPr>
        <w:t>Дефиниция за случай на COVID-19</w:t>
      </w:r>
      <w:r w:rsidR="005B7AB2" w:rsidRPr="007E2B81">
        <w:rPr>
          <w:bCs/>
          <w:i/>
          <w:sz w:val="24"/>
          <w:szCs w:val="24"/>
        </w:rPr>
        <w:t xml:space="preserve"> </w:t>
      </w:r>
    </w:p>
    <w:p w:rsidR="00CE67D0" w:rsidRPr="007E2B81" w:rsidRDefault="00961998" w:rsidP="00C77DE8">
      <w:pPr>
        <w:jc w:val="both"/>
        <w:rPr>
          <w:rFonts w:ascii="Arial" w:hAnsi="Arial" w:cs="Arial"/>
          <w:bCs/>
          <w:sz w:val="24"/>
          <w:szCs w:val="24"/>
          <w:lang w:val="bg-BG"/>
        </w:rPr>
      </w:pPr>
      <w:r w:rsidRPr="007E2B81">
        <w:rPr>
          <w:rFonts w:ascii="Arial" w:hAnsi="Arial" w:cs="Arial"/>
          <w:bCs/>
          <w:sz w:val="24"/>
          <w:szCs w:val="24"/>
          <w:lang w:val="bg-BG"/>
        </w:rPr>
        <w:t xml:space="preserve">За целите на надзора, със </w:t>
      </w:r>
      <w:r w:rsidR="00C77DE8">
        <w:rPr>
          <w:rFonts w:ascii="Arial" w:hAnsi="Arial" w:cs="Arial"/>
          <w:bCs/>
          <w:sz w:val="24"/>
          <w:szCs w:val="24"/>
          <w:lang w:val="bg-BG"/>
        </w:rPr>
        <w:t>з</w:t>
      </w:r>
      <w:r w:rsidRPr="007E2B81">
        <w:rPr>
          <w:rFonts w:ascii="Arial" w:hAnsi="Arial" w:cs="Arial"/>
          <w:bCs/>
          <w:sz w:val="24"/>
          <w:szCs w:val="24"/>
          <w:lang w:val="bg-BG"/>
        </w:rPr>
        <w:t xml:space="preserve">аповед на </w:t>
      </w:r>
      <w:r w:rsidR="00C77DE8">
        <w:rPr>
          <w:rFonts w:ascii="Arial" w:hAnsi="Arial" w:cs="Arial"/>
          <w:bCs/>
          <w:sz w:val="24"/>
          <w:szCs w:val="24"/>
          <w:lang w:val="bg-BG"/>
        </w:rPr>
        <w:t>м</w:t>
      </w:r>
      <w:r w:rsidRPr="007E2B81">
        <w:rPr>
          <w:rFonts w:ascii="Arial" w:hAnsi="Arial" w:cs="Arial"/>
          <w:bCs/>
          <w:sz w:val="24"/>
          <w:szCs w:val="24"/>
          <w:lang w:val="bg-BG"/>
        </w:rPr>
        <w:t xml:space="preserve">инистъра на здравеопазването са разпоредени дефиниции </w:t>
      </w:r>
      <w:r w:rsidR="00C77DE8">
        <w:rPr>
          <w:rFonts w:ascii="Arial" w:hAnsi="Arial" w:cs="Arial"/>
          <w:bCs/>
          <w:sz w:val="24"/>
          <w:szCs w:val="24"/>
          <w:lang w:val="bg-BG"/>
        </w:rPr>
        <w:t>з</w:t>
      </w:r>
      <w:r w:rsidRPr="007E2B81">
        <w:rPr>
          <w:rFonts w:ascii="Arial" w:hAnsi="Arial" w:cs="Arial"/>
          <w:bCs/>
          <w:sz w:val="24"/>
          <w:szCs w:val="24"/>
          <w:lang w:val="bg-BG"/>
        </w:rPr>
        <w:t>а възможен, вероятен и потвърден случай на</w:t>
      </w:r>
      <w:r w:rsidRPr="007E2B81">
        <w:rPr>
          <w:rFonts w:ascii="Arial" w:hAnsi="Arial" w:cs="Arial"/>
          <w:b/>
          <w:bCs/>
          <w:sz w:val="24"/>
          <w:szCs w:val="24"/>
        </w:rPr>
        <w:t xml:space="preserve"> </w:t>
      </w:r>
      <w:r w:rsidRPr="007E2B81">
        <w:rPr>
          <w:rFonts w:ascii="Arial" w:hAnsi="Arial" w:cs="Arial"/>
          <w:bCs/>
          <w:sz w:val="24"/>
          <w:szCs w:val="24"/>
        </w:rPr>
        <w:t>COVID-19 (</w:t>
      </w:r>
      <w:r w:rsidRPr="007E2B81">
        <w:rPr>
          <w:rFonts w:ascii="Arial" w:hAnsi="Arial" w:cs="Arial"/>
          <w:b/>
          <w:bCs/>
          <w:sz w:val="24"/>
          <w:szCs w:val="24"/>
        </w:rPr>
        <w:t>Приложение 1</w:t>
      </w:r>
      <w:r w:rsidRPr="007E2B81">
        <w:rPr>
          <w:rFonts w:ascii="Arial" w:hAnsi="Arial" w:cs="Arial"/>
          <w:bCs/>
          <w:sz w:val="24"/>
          <w:szCs w:val="24"/>
        </w:rPr>
        <w:t>)</w:t>
      </w:r>
      <w:r w:rsidR="004077D9" w:rsidRPr="007E2B81">
        <w:rPr>
          <w:rFonts w:ascii="Arial" w:hAnsi="Arial" w:cs="Arial"/>
          <w:bCs/>
          <w:sz w:val="24"/>
          <w:szCs w:val="24"/>
          <w:lang w:val="bg-BG"/>
        </w:rPr>
        <w:t>.</w:t>
      </w:r>
      <w:r w:rsidRPr="007E2B81">
        <w:rPr>
          <w:rFonts w:ascii="Arial" w:hAnsi="Arial" w:cs="Arial"/>
          <w:bCs/>
          <w:sz w:val="24"/>
          <w:szCs w:val="24"/>
        </w:rPr>
        <w:t xml:space="preserve"> </w:t>
      </w:r>
    </w:p>
    <w:p w:rsidR="008F7B93" w:rsidRPr="007E2B81" w:rsidRDefault="00591FD2" w:rsidP="007D51E2">
      <w:pPr>
        <w:ind w:firstLine="567"/>
        <w:jc w:val="both"/>
        <w:rPr>
          <w:rFonts w:ascii="Arial" w:hAnsi="Arial" w:cs="Arial"/>
          <w:strike/>
          <w:sz w:val="24"/>
          <w:szCs w:val="24"/>
          <w:lang w:val="bg-BG"/>
        </w:rPr>
      </w:pPr>
      <w:r w:rsidRPr="00C77DE8">
        <w:rPr>
          <w:rFonts w:ascii="Arial" w:hAnsi="Arial" w:cs="Arial"/>
          <w:sz w:val="24"/>
          <w:szCs w:val="24"/>
        </w:rPr>
        <w:t>3.2</w:t>
      </w:r>
      <w:r w:rsidR="009B38FF" w:rsidRPr="00C77DE8">
        <w:rPr>
          <w:rFonts w:ascii="Arial" w:hAnsi="Arial" w:cs="Arial"/>
          <w:sz w:val="24"/>
          <w:szCs w:val="24"/>
        </w:rPr>
        <w:t>.2</w:t>
      </w:r>
      <w:r w:rsidR="009B38FF" w:rsidRPr="00C77DE8">
        <w:rPr>
          <w:rFonts w:ascii="Arial" w:hAnsi="Arial" w:cs="Arial"/>
          <w:i/>
          <w:sz w:val="24"/>
          <w:szCs w:val="24"/>
        </w:rPr>
        <w:t>.</w:t>
      </w:r>
      <w:r w:rsidR="00476C83" w:rsidRPr="007E2B81">
        <w:rPr>
          <w:rFonts w:ascii="Arial" w:hAnsi="Arial" w:cs="Arial"/>
          <w:i/>
          <w:sz w:val="24"/>
          <w:szCs w:val="24"/>
        </w:rPr>
        <w:t xml:space="preserve"> </w:t>
      </w:r>
      <w:r w:rsidR="00B95D2D" w:rsidRPr="007E2B81">
        <w:rPr>
          <w:rFonts w:ascii="Arial" w:hAnsi="Arial" w:cs="Arial"/>
          <w:i/>
          <w:sz w:val="24"/>
          <w:szCs w:val="24"/>
        </w:rPr>
        <w:t>Прилага</w:t>
      </w:r>
      <w:r w:rsidR="00F36DA9" w:rsidRPr="007E2B81">
        <w:rPr>
          <w:rFonts w:ascii="Arial" w:hAnsi="Arial" w:cs="Arial"/>
          <w:i/>
          <w:sz w:val="24"/>
          <w:szCs w:val="24"/>
        </w:rPr>
        <w:t xml:space="preserve"> се </w:t>
      </w:r>
      <w:r w:rsidR="00B95D2D" w:rsidRPr="007E2B81">
        <w:rPr>
          <w:rFonts w:ascii="Arial" w:hAnsi="Arial" w:cs="Arial"/>
          <w:i/>
          <w:sz w:val="24"/>
          <w:szCs w:val="24"/>
          <w:lang w:val="bg-BG"/>
        </w:rPr>
        <w:t xml:space="preserve">комплекс от предпазни и ограничителни </w:t>
      </w:r>
      <w:r w:rsidR="00F36DA9" w:rsidRPr="007E2B81">
        <w:rPr>
          <w:rFonts w:ascii="Arial" w:hAnsi="Arial" w:cs="Arial"/>
          <w:i/>
          <w:sz w:val="24"/>
          <w:szCs w:val="24"/>
        </w:rPr>
        <w:t>мерки</w:t>
      </w:r>
      <w:r w:rsidR="00FA334C" w:rsidRPr="007E2B81">
        <w:rPr>
          <w:rFonts w:ascii="Arial" w:hAnsi="Arial" w:cs="Arial"/>
          <w:i/>
          <w:sz w:val="24"/>
          <w:szCs w:val="24"/>
        </w:rPr>
        <w:t xml:space="preserve">, </w:t>
      </w:r>
      <w:r w:rsidR="00B95D2D" w:rsidRPr="007E2B81">
        <w:rPr>
          <w:rFonts w:ascii="Arial" w:hAnsi="Arial" w:cs="Arial"/>
          <w:i/>
          <w:sz w:val="24"/>
          <w:szCs w:val="24"/>
          <w:lang w:val="bg-BG"/>
        </w:rPr>
        <w:t xml:space="preserve">целящи прекъсване на разпространението на </w:t>
      </w:r>
      <w:r w:rsidR="00B95D2D" w:rsidRPr="007E2B81">
        <w:rPr>
          <w:rFonts w:ascii="Arial" w:hAnsi="Arial" w:cs="Arial"/>
          <w:bCs/>
          <w:i/>
          <w:sz w:val="24"/>
          <w:szCs w:val="24"/>
        </w:rPr>
        <w:t>COVID-19</w:t>
      </w:r>
      <w:r w:rsidR="00B95D2D" w:rsidRPr="007E2B81">
        <w:rPr>
          <w:bCs/>
          <w:i/>
          <w:sz w:val="24"/>
          <w:szCs w:val="24"/>
        </w:rPr>
        <w:t xml:space="preserve"> </w:t>
      </w:r>
      <w:r w:rsidR="00B95D2D" w:rsidRPr="007E2B81">
        <w:rPr>
          <w:rFonts w:ascii="Arial" w:hAnsi="Arial" w:cs="Arial"/>
          <w:bCs/>
          <w:i/>
          <w:sz w:val="24"/>
          <w:szCs w:val="24"/>
          <w:lang w:val="bg-BG"/>
        </w:rPr>
        <w:t>от болни пациенти</w:t>
      </w:r>
      <w:r w:rsidR="00B95D2D" w:rsidRPr="007E2B81">
        <w:rPr>
          <w:bCs/>
          <w:i/>
          <w:sz w:val="24"/>
          <w:szCs w:val="24"/>
          <w:lang w:val="bg-BG"/>
        </w:rPr>
        <w:t>.</w:t>
      </w:r>
    </w:p>
    <w:p w:rsidR="00B95D2D" w:rsidRPr="00C30DB4" w:rsidRDefault="00B95D2D" w:rsidP="007D51E2">
      <w:pPr>
        <w:ind w:left="360" w:firstLine="491"/>
        <w:jc w:val="both"/>
        <w:rPr>
          <w:rStyle w:val="tlid-translation"/>
          <w:rFonts w:ascii="Arial" w:hAnsi="Arial" w:cs="Arial"/>
          <w:sz w:val="24"/>
          <w:szCs w:val="24"/>
          <w:u w:val="single"/>
        </w:rPr>
      </w:pPr>
      <w:r w:rsidRPr="00C30DB4">
        <w:rPr>
          <w:rFonts w:ascii="Arial" w:hAnsi="Arial" w:cs="Arial"/>
          <w:sz w:val="24"/>
          <w:szCs w:val="24"/>
          <w:u w:val="single"/>
          <w:lang w:val="bg-BG"/>
        </w:rPr>
        <w:t xml:space="preserve">3.2.2.1. </w:t>
      </w:r>
      <w:r w:rsidRPr="00C30DB4">
        <w:rPr>
          <w:rStyle w:val="tlid-translation"/>
          <w:rFonts w:ascii="Arial" w:hAnsi="Arial" w:cs="Arial"/>
          <w:sz w:val="24"/>
          <w:szCs w:val="24"/>
          <w:u w:val="single"/>
        </w:rPr>
        <w:t>Предпазни мерки на входа на приемното отделение/сектор за ранно разпознаване на случаи с</w:t>
      </w:r>
      <w:r w:rsidR="00BF5DA5" w:rsidRPr="00C30DB4">
        <w:rPr>
          <w:rStyle w:val="tlid-translation"/>
          <w:rFonts w:ascii="Arial" w:hAnsi="Arial" w:cs="Arial"/>
          <w:sz w:val="24"/>
          <w:szCs w:val="24"/>
          <w:u w:val="single"/>
          <w:lang w:val="bg-BG"/>
        </w:rPr>
        <w:t>ъс</w:t>
      </w:r>
      <w:r w:rsidRPr="00C30DB4">
        <w:rPr>
          <w:rStyle w:val="tlid-translation"/>
          <w:rFonts w:ascii="Arial" w:hAnsi="Arial" w:cs="Arial"/>
          <w:sz w:val="24"/>
          <w:szCs w:val="24"/>
          <w:u w:val="single"/>
        </w:rPr>
        <w:t xml:space="preserve"> </w:t>
      </w:r>
      <w:r w:rsidR="007D51E2" w:rsidRPr="00C30DB4">
        <w:rPr>
          <w:rStyle w:val="tlid-translation"/>
          <w:rFonts w:ascii="Arial" w:hAnsi="Arial" w:cs="Arial"/>
          <w:sz w:val="24"/>
          <w:szCs w:val="24"/>
          <w:u w:val="single"/>
          <w:lang w:val="bg-BG"/>
        </w:rPr>
        <w:t xml:space="preserve">съмнение за </w:t>
      </w:r>
      <w:r w:rsidR="00E13CBD" w:rsidRPr="00E13CBD">
        <w:rPr>
          <w:rFonts w:ascii="Arial" w:hAnsi="Arial" w:cs="Arial"/>
          <w:sz w:val="24"/>
          <w:szCs w:val="24"/>
          <w:u w:val="single"/>
        </w:rPr>
        <w:t>COVID-19</w:t>
      </w:r>
      <w:r w:rsidRPr="00C30DB4">
        <w:rPr>
          <w:rStyle w:val="tlid-translation"/>
          <w:rFonts w:ascii="Arial" w:hAnsi="Arial" w:cs="Arial"/>
          <w:sz w:val="24"/>
          <w:szCs w:val="24"/>
          <w:u w:val="single"/>
        </w:rPr>
        <w:t>:</w:t>
      </w:r>
    </w:p>
    <w:p w:rsidR="00B95D2D" w:rsidRPr="007E2B81" w:rsidRDefault="00BF5DA5" w:rsidP="00663880">
      <w:pPr>
        <w:pStyle w:val="ListParagraph"/>
        <w:numPr>
          <w:ilvl w:val="0"/>
          <w:numId w:val="18"/>
        </w:numPr>
        <w:ind w:left="1134"/>
        <w:jc w:val="both"/>
        <w:rPr>
          <w:rStyle w:val="tlid-translation"/>
          <w:rFonts w:ascii="Arial" w:hAnsi="Arial" w:cs="Arial"/>
          <w:sz w:val="24"/>
          <w:szCs w:val="24"/>
        </w:rPr>
      </w:pPr>
      <w:r w:rsidRPr="007E2B81">
        <w:rPr>
          <w:rStyle w:val="tlid-translation"/>
          <w:rFonts w:ascii="Arial" w:hAnsi="Arial" w:cs="Arial"/>
          <w:sz w:val="24"/>
          <w:szCs w:val="24"/>
        </w:rPr>
        <w:t>Обособ</w:t>
      </w:r>
      <w:r w:rsidRPr="007E2B81">
        <w:rPr>
          <w:rStyle w:val="tlid-translation"/>
          <w:rFonts w:ascii="Arial" w:hAnsi="Arial" w:cs="Arial"/>
          <w:sz w:val="24"/>
          <w:szCs w:val="24"/>
          <w:lang w:val="bg-BG"/>
        </w:rPr>
        <w:t>яване</w:t>
      </w:r>
      <w:r w:rsidRPr="007E2B81">
        <w:rPr>
          <w:rStyle w:val="tlid-translation"/>
          <w:rFonts w:ascii="Arial" w:hAnsi="Arial" w:cs="Arial"/>
          <w:sz w:val="24"/>
          <w:szCs w:val="24"/>
        </w:rPr>
        <w:t>/отдел</w:t>
      </w:r>
      <w:r w:rsidRPr="007E2B81">
        <w:rPr>
          <w:rStyle w:val="tlid-translation"/>
          <w:rFonts w:ascii="Arial" w:hAnsi="Arial" w:cs="Arial"/>
          <w:sz w:val="24"/>
          <w:szCs w:val="24"/>
          <w:lang w:val="bg-BG"/>
        </w:rPr>
        <w:t>ян</w:t>
      </w:r>
      <w:r w:rsidR="00B95D2D" w:rsidRPr="007E2B81">
        <w:rPr>
          <w:rStyle w:val="tlid-translation"/>
          <w:rFonts w:ascii="Arial" w:hAnsi="Arial" w:cs="Arial"/>
          <w:sz w:val="24"/>
          <w:szCs w:val="24"/>
        </w:rPr>
        <w:t>е</w:t>
      </w:r>
      <w:r w:rsidRPr="007E2B81">
        <w:rPr>
          <w:rStyle w:val="tlid-translation"/>
          <w:rFonts w:ascii="Arial" w:hAnsi="Arial" w:cs="Arial"/>
          <w:sz w:val="24"/>
          <w:szCs w:val="24"/>
          <w:lang w:val="bg-BG"/>
        </w:rPr>
        <w:t xml:space="preserve"> на</w:t>
      </w:r>
      <w:r w:rsidR="00B95D2D" w:rsidRPr="007E2B81">
        <w:rPr>
          <w:rStyle w:val="tlid-translation"/>
          <w:rFonts w:ascii="Arial" w:hAnsi="Arial" w:cs="Arial"/>
          <w:sz w:val="24"/>
          <w:szCs w:val="24"/>
        </w:rPr>
        <w:t xml:space="preserve"> самостоятелни, добре вентилирани помещения за</w:t>
      </w:r>
      <w:r w:rsidRPr="007E2B81">
        <w:rPr>
          <w:rStyle w:val="tlid-translation"/>
          <w:rFonts w:ascii="Arial" w:hAnsi="Arial" w:cs="Arial"/>
          <w:sz w:val="24"/>
          <w:szCs w:val="24"/>
        </w:rPr>
        <w:t xml:space="preserve"> триаж/ сортиране на пациентите</w:t>
      </w:r>
      <w:r w:rsidRPr="007E2B81">
        <w:rPr>
          <w:rStyle w:val="tlid-translation"/>
          <w:rFonts w:ascii="Arial" w:hAnsi="Arial" w:cs="Arial"/>
          <w:sz w:val="24"/>
          <w:szCs w:val="24"/>
          <w:lang w:val="bg-BG"/>
        </w:rPr>
        <w:t>;</w:t>
      </w:r>
    </w:p>
    <w:p w:rsidR="00B95D2D" w:rsidRPr="007E2B81" w:rsidRDefault="00B95D2D" w:rsidP="00663880">
      <w:pPr>
        <w:pStyle w:val="ListParagraph"/>
        <w:numPr>
          <w:ilvl w:val="0"/>
          <w:numId w:val="18"/>
        </w:numPr>
        <w:ind w:left="1134"/>
        <w:jc w:val="both"/>
        <w:rPr>
          <w:rStyle w:val="tlid-translation"/>
          <w:rFonts w:ascii="Arial" w:hAnsi="Arial" w:cs="Arial"/>
          <w:sz w:val="24"/>
          <w:szCs w:val="24"/>
        </w:rPr>
      </w:pPr>
      <w:r w:rsidRPr="007E2B81">
        <w:rPr>
          <w:rStyle w:val="tlid-translation"/>
          <w:rFonts w:ascii="Arial" w:hAnsi="Arial" w:cs="Arial"/>
          <w:sz w:val="24"/>
          <w:szCs w:val="24"/>
        </w:rPr>
        <w:t xml:space="preserve">Поставяне на подходяща визуална </w:t>
      </w:r>
      <w:r w:rsidR="00BF5DA5" w:rsidRPr="007E2B81">
        <w:rPr>
          <w:rStyle w:val="tlid-translation"/>
          <w:rFonts w:ascii="Arial" w:hAnsi="Arial" w:cs="Arial"/>
          <w:sz w:val="24"/>
          <w:szCs w:val="24"/>
          <w:lang w:val="bg-BG"/>
        </w:rPr>
        <w:t xml:space="preserve">информация </w:t>
      </w:r>
      <w:r w:rsidRPr="007E2B81">
        <w:rPr>
          <w:rStyle w:val="tlid-translation"/>
          <w:rFonts w:ascii="Arial" w:hAnsi="Arial" w:cs="Arial"/>
          <w:sz w:val="24"/>
          <w:szCs w:val="24"/>
        </w:rPr>
        <w:t>под формата на постери, б</w:t>
      </w:r>
      <w:r w:rsidR="0042302B" w:rsidRPr="007E2B81">
        <w:rPr>
          <w:rStyle w:val="tlid-translation"/>
          <w:rFonts w:ascii="Arial" w:hAnsi="Arial" w:cs="Arial"/>
          <w:sz w:val="24"/>
          <w:szCs w:val="24"/>
        </w:rPr>
        <w:t>рошури за методите на превенция</w:t>
      </w:r>
      <w:r w:rsidR="00206A95" w:rsidRPr="007E2B81">
        <w:rPr>
          <w:rStyle w:val="tlid-translation"/>
          <w:rFonts w:ascii="Arial" w:hAnsi="Arial" w:cs="Arial"/>
          <w:sz w:val="24"/>
          <w:szCs w:val="24"/>
          <w:lang w:val="bg-BG"/>
        </w:rPr>
        <w:t xml:space="preserve"> </w:t>
      </w:r>
      <w:r w:rsidR="00206A95" w:rsidRPr="007E2B81">
        <w:rPr>
          <w:rStyle w:val="tlid-translation"/>
          <w:rFonts w:ascii="Arial" w:hAnsi="Arial" w:cs="Arial"/>
          <w:sz w:val="24"/>
          <w:szCs w:val="24"/>
        </w:rPr>
        <w:t>(</w:t>
      </w:r>
      <w:r w:rsidR="00206A95" w:rsidRPr="007E2B81">
        <w:rPr>
          <w:rStyle w:val="tlid-translation"/>
          <w:rFonts w:ascii="Arial" w:hAnsi="Arial" w:cs="Arial"/>
          <w:sz w:val="24"/>
          <w:szCs w:val="24"/>
          <w:lang w:val="bg-BG"/>
        </w:rPr>
        <w:t>хигиена на ръцете, респираторна хигиена и др.</w:t>
      </w:r>
      <w:r w:rsidR="00206A95" w:rsidRPr="007E2B81">
        <w:rPr>
          <w:rStyle w:val="tlid-translation"/>
          <w:rFonts w:ascii="Arial" w:hAnsi="Arial" w:cs="Arial"/>
          <w:sz w:val="24"/>
          <w:szCs w:val="24"/>
        </w:rPr>
        <w:t>)</w:t>
      </w:r>
      <w:r w:rsidR="00206A95" w:rsidRPr="007E2B81">
        <w:rPr>
          <w:rStyle w:val="tlid-translation"/>
          <w:rFonts w:ascii="Arial" w:hAnsi="Arial" w:cs="Arial"/>
          <w:sz w:val="24"/>
          <w:szCs w:val="24"/>
          <w:lang w:val="bg-BG"/>
        </w:rPr>
        <w:t>;</w:t>
      </w:r>
    </w:p>
    <w:p w:rsidR="00B95D2D" w:rsidRPr="007E2B81" w:rsidRDefault="00B95D2D" w:rsidP="00663880">
      <w:pPr>
        <w:pStyle w:val="ListParagraph"/>
        <w:numPr>
          <w:ilvl w:val="0"/>
          <w:numId w:val="18"/>
        </w:numPr>
        <w:ind w:left="1134"/>
        <w:jc w:val="both"/>
        <w:rPr>
          <w:rStyle w:val="tlid-translation"/>
          <w:rFonts w:ascii="Arial" w:hAnsi="Arial" w:cs="Arial"/>
          <w:sz w:val="24"/>
          <w:szCs w:val="24"/>
        </w:rPr>
      </w:pPr>
      <w:r w:rsidRPr="007E2B81">
        <w:rPr>
          <w:rStyle w:val="tlid-translation"/>
          <w:rFonts w:ascii="Arial" w:hAnsi="Arial" w:cs="Arial"/>
          <w:sz w:val="24"/>
          <w:szCs w:val="24"/>
        </w:rPr>
        <w:t>Осигуряване на еднократна хирургична маска за пациентите, покриваща носа, устата и обхващаща брадичката, ако те са без такава при постъпване в лечебното заведение</w:t>
      </w:r>
      <w:r w:rsidR="0042302B" w:rsidRPr="007E2B81">
        <w:rPr>
          <w:rStyle w:val="tlid-translation"/>
          <w:rFonts w:ascii="Arial" w:hAnsi="Arial" w:cs="Arial"/>
          <w:sz w:val="24"/>
          <w:szCs w:val="24"/>
          <w:lang w:val="bg-BG"/>
        </w:rPr>
        <w:t>;</w:t>
      </w:r>
    </w:p>
    <w:p w:rsidR="00053BC3" w:rsidRPr="00A8406F" w:rsidRDefault="00053BC3" w:rsidP="00663880">
      <w:pPr>
        <w:pStyle w:val="ListParagraph"/>
        <w:numPr>
          <w:ilvl w:val="0"/>
          <w:numId w:val="18"/>
        </w:numPr>
        <w:ind w:left="1134"/>
        <w:jc w:val="both"/>
        <w:rPr>
          <w:rStyle w:val="tlid-translation"/>
          <w:rFonts w:ascii="Arial" w:hAnsi="Arial" w:cs="Arial"/>
          <w:sz w:val="24"/>
          <w:szCs w:val="24"/>
        </w:rPr>
      </w:pPr>
      <w:r w:rsidRPr="00A8406F">
        <w:rPr>
          <w:rFonts w:ascii="Arial" w:hAnsi="Arial" w:cs="Arial"/>
          <w:sz w:val="24"/>
          <w:szCs w:val="24"/>
        </w:rPr>
        <w:t>Периодично интервюиране на чакащите пациенти за възможно бързо идентифициране на съмнителните случаи</w:t>
      </w:r>
      <w:r w:rsidR="003743F2" w:rsidRPr="00A8406F">
        <w:rPr>
          <w:rFonts w:ascii="Arial" w:hAnsi="Arial" w:cs="Arial"/>
          <w:sz w:val="24"/>
          <w:szCs w:val="24"/>
          <w:lang w:val="bg-BG"/>
        </w:rPr>
        <w:t>;</w:t>
      </w:r>
    </w:p>
    <w:p w:rsidR="00B95D2D" w:rsidRPr="007E2B81" w:rsidRDefault="00B95D2D" w:rsidP="00663880">
      <w:pPr>
        <w:pStyle w:val="ListParagraph"/>
        <w:numPr>
          <w:ilvl w:val="0"/>
          <w:numId w:val="18"/>
        </w:numPr>
        <w:spacing w:after="0"/>
        <w:ind w:left="1134"/>
        <w:jc w:val="both"/>
        <w:rPr>
          <w:rStyle w:val="tlid-translation"/>
          <w:rFonts w:ascii="Arial" w:hAnsi="Arial" w:cs="Arial"/>
          <w:sz w:val="24"/>
          <w:szCs w:val="24"/>
        </w:rPr>
      </w:pPr>
      <w:r w:rsidRPr="00A8406F">
        <w:rPr>
          <w:rStyle w:val="tlid-translation"/>
          <w:rFonts w:ascii="Arial" w:hAnsi="Arial" w:cs="Arial"/>
          <w:sz w:val="24"/>
          <w:szCs w:val="24"/>
        </w:rPr>
        <w:t>Насърчаване на пациентите</w:t>
      </w:r>
      <w:r w:rsidRPr="007E2B81">
        <w:rPr>
          <w:rStyle w:val="tlid-translation"/>
          <w:rFonts w:ascii="Arial" w:hAnsi="Arial" w:cs="Arial"/>
          <w:sz w:val="24"/>
          <w:szCs w:val="24"/>
        </w:rPr>
        <w:t xml:space="preserve"> със симптоми на респираторна инфекция:</w:t>
      </w:r>
    </w:p>
    <w:p w:rsidR="00B95D2D" w:rsidRPr="00A8406F" w:rsidRDefault="00B95D2D" w:rsidP="00663880">
      <w:pPr>
        <w:pStyle w:val="ListParagraph"/>
        <w:numPr>
          <w:ilvl w:val="2"/>
          <w:numId w:val="18"/>
        </w:numPr>
        <w:spacing w:after="0"/>
        <w:jc w:val="both"/>
        <w:rPr>
          <w:rStyle w:val="tlid-translation"/>
          <w:rFonts w:ascii="Arial" w:hAnsi="Arial" w:cs="Arial"/>
          <w:sz w:val="24"/>
          <w:szCs w:val="24"/>
        </w:rPr>
      </w:pPr>
      <w:r w:rsidRPr="00A8406F">
        <w:rPr>
          <w:rStyle w:val="tlid-translation"/>
          <w:rFonts w:ascii="Arial" w:hAnsi="Arial" w:cs="Arial"/>
          <w:sz w:val="24"/>
          <w:szCs w:val="24"/>
        </w:rPr>
        <w:t>да се самоидентифицират по време на триаж (кашлица, темпе</w:t>
      </w:r>
      <w:r w:rsidR="002161F4" w:rsidRPr="00A8406F">
        <w:rPr>
          <w:rStyle w:val="tlid-translation"/>
          <w:rFonts w:ascii="Arial" w:hAnsi="Arial" w:cs="Arial"/>
          <w:sz w:val="24"/>
          <w:szCs w:val="24"/>
          <w:lang w:val="bg-BG"/>
        </w:rPr>
        <w:t>ра</w:t>
      </w:r>
      <w:r w:rsidRPr="00A8406F">
        <w:rPr>
          <w:rStyle w:val="tlid-translation"/>
          <w:rFonts w:ascii="Arial" w:hAnsi="Arial" w:cs="Arial"/>
          <w:sz w:val="24"/>
          <w:szCs w:val="24"/>
        </w:rPr>
        <w:t>тура, болки в гърлото, задух, хрема и др.)</w:t>
      </w:r>
      <w:r w:rsidR="00A6151E" w:rsidRPr="00A8406F">
        <w:rPr>
          <w:rStyle w:val="tlid-translation"/>
          <w:rFonts w:ascii="Arial" w:hAnsi="Arial" w:cs="Arial"/>
          <w:sz w:val="24"/>
          <w:szCs w:val="24"/>
          <w:lang w:val="bg-BG"/>
        </w:rPr>
        <w:t>;</w:t>
      </w:r>
    </w:p>
    <w:p w:rsidR="00B95D2D" w:rsidRPr="00A8406F" w:rsidRDefault="00B95D2D" w:rsidP="00663880">
      <w:pPr>
        <w:pStyle w:val="ListParagraph"/>
        <w:numPr>
          <w:ilvl w:val="2"/>
          <w:numId w:val="18"/>
        </w:numPr>
        <w:spacing w:after="0"/>
        <w:jc w:val="both"/>
        <w:rPr>
          <w:rStyle w:val="tlid-translation"/>
          <w:rFonts w:ascii="Arial" w:hAnsi="Arial" w:cs="Arial"/>
          <w:sz w:val="24"/>
          <w:szCs w:val="24"/>
        </w:rPr>
      </w:pPr>
      <w:r w:rsidRPr="00A8406F">
        <w:rPr>
          <w:rStyle w:val="tlid-translation"/>
          <w:rFonts w:ascii="Arial" w:hAnsi="Arial" w:cs="Arial"/>
          <w:sz w:val="24"/>
          <w:szCs w:val="24"/>
        </w:rPr>
        <w:t xml:space="preserve">да </w:t>
      </w:r>
      <w:r w:rsidR="00A6151E" w:rsidRPr="00A8406F">
        <w:rPr>
          <w:rStyle w:val="tlid-translation"/>
          <w:rFonts w:ascii="Arial" w:hAnsi="Arial" w:cs="Arial"/>
          <w:sz w:val="24"/>
          <w:szCs w:val="24"/>
          <w:lang w:val="bg-BG"/>
        </w:rPr>
        <w:t xml:space="preserve">спазват </w:t>
      </w:r>
      <w:r w:rsidRPr="00A8406F">
        <w:rPr>
          <w:rStyle w:val="tlid-translation"/>
          <w:rFonts w:ascii="Arial" w:hAnsi="Arial" w:cs="Arial"/>
          <w:sz w:val="24"/>
          <w:szCs w:val="24"/>
        </w:rPr>
        <w:t>респираторна хигиена, етикет при кашлица</w:t>
      </w:r>
      <w:r w:rsidR="00053BC3" w:rsidRPr="00A8406F">
        <w:rPr>
          <w:rStyle w:val="tlid-translation"/>
          <w:rFonts w:ascii="Arial" w:hAnsi="Arial" w:cs="Arial"/>
          <w:sz w:val="24"/>
          <w:szCs w:val="24"/>
          <w:lang w:val="bg-BG"/>
        </w:rPr>
        <w:t>;</w:t>
      </w:r>
    </w:p>
    <w:p w:rsidR="00053BC3" w:rsidRPr="007E2B81" w:rsidRDefault="00A6151E" w:rsidP="00663880">
      <w:pPr>
        <w:pStyle w:val="ListParagraph"/>
        <w:numPr>
          <w:ilvl w:val="2"/>
          <w:numId w:val="18"/>
        </w:numPr>
        <w:spacing w:after="0"/>
        <w:jc w:val="both"/>
        <w:rPr>
          <w:rStyle w:val="tlid-translation"/>
          <w:rFonts w:ascii="Arial" w:hAnsi="Arial" w:cs="Arial"/>
          <w:sz w:val="24"/>
          <w:szCs w:val="24"/>
        </w:rPr>
      </w:pPr>
      <w:r w:rsidRPr="00A8406F">
        <w:rPr>
          <w:rStyle w:val="tlid-translation"/>
          <w:rFonts w:ascii="Arial" w:hAnsi="Arial" w:cs="Arial"/>
          <w:sz w:val="24"/>
          <w:szCs w:val="24"/>
          <w:lang w:val="bg-BG"/>
        </w:rPr>
        <w:t xml:space="preserve">да извършват </w:t>
      </w:r>
      <w:r w:rsidR="00B95D2D" w:rsidRPr="00A8406F">
        <w:rPr>
          <w:rStyle w:val="tlid-translation"/>
          <w:rFonts w:ascii="Arial" w:hAnsi="Arial" w:cs="Arial"/>
          <w:sz w:val="24"/>
          <w:szCs w:val="24"/>
        </w:rPr>
        <w:t>хигиена</w:t>
      </w:r>
      <w:r w:rsidR="00B95D2D" w:rsidRPr="007E2B81">
        <w:rPr>
          <w:rStyle w:val="tlid-translation"/>
          <w:rFonts w:ascii="Arial" w:hAnsi="Arial" w:cs="Arial"/>
          <w:sz w:val="24"/>
          <w:szCs w:val="24"/>
        </w:rPr>
        <w:t xml:space="preserve"> на ръцете</w:t>
      </w:r>
      <w:r w:rsidR="00A339B4">
        <w:rPr>
          <w:rStyle w:val="tlid-translation"/>
          <w:rFonts w:ascii="Arial" w:hAnsi="Arial" w:cs="Arial"/>
          <w:sz w:val="24"/>
          <w:szCs w:val="24"/>
          <w:lang w:val="bg-BG"/>
        </w:rPr>
        <w:t>.</w:t>
      </w:r>
    </w:p>
    <w:p w:rsidR="00B95D2D" w:rsidRPr="007E2B81" w:rsidRDefault="00B95D2D" w:rsidP="00663880">
      <w:pPr>
        <w:pStyle w:val="Default"/>
        <w:numPr>
          <w:ilvl w:val="0"/>
          <w:numId w:val="18"/>
        </w:numPr>
        <w:spacing w:line="276" w:lineRule="auto"/>
        <w:ind w:left="1134"/>
        <w:jc w:val="both"/>
        <w:rPr>
          <w:rStyle w:val="tlid-translation"/>
          <w:rFonts w:ascii="Arial" w:hAnsi="Arial" w:cs="Arial"/>
          <w:strike/>
        </w:rPr>
      </w:pPr>
      <w:r w:rsidRPr="007E2B81">
        <w:rPr>
          <w:rStyle w:val="tlid-translation"/>
          <w:rFonts w:ascii="Arial" w:hAnsi="Arial" w:cs="Arial"/>
        </w:rPr>
        <w:t xml:space="preserve">Поставяне в чакалнята </w:t>
      </w:r>
      <w:r w:rsidR="002161F4" w:rsidRPr="007E2B81">
        <w:rPr>
          <w:rStyle w:val="tlid-translation"/>
          <w:rFonts w:ascii="Arial" w:hAnsi="Arial" w:cs="Arial"/>
          <w:lang w:val="bg-BG"/>
        </w:rPr>
        <w:t xml:space="preserve">на </w:t>
      </w:r>
      <w:r w:rsidRPr="007E2B81">
        <w:rPr>
          <w:rStyle w:val="tlid-translation"/>
          <w:rFonts w:ascii="Arial" w:hAnsi="Arial" w:cs="Arial"/>
        </w:rPr>
        <w:t>алкохолсъдържащ дезинфектант за ръце</w:t>
      </w:r>
      <w:r w:rsidR="00956666" w:rsidRPr="007E2B81">
        <w:rPr>
          <w:rStyle w:val="tlid-translation"/>
          <w:rFonts w:ascii="Arial" w:hAnsi="Arial" w:cs="Arial"/>
          <w:lang w:val="bg-BG"/>
        </w:rPr>
        <w:t xml:space="preserve"> </w:t>
      </w:r>
      <w:r w:rsidR="00956666" w:rsidRPr="007E2B81">
        <w:rPr>
          <w:rStyle w:val="tlid-translation"/>
          <w:rFonts w:ascii="Arial" w:hAnsi="Arial" w:cs="Arial"/>
        </w:rPr>
        <w:t>(</w:t>
      </w:r>
      <w:r w:rsidR="00956666" w:rsidRPr="007E2B81">
        <w:rPr>
          <w:rStyle w:val="tlid-translation"/>
          <w:rFonts w:ascii="Arial" w:hAnsi="Arial" w:cs="Arial"/>
          <w:lang w:val="bg-BG"/>
        </w:rPr>
        <w:t>по възможност с автоматичен дозатор</w:t>
      </w:r>
      <w:r w:rsidR="00956666" w:rsidRPr="007E2B81">
        <w:rPr>
          <w:rStyle w:val="tlid-translation"/>
          <w:rFonts w:ascii="Arial" w:hAnsi="Arial" w:cs="Arial"/>
        </w:rPr>
        <w:t>)</w:t>
      </w:r>
      <w:r w:rsidR="002161F4" w:rsidRPr="007E2B81">
        <w:rPr>
          <w:rStyle w:val="tlid-translation"/>
          <w:rFonts w:ascii="Arial" w:hAnsi="Arial" w:cs="Arial"/>
          <w:lang w:val="bg-BG"/>
        </w:rPr>
        <w:t xml:space="preserve">, както и </w:t>
      </w:r>
      <w:r w:rsidR="002161F4" w:rsidRPr="007E2B81">
        <w:rPr>
          <w:rFonts w:ascii="Arial" w:hAnsi="Arial" w:cs="Arial"/>
        </w:rPr>
        <w:t>кошче за отпадъци</w:t>
      </w:r>
      <w:r w:rsidR="00956666" w:rsidRPr="007E2B81">
        <w:rPr>
          <w:rFonts w:ascii="Arial" w:hAnsi="Arial" w:cs="Arial"/>
          <w:lang w:val="bg-BG"/>
        </w:rPr>
        <w:t>,</w:t>
      </w:r>
      <w:r w:rsidRPr="007E2B81">
        <w:rPr>
          <w:rStyle w:val="tlid-translation"/>
          <w:rFonts w:ascii="Arial" w:hAnsi="Arial" w:cs="Arial"/>
        </w:rPr>
        <w:t xml:space="preserve"> на достъпно и удобно за използване от пациентите място</w:t>
      </w:r>
      <w:r w:rsidR="00FB4216" w:rsidRPr="007E2B81">
        <w:rPr>
          <w:rStyle w:val="tlid-translation"/>
          <w:rFonts w:ascii="Arial" w:hAnsi="Arial" w:cs="Arial"/>
          <w:lang w:val="bg-BG"/>
        </w:rPr>
        <w:t>;</w:t>
      </w:r>
      <w:r w:rsidR="00053BC3" w:rsidRPr="007E2B81">
        <w:rPr>
          <w:rStyle w:val="tlid-translation"/>
          <w:rFonts w:ascii="Arial" w:hAnsi="Arial" w:cs="Arial"/>
          <w:lang w:val="bg-BG"/>
        </w:rPr>
        <w:t xml:space="preserve"> </w:t>
      </w:r>
    </w:p>
    <w:p w:rsidR="0007478C" w:rsidRPr="007E2B81" w:rsidRDefault="00B95D2D" w:rsidP="00663880">
      <w:pPr>
        <w:pStyle w:val="ListParagraph"/>
        <w:numPr>
          <w:ilvl w:val="0"/>
          <w:numId w:val="18"/>
        </w:numPr>
        <w:spacing w:after="0"/>
        <w:ind w:left="1134"/>
        <w:jc w:val="both"/>
        <w:rPr>
          <w:rFonts w:ascii="Arial" w:hAnsi="Arial" w:cs="Arial"/>
          <w:bCs/>
          <w:sz w:val="24"/>
          <w:szCs w:val="24"/>
        </w:rPr>
      </w:pPr>
      <w:r w:rsidRPr="007E2B81">
        <w:rPr>
          <w:rStyle w:val="tlid-translation"/>
          <w:rFonts w:ascii="Arial" w:hAnsi="Arial" w:cs="Arial"/>
          <w:sz w:val="24"/>
          <w:szCs w:val="24"/>
        </w:rPr>
        <w:t xml:space="preserve">Лекарят, осъществил прегледа, определя случая като </w:t>
      </w:r>
      <w:r w:rsidR="00D27D3B">
        <w:rPr>
          <w:rStyle w:val="tlid-translation"/>
          <w:rFonts w:ascii="Arial" w:hAnsi="Arial" w:cs="Arial"/>
          <w:sz w:val="24"/>
          <w:szCs w:val="24"/>
          <w:lang w:val="bg-BG"/>
        </w:rPr>
        <w:t xml:space="preserve">възможен, </w:t>
      </w:r>
      <w:r w:rsidRPr="007E2B81">
        <w:rPr>
          <w:rStyle w:val="tlid-translation"/>
          <w:rFonts w:ascii="Arial" w:hAnsi="Arial" w:cs="Arial"/>
          <w:sz w:val="24"/>
          <w:szCs w:val="24"/>
        </w:rPr>
        <w:t>вероятен или потвърден</w:t>
      </w:r>
      <w:r w:rsidR="00D27D3B">
        <w:rPr>
          <w:rStyle w:val="tlid-translation"/>
          <w:rFonts w:ascii="Arial" w:hAnsi="Arial" w:cs="Arial"/>
          <w:sz w:val="24"/>
          <w:szCs w:val="24"/>
          <w:lang w:val="bg-BG"/>
        </w:rPr>
        <w:t>,</w:t>
      </w:r>
      <w:r w:rsidRPr="007E2B81">
        <w:rPr>
          <w:rStyle w:val="tlid-translation"/>
          <w:rFonts w:ascii="Arial" w:hAnsi="Arial" w:cs="Arial"/>
          <w:sz w:val="24"/>
          <w:szCs w:val="24"/>
        </w:rPr>
        <w:t xml:space="preserve"> съгласно „</w:t>
      </w:r>
      <w:r w:rsidRPr="007E2B81">
        <w:rPr>
          <w:rFonts w:ascii="Arial" w:hAnsi="Arial" w:cs="Arial"/>
          <w:bCs/>
          <w:sz w:val="24"/>
          <w:szCs w:val="24"/>
        </w:rPr>
        <w:t>Дефиниция за случай на COVID-1</w:t>
      </w:r>
      <w:r w:rsidR="00577DF4" w:rsidRPr="007E2B81">
        <w:rPr>
          <w:rFonts w:ascii="Arial" w:hAnsi="Arial" w:cs="Arial"/>
          <w:bCs/>
          <w:sz w:val="24"/>
          <w:szCs w:val="24"/>
        </w:rPr>
        <w:t>9“</w:t>
      </w:r>
      <w:r w:rsidR="0069580A" w:rsidRPr="007E2B81">
        <w:rPr>
          <w:rFonts w:ascii="Arial" w:hAnsi="Arial" w:cs="Arial"/>
          <w:bCs/>
          <w:sz w:val="24"/>
          <w:szCs w:val="24"/>
          <w:lang w:val="bg-BG"/>
        </w:rPr>
        <w:t xml:space="preserve"> </w:t>
      </w:r>
      <w:r w:rsidR="0069580A" w:rsidRPr="007E2B81">
        <w:rPr>
          <w:rFonts w:ascii="Arial" w:hAnsi="Arial" w:cs="Arial"/>
          <w:bCs/>
          <w:sz w:val="24"/>
          <w:szCs w:val="24"/>
        </w:rPr>
        <w:t>(</w:t>
      </w:r>
      <w:r w:rsidR="0069580A" w:rsidRPr="007E2B81">
        <w:rPr>
          <w:rFonts w:ascii="Arial" w:hAnsi="Arial" w:cs="Arial"/>
          <w:b/>
          <w:bCs/>
          <w:sz w:val="24"/>
          <w:szCs w:val="24"/>
        </w:rPr>
        <w:t>Приложение 1)</w:t>
      </w:r>
      <w:r w:rsidR="00D27D3B">
        <w:rPr>
          <w:rFonts w:ascii="Arial" w:hAnsi="Arial" w:cs="Arial"/>
          <w:bCs/>
          <w:sz w:val="24"/>
          <w:szCs w:val="24"/>
        </w:rPr>
        <w:t>, като</w:t>
      </w:r>
      <w:r w:rsidR="00D27D3B">
        <w:rPr>
          <w:rFonts w:ascii="Arial" w:hAnsi="Arial" w:cs="Arial"/>
          <w:bCs/>
          <w:sz w:val="24"/>
          <w:szCs w:val="24"/>
          <w:lang w:val="bg-BG"/>
        </w:rPr>
        <w:t xml:space="preserve"> </w:t>
      </w:r>
      <w:r w:rsidR="00B76574" w:rsidRPr="007E2B81">
        <w:rPr>
          <w:rFonts w:ascii="Arial" w:hAnsi="Arial" w:cs="Arial"/>
          <w:bCs/>
          <w:sz w:val="24"/>
          <w:szCs w:val="24"/>
        </w:rPr>
        <w:t>регист</w:t>
      </w:r>
      <w:r w:rsidRPr="007E2B81">
        <w:rPr>
          <w:rFonts w:ascii="Arial" w:hAnsi="Arial" w:cs="Arial"/>
          <w:bCs/>
          <w:sz w:val="24"/>
          <w:szCs w:val="24"/>
        </w:rPr>
        <w:t>рация</w:t>
      </w:r>
      <w:r w:rsidR="00D27D3B">
        <w:rPr>
          <w:rFonts w:ascii="Arial" w:hAnsi="Arial" w:cs="Arial"/>
          <w:bCs/>
          <w:sz w:val="24"/>
          <w:szCs w:val="24"/>
          <w:lang w:val="bg-BG"/>
        </w:rPr>
        <w:t xml:space="preserve">та и </w:t>
      </w:r>
      <w:r w:rsidRPr="007E2B81">
        <w:rPr>
          <w:rFonts w:ascii="Arial" w:hAnsi="Arial" w:cs="Arial"/>
          <w:bCs/>
          <w:sz w:val="24"/>
          <w:szCs w:val="24"/>
        </w:rPr>
        <w:t>съобщаване</w:t>
      </w:r>
      <w:r w:rsidR="00D27D3B">
        <w:rPr>
          <w:rFonts w:ascii="Arial" w:hAnsi="Arial" w:cs="Arial"/>
          <w:bCs/>
          <w:sz w:val="24"/>
          <w:szCs w:val="24"/>
          <w:lang w:val="bg-BG"/>
        </w:rPr>
        <w:t xml:space="preserve">то на заболелия </w:t>
      </w:r>
      <w:r w:rsidRPr="007E2B81">
        <w:rPr>
          <w:rFonts w:ascii="Arial" w:hAnsi="Arial" w:cs="Arial"/>
          <w:bCs/>
          <w:sz w:val="24"/>
          <w:szCs w:val="24"/>
        </w:rPr>
        <w:t>се извършва по реда на Наредба №21 от 2005 г. за реда за регистрация, съобщаване и от</w:t>
      </w:r>
      <w:r w:rsidR="00577DF4" w:rsidRPr="007E2B81">
        <w:rPr>
          <w:rFonts w:ascii="Arial" w:hAnsi="Arial" w:cs="Arial"/>
          <w:bCs/>
          <w:sz w:val="24"/>
          <w:szCs w:val="24"/>
          <w:lang w:val="bg-BG"/>
        </w:rPr>
        <w:t>ч</w:t>
      </w:r>
      <w:r w:rsidR="00251BF8" w:rsidRPr="007E2B81">
        <w:rPr>
          <w:rFonts w:ascii="Arial" w:hAnsi="Arial" w:cs="Arial"/>
          <w:bCs/>
          <w:sz w:val="24"/>
          <w:szCs w:val="24"/>
        </w:rPr>
        <w:t>ет на заразните болести</w:t>
      </w:r>
      <w:r w:rsidR="00251BF8" w:rsidRPr="007E2B81">
        <w:rPr>
          <w:rFonts w:ascii="Arial" w:hAnsi="Arial" w:cs="Arial"/>
          <w:bCs/>
          <w:sz w:val="24"/>
          <w:szCs w:val="24"/>
          <w:lang w:val="bg-BG"/>
        </w:rPr>
        <w:t>;</w:t>
      </w:r>
      <w:r w:rsidRPr="007E2B81">
        <w:rPr>
          <w:rFonts w:ascii="Arial" w:hAnsi="Arial" w:cs="Arial"/>
          <w:bCs/>
          <w:sz w:val="24"/>
          <w:szCs w:val="24"/>
        </w:rPr>
        <w:t xml:space="preserve"> </w:t>
      </w:r>
    </w:p>
    <w:p w:rsidR="0007478C" w:rsidRPr="00BA5936" w:rsidRDefault="0007478C" w:rsidP="00663880">
      <w:pPr>
        <w:pStyle w:val="ListParagraph"/>
        <w:numPr>
          <w:ilvl w:val="0"/>
          <w:numId w:val="18"/>
        </w:numPr>
        <w:spacing w:after="0"/>
        <w:ind w:left="1134"/>
        <w:jc w:val="both"/>
        <w:rPr>
          <w:rFonts w:ascii="Arial" w:hAnsi="Arial" w:cs="Arial"/>
          <w:bCs/>
          <w:sz w:val="24"/>
          <w:szCs w:val="24"/>
        </w:rPr>
      </w:pPr>
      <w:r w:rsidRPr="007E2B81">
        <w:rPr>
          <w:rStyle w:val="tlid-translation"/>
          <w:rFonts w:ascii="Arial" w:hAnsi="Arial" w:cs="Arial"/>
          <w:sz w:val="24"/>
          <w:szCs w:val="24"/>
        </w:rPr>
        <w:t xml:space="preserve">Лабораторното потвърждение за </w:t>
      </w:r>
      <w:r w:rsidRPr="007E2B81">
        <w:rPr>
          <w:rFonts w:ascii="Arial" w:hAnsi="Arial" w:cs="Arial"/>
          <w:bCs/>
          <w:sz w:val="24"/>
          <w:szCs w:val="24"/>
        </w:rPr>
        <w:t>COVID-19 се извършва в определените</w:t>
      </w:r>
      <w:r w:rsidR="00CE67D0" w:rsidRPr="007E2B81">
        <w:rPr>
          <w:rFonts w:ascii="Arial" w:hAnsi="Arial" w:cs="Arial"/>
          <w:bCs/>
          <w:sz w:val="24"/>
          <w:szCs w:val="24"/>
        </w:rPr>
        <w:t xml:space="preserve"> за целта </w:t>
      </w:r>
      <w:r w:rsidR="00CE67D0" w:rsidRPr="007E2B81">
        <w:rPr>
          <w:rFonts w:ascii="Arial" w:hAnsi="Arial" w:cs="Arial"/>
          <w:bCs/>
          <w:sz w:val="24"/>
          <w:szCs w:val="24"/>
          <w:lang w:val="bg-BG"/>
        </w:rPr>
        <w:t>със заповед на министъра на здравеопазването</w:t>
      </w:r>
      <w:r w:rsidR="00CE67D0" w:rsidRPr="007E2B81">
        <w:rPr>
          <w:rFonts w:ascii="Arial" w:hAnsi="Arial" w:cs="Arial"/>
          <w:bCs/>
          <w:sz w:val="24"/>
          <w:szCs w:val="24"/>
        </w:rPr>
        <w:t xml:space="preserve"> </w:t>
      </w:r>
      <w:r w:rsidRPr="007E2B81">
        <w:rPr>
          <w:rFonts w:ascii="Arial" w:hAnsi="Arial" w:cs="Arial"/>
          <w:bCs/>
          <w:sz w:val="24"/>
          <w:szCs w:val="24"/>
        </w:rPr>
        <w:t>лаборатории в лечебни и здравни заведения</w:t>
      </w:r>
      <w:r w:rsidR="00CE67D0" w:rsidRPr="007E2B81">
        <w:rPr>
          <w:rFonts w:ascii="Arial" w:hAnsi="Arial" w:cs="Arial"/>
          <w:bCs/>
          <w:sz w:val="24"/>
          <w:szCs w:val="24"/>
          <w:lang w:val="bg-BG"/>
        </w:rPr>
        <w:t xml:space="preserve">. Актуализирана информация може да бъде намерена </w:t>
      </w:r>
      <w:r w:rsidR="00BA5936">
        <w:rPr>
          <w:rFonts w:ascii="Arial" w:hAnsi="Arial" w:cs="Arial"/>
          <w:bCs/>
          <w:sz w:val="24"/>
          <w:szCs w:val="24"/>
          <w:lang w:val="bg-BG"/>
        </w:rPr>
        <w:t xml:space="preserve">на интернет страницата </w:t>
      </w:r>
      <w:r w:rsidR="00CE67D0" w:rsidRPr="007E2B81">
        <w:rPr>
          <w:rFonts w:ascii="Arial" w:hAnsi="Arial" w:cs="Arial"/>
          <w:bCs/>
          <w:sz w:val="24"/>
          <w:szCs w:val="24"/>
          <w:lang w:val="bg-BG"/>
        </w:rPr>
        <w:t xml:space="preserve">на МЗ в раздел </w:t>
      </w:r>
      <w:r w:rsidR="00BA5936">
        <w:rPr>
          <w:rFonts w:ascii="Arial" w:hAnsi="Arial" w:cs="Arial"/>
          <w:bCs/>
          <w:sz w:val="24"/>
          <w:szCs w:val="24"/>
          <w:lang w:val="bg-BG"/>
        </w:rPr>
        <w:t>Нормативни актове/</w:t>
      </w:r>
      <w:r w:rsidR="00CE67D0" w:rsidRPr="007E2B81">
        <w:rPr>
          <w:rFonts w:ascii="Arial" w:hAnsi="Arial" w:cs="Arial"/>
          <w:bCs/>
          <w:sz w:val="24"/>
          <w:szCs w:val="24"/>
          <w:lang w:val="bg-BG"/>
        </w:rPr>
        <w:t xml:space="preserve">Заповеди, правилници, инструкции на </w:t>
      </w:r>
      <w:hyperlink r:id="rId10" w:history="1">
        <w:r w:rsidR="00BA5936" w:rsidRPr="00172E84">
          <w:rPr>
            <w:rStyle w:val="Hyperlink"/>
            <w:rFonts w:ascii="Arial" w:hAnsi="Arial" w:cs="Arial"/>
            <w:bCs/>
            <w:sz w:val="24"/>
            <w:szCs w:val="24"/>
            <w:lang w:val="bg-BG"/>
          </w:rPr>
          <w:t>http://www.mh.government.bg/bg/normativni-aktove/zapovedi-pravilnitsi-instruktsii/</w:t>
        </w:r>
      </w:hyperlink>
      <w:r w:rsidR="00CE67D0" w:rsidRPr="007E2B81">
        <w:rPr>
          <w:rFonts w:ascii="Arial" w:hAnsi="Arial" w:cs="Arial"/>
          <w:bCs/>
          <w:sz w:val="24"/>
          <w:szCs w:val="24"/>
          <w:lang w:val="bg-BG"/>
        </w:rPr>
        <w:t>;</w:t>
      </w:r>
    </w:p>
    <w:p w:rsidR="0007478C" w:rsidRPr="007E2B81" w:rsidRDefault="0007478C" w:rsidP="00663880">
      <w:pPr>
        <w:pStyle w:val="ListParagraph"/>
        <w:numPr>
          <w:ilvl w:val="0"/>
          <w:numId w:val="18"/>
        </w:numPr>
        <w:spacing w:after="0"/>
        <w:ind w:left="1134"/>
        <w:jc w:val="both"/>
        <w:rPr>
          <w:rFonts w:ascii="Arial" w:hAnsi="Arial" w:cs="Arial"/>
          <w:bCs/>
          <w:sz w:val="24"/>
          <w:szCs w:val="24"/>
        </w:rPr>
      </w:pPr>
      <w:r w:rsidRPr="007E2B81">
        <w:rPr>
          <w:rFonts w:ascii="Arial" w:hAnsi="Arial" w:cs="Arial"/>
          <w:sz w:val="24"/>
          <w:szCs w:val="24"/>
          <w:lang w:val="bg-BG"/>
        </w:rPr>
        <w:lastRenderedPageBreak/>
        <w:t>Спазват се изискванията за л</w:t>
      </w:r>
      <w:r w:rsidRPr="007E2B81">
        <w:rPr>
          <w:rFonts w:ascii="Arial" w:hAnsi="Arial" w:cs="Arial"/>
          <w:sz w:val="24"/>
          <w:szCs w:val="24"/>
        </w:rPr>
        <w:t>абораторн</w:t>
      </w:r>
      <w:r w:rsidRPr="007E2B81">
        <w:rPr>
          <w:rFonts w:ascii="Arial" w:hAnsi="Arial" w:cs="Arial"/>
          <w:sz w:val="24"/>
          <w:szCs w:val="24"/>
          <w:lang w:val="bg-BG"/>
        </w:rPr>
        <w:t>а</w:t>
      </w:r>
      <w:r w:rsidRPr="007E2B81">
        <w:rPr>
          <w:rFonts w:ascii="Arial" w:hAnsi="Arial" w:cs="Arial"/>
          <w:sz w:val="24"/>
          <w:szCs w:val="24"/>
        </w:rPr>
        <w:t xml:space="preserve"> диагностика </w:t>
      </w:r>
      <w:r w:rsidRPr="007E2B81">
        <w:rPr>
          <w:rFonts w:ascii="Arial" w:hAnsi="Arial" w:cs="Arial"/>
          <w:sz w:val="24"/>
          <w:szCs w:val="24"/>
          <w:lang w:val="bg-BG"/>
        </w:rPr>
        <w:t>н</w:t>
      </w:r>
      <w:r w:rsidRPr="007E2B81">
        <w:rPr>
          <w:rFonts w:ascii="Arial" w:hAnsi="Arial" w:cs="Arial"/>
          <w:sz w:val="24"/>
          <w:szCs w:val="24"/>
        </w:rPr>
        <w:t xml:space="preserve">а </w:t>
      </w:r>
      <w:r w:rsidR="005B1D8D" w:rsidRPr="007E2B81">
        <w:rPr>
          <w:rFonts w:ascii="Arial" w:hAnsi="Arial" w:cs="Arial"/>
          <w:sz w:val="24"/>
          <w:szCs w:val="24"/>
        </w:rPr>
        <w:t xml:space="preserve">SARS-CoV-2 </w:t>
      </w:r>
      <w:r w:rsidRPr="007E2B81">
        <w:rPr>
          <w:rFonts w:ascii="Arial" w:hAnsi="Arial" w:cs="Arial"/>
          <w:sz w:val="24"/>
          <w:szCs w:val="24"/>
        </w:rPr>
        <w:t xml:space="preserve">(вземане на проби и изпращане; подходящи проби за изследване; процедури за безопасност при вземане и транспорт на проби; информация, която трябва да бъде записана; мерки за предотвратяване на инфекции при вземане на проби за </w:t>
      </w:r>
      <w:r w:rsidR="00E90424" w:rsidRPr="007E2B81">
        <w:rPr>
          <w:rFonts w:ascii="Arial" w:hAnsi="Arial" w:cs="Arial"/>
          <w:sz w:val="24"/>
          <w:szCs w:val="24"/>
        </w:rPr>
        <w:t>SARS-CoV-2</w:t>
      </w:r>
      <w:r w:rsidRPr="007E2B81">
        <w:rPr>
          <w:rFonts w:ascii="Arial" w:hAnsi="Arial" w:cs="Arial"/>
          <w:sz w:val="24"/>
          <w:szCs w:val="24"/>
        </w:rPr>
        <w:t xml:space="preserve">; опаковане и изпращане до друга лаборатория; методите за изследване; докладване на случаи и резултати от изследвания) описани подробно в „Лабораторни изследвания за </w:t>
      </w:r>
      <w:r w:rsidR="005B1D8D" w:rsidRPr="007E2B81">
        <w:rPr>
          <w:rFonts w:ascii="Arial" w:hAnsi="Arial" w:cs="Arial"/>
          <w:sz w:val="24"/>
          <w:szCs w:val="24"/>
        </w:rPr>
        <w:t xml:space="preserve">SARS-CoV-2 </w:t>
      </w:r>
      <w:r w:rsidR="00BE60C2" w:rsidRPr="007E2B81">
        <w:rPr>
          <w:rFonts w:ascii="Arial" w:hAnsi="Arial" w:cs="Arial"/>
          <w:sz w:val="24"/>
          <w:szCs w:val="24"/>
          <w:lang w:val="bg-BG"/>
        </w:rPr>
        <w:t xml:space="preserve"> </w:t>
      </w:r>
      <w:r w:rsidRPr="007E2B81">
        <w:rPr>
          <w:rFonts w:ascii="Arial" w:hAnsi="Arial" w:cs="Arial"/>
          <w:sz w:val="24"/>
          <w:szCs w:val="24"/>
        </w:rPr>
        <w:t>при съмнение за инфекция при хора“</w:t>
      </w:r>
      <w:r w:rsidR="00E90424">
        <w:rPr>
          <w:rFonts w:ascii="Arial" w:hAnsi="Arial" w:cs="Arial"/>
          <w:sz w:val="24"/>
          <w:szCs w:val="24"/>
          <w:lang w:val="bg-BG"/>
        </w:rPr>
        <w:t>,</w:t>
      </w:r>
      <w:r w:rsidRPr="007E2B81">
        <w:rPr>
          <w:rFonts w:ascii="Arial" w:hAnsi="Arial" w:cs="Arial"/>
          <w:sz w:val="24"/>
          <w:szCs w:val="24"/>
        </w:rPr>
        <w:t xml:space="preserve"> </w:t>
      </w:r>
      <w:r w:rsidRPr="007E2B81">
        <w:rPr>
          <w:rFonts w:ascii="Arial" w:hAnsi="Arial" w:cs="Arial"/>
          <w:sz w:val="24"/>
          <w:szCs w:val="24"/>
          <w:lang w:val="bg-BG"/>
        </w:rPr>
        <w:t>достъпни на сайта на Министерство на здравеопазването</w:t>
      </w:r>
      <w:r w:rsidR="005B1D8D" w:rsidRPr="007E2B81">
        <w:rPr>
          <w:rFonts w:ascii="Arial" w:hAnsi="Arial" w:cs="Arial"/>
          <w:sz w:val="24"/>
          <w:szCs w:val="24"/>
        </w:rPr>
        <w:t>.</w:t>
      </w:r>
      <w:r w:rsidR="00CB4F93" w:rsidRPr="007E2B81">
        <w:rPr>
          <w:rFonts w:ascii="Arial" w:hAnsi="Arial" w:cs="Arial"/>
          <w:sz w:val="24"/>
          <w:szCs w:val="24"/>
          <w:lang w:val="bg-BG"/>
        </w:rPr>
        <w:t xml:space="preserve"> В лабораториите, които извършват изследвания за потвърждаване на </w:t>
      </w:r>
      <w:r w:rsidR="00CB4F93" w:rsidRPr="007E2B81">
        <w:rPr>
          <w:rFonts w:ascii="Arial" w:hAnsi="Arial" w:cs="Arial"/>
          <w:bCs/>
          <w:sz w:val="24"/>
          <w:szCs w:val="24"/>
        </w:rPr>
        <w:t>COVID-19</w:t>
      </w:r>
      <w:r w:rsidR="00CB4F93" w:rsidRPr="007E2B81">
        <w:rPr>
          <w:rFonts w:ascii="Arial" w:hAnsi="Arial" w:cs="Arial"/>
          <w:bCs/>
          <w:sz w:val="24"/>
          <w:szCs w:val="24"/>
          <w:lang w:val="bg-BG"/>
        </w:rPr>
        <w:t xml:space="preserve"> се спазват подходящи практики за биобезопасност, съгласно указанията на СЗО </w:t>
      </w:r>
      <w:r w:rsidR="00CB4F93" w:rsidRPr="007E2B81">
        <w:rPr>
          <w:rFonts w:ascii="Arial" w:hAnsi="Arial" w:cs="Arial"/>
          <w:bCs/>
          <w:sz w:val="24"/>
          <w:szCs w:val="24"/>
        </w:rPr>
        <w:t>(</w:t>
      </w:r>
      <w:r w:rsidR="00CB4F93" w:rsidRPr="007E2B81">
        <w:rPr>
          <w:rFonts w:ascii="Arial" w:hAnsi="Arial" w:cs="Arial"/>
          <w:b/>
          <w:bCs/>
          <w:sz w:val="24"/>
          <w:szCs w:val="24"/>
          <w:lang w:val="bg-BG"/>
        </w:rPr>
        <w:t xml:space="preserve">Приложение </w:t>
      </w:r>
      <w:r w:rsidR="00CB4F93" w:rsidRPr="007E2B81">
        <w:rPr>
          <w:rFonts w:ascii="Arial" w:hAnsi="Arial" w:cs="Arial"/>
          <w:b/>
          <w:bCs/>
          <w:sz w:val="24"/>
          <w:szCs w:val="24"/>
        </w:rPr>
        <w:t>2</w:t>
      </w:r>
      <w:r w:rsidR="00CB4F93" w:rsidRPr="007E2B81">
        <w:rPr>
          <w:rFonts w:ascii="Arial" w:hAnsi="Arial" w:cs="Arial"/>
          <w:bCs/>
          <w:sz w:val="24"/>
          <w:szCs w:val="24"/>
        </w:rPr>
        <w:t>)</w:t>
      </w:r>
      <w:r w:rsidR="00CB4F93" w:rsidRPr="007E2B81">
        <w:rPr>
          <w:rFonts w:ascii="Arial" w:hAnsi="Arial" w:cs="Arial"/>
          <w:b/>
          <w:bCs/>
          <w:sz w:val="24"/>
          <w:szCs w:val="24"/>
        </w:rPr>
        <w:t>.</w:t>
      </w:r>
    </w:p>
    <w:p w:rsidR="00B95D2D" w:rsidRPr="007E2B81" w:rsidRDefault="00577DF4" w:rsidP="00663880">
      <w:pPr>
        <w:pStyle w:val="ListParagraph"/>
        <w:numPr>
          <w:ilvl w:val="0"/>
          <w:numId w:val="18"/>
        </w:numPr>
        <w:spacing w:after="0"/>
        <w:ind w:left="1134"/>
        <w:jc w:val="both"/>
        <w:rPr>
          <w:rStyle w:val="tlid-translation"/>
          <w:rFonts w:ascii="Arial" w:hAnsi="Arial" w:cs="Arial"/>
          <w:strike/>
          <w:sz w:val="24"/>
          <w:szCs w:val="24"/>
        </w:rPr>
      </w:pPr>
      <w:r w:rsidRPr="007E2B81">
        <w:rPr>
          <w:rStyle w:val="tlid-translation"/>
          <w:rFonts w:ascii="Arial" w:hAnsi="Arial" w:cs="Arial"/>
          <w:sz w:val="24"/>
          <w:szCs w:val="24"/>
          <w:lang w:val="bg-BG"/>
        </w:rPr>
        <w:t>При о</w:t>
      </w:r>
      <w:r w:rsidR="00B95D2D" w:rsidRPr="007E2B81">
        <w:rPr>
          <w:rStyle w:val="tlid-translation"/>
          <w:rFonts w:ascii="Arial" w:hAnsi="Arial" w:cs="Arial"/>
          <w:sz w:val="24"/>
          <w:szCs w:val="24"/>
        </w:rPr>
        <w:t xml:space="preserve">ценката за вида на изолацията и лечението: </w:t>
      </w:r>
      <w:r w:rsidR="007E6469">
        <w:rPr>
          <w:rStyle w:val="tlid-translation"/>
          <w:rFonts w:ascii="Arial" w:hAnsi="Arial" w:cs="Arial"/>
          <w:sz w:val="24"/>
          <w:szCs w:val="24"/>
          <w:lang w:val="bg-BG"/>
        </w:rPr>
        <w:t xml:space="preserve">за </w:t>
      </w:r>
      <w:r w:rsidR="00B95D2D" w:rsidRPr="007E2B81">
        <w:rPr>
          <w:rStyle w:val="tlid-translation"/>
          <w:rFonts w:ascii="Arial" w:hAnsi="Arial" w:cs="Arial"/>
          <w:sz w:val="24"/>
          <w:szCs w:val="24"/>
        </w:rPr>
        <w:t xml:space="preserve">задължителна домашна изолация или в болнични условия на пациенти с потвърдена COVID-19 </w:t>
      </w:r>
      <w:r w:rsidRPr="007E2B81">
        <w:rPr>
          <w:rStyle w:val="tlid-translation"/>
          <w:rFonts w:ascii="Arial" w:hAnsi="Arial" w:cs="Arial"/>
          <w:sz w:val="24"/>
          <w:szCs w:val="24"/>
          <w:lang w:val="bg-BG"/>
        </w:rPr>
        <w:t xml:space="preserve">се спазват разпоредбите </w:t>
      </w:r>
      <w:r w:rsidR="0081018A" w:rsidRPr="007E2B81">
        <w:rPr>
          <w:rStyle w:val="tlid-translation"/>
          <w:rFonts w:ascii="Arial" w:hAnsi="Arial" w:cs="Arial"/>
          <w:sz w:val="24"/>
          <w:szCs w:val="24"/>
          <w:lang w:val="bg-BG"/>
        </w:rPr>
        <w:t xml:space="preserve">на </w:t>
      </w:r>
      <w:r w:rsidR="007E6469">
        <w:rPr>
          <w:rStyle w:val="tlid-translation"/>
          <w:rFonts w:ascii="Arial" w:hAnsi="Arial" w:cs="Arial"/>
          <w:sz w:val="24"/>
          <w:szCs w:val="24"/>
          <w:lang w:val="bg-BG"/>
        </w:rPr>
        <w:t xml:space="preserve">министерство </w:t>
      </w:r>
      <w:r w:rsidR="0081018A" w:rsidRPr="007E2B81">
        <w:rPr>
          <w:rStyle w:val="tlid-translation"/>
          <w:rFonts w:ascii="Arial" w:hAnsi="Arial" w:cs="Arial"/>
          <w:sz w:val="24"/>
          <w:szCs w:val="24"/>
          <w:lang w:val="bg-BG"/>
        </w:rPr>
        <w:t>на здравеопазването</w:t>
      </w:r>
      <w:r w:rsidR="00B95D2D" w:rsidRPr="007E2B81">
        <w:rPr>
          <w:rStyle w:val="tlid-translation"/>
          <w:rFonts w:ascii="Arial" w:hAnsi="Arial" w:cs="Arial"/>
          <w:sz w:val="24"/>
          <w:szCs w:val="24"/>
        </w:rPr>
        <w:t xml:space="preserve">. </w:t>
      </w:r>
      <w:r w:rsidR="00B52763" w:rsidRPr="007E2B81">
        <w:rPr>
          <w:rStyle w:val="tlid-translation"/>
          <w:rFonts w:ascii="Arial" w:hAnsi="Arial" w:cs="Arial"/>
          <w:sz w:val="24"/>
          <w:szCs w:val="24"/>
          <w:lang w:val="bg-BG"/>
        </w:rPr>
        <w:t>С</w:t>
      </w:r>
      <w:r w:rsidR="00B52763" w:rsidRPr="007E2B81">
        <w:rPr>
          <w:rStyle w:val="tlid-translation"/>
          <w:rFonts w:ascii="Arial" w:hAnsi="Arial" w:cs="Arial"/>
          <w:sz w:val="24"/>
          <w:szCs w:val="24"/>
        </w:rPr>
        <w:t xml:space="preserve">ъгласно </w:t>
      </w:r>
      <w:r w:rsidR="009202CE" w:rsidRPr="007E2B81">
        <w:rPr>
          <w:rStyle w:val="tlid-translation"/>
          <w:rFonts w:ascii="Arial" w:hAnsi="Arial" w:cs="Arial"/>
          <w:sz w:val="24"/>
          <w:szCs w:val="24"/>
          <w:lang w:val="bg-BG"/>
        </w:rPr>
        <w:t>З</w:t>
      </w:r>
      <w:r w:rsidR="00B52763" w:rsidRPr="007E2B81">
        <w:rPr>
          <w:rStyle w:val="tlid-translation"/>
          <w:rFonts w:ascii="Arial" w:hAnsi="Arial" w:cs="Arial"/>
          <w:sz w:val="24"/>
          <w:szCs w:val="24"/>
          <w:lang w:val="bg-BG"/>
        </w:rPr>
        <w:t xml:space="preserve">аповед </w:t>
      </w:r>
      <w:r w:rsidR="0081018A" w:rsidRPr="007E2B81">
        <w:rPr>
          <w:rStyle w:val="tlid-translation"/>
          <w:rFonts w:ascii="Arial" w:hAnsi="Arial" w:cs="Arial"/>
          <w:sz w:val="24"/>
          <w:szCs w:val="24"/>
          <w:lang w:val="bg-BG"/>
        </w:rPr>
        <w:t>№ РД-01-</w:t>
      </w:r>
      <w:r w:rsidR="00A77692" w:rsidRPr="007E2B81">
        <w:rPr>
          <w:rStyle w:val="tlid-translation"/>
          <w:rFonts w:ascii="Arial" w:hAnsi="Arial" w:cs="Arial"/>
          <w:sz w:val="24"/>
          <w:szCs w:val="24"/>
          <w:lang w:val="bg-BG"/>
        </w:rPr>
        <w:t>333</w:t>
      </w:r>
      <w:r w:rsidR="0081018A" w:rsidRPr="007E2B81">
        <w:rPr>
          <w:rStyle w:val="tlid-translation"/>
          <w:rFonts w:ascii="Arial" w:hAnsi="Arial" w:cs="Arial"/>
          <w:sz w:val="24"/>
          <w:szCs w:val="24"/>
          <w:lang w:val="bg-BG"/>
        </w:rPr>
        <w:t>/</w:t>
      </w:r>
      <w:r w:rsidR="00A77692" w:rsidRPr="007E2B81">
        <w:rPr>
          <w:rStyle w:val="tlid-translation"/>
          <w:rFonts w:ascii="Arial" w:hAnsi="Arial" w:cs="Arial"/>
          <w:sz w:val="24"/>
          <w:szCs w:val="24"/>
          <w:lang w:val="bg-BG"/>
        </w:rPr>
        <w:t>12</w:t>
      </w:r>
      <w:r w:rsidR="0081018A" w:rsidRPr="007E2B81">
        <w:rPr>
          <w:rStyle w:val="tlid-translation"/>
          <w:rFonts w:ascii="Arial" w:hAnsi="Arial" w:cs="Arial"/>
          <w:sz w:val="24"/>
          <w:szCs w:val="24"/>
          <w:lang w:val="bg-BG"/>
        </w:rPr>
        <w:t>.0</w:t>
      </w:r>
      <w:r w:rsidR="00A77692" w:rsidRPr="007E2B81">
        <w:rPr>
          <w:rStyle w:val="tlid-translation"/>
          <w:rFonts w:ascii="Arial" w:hAnsi="Arial" w:cs="Arial"/>
          <w:sz w:val="24"/>
          <w:szCs w:val="24"/>
          <w:lang w:val="bg-BG"/>
        </w:rPr>
        <w:t>6</w:t>
      </w:r>
      <w:r w:rsidR="0081018A" w:rsidRPr="007E2B81">
        <w:rPr>
          <w:rStyle w:val="tlid-translation"/>
          <w:rFonts w:ascii="Arial" w:hAnsi="Arial" w:cs="Arial"/>
          <w:sz w:val="24"/>
          <w:szCs w:val="24"/>
          <w:lang w:val="bg-BG"/>
        </w:rPr>
        <w:t xml:space="preserve">.2020 г. на </w:t>
      </w:r>
      <w:r w:rsidR="007E6469">
        <w:rPr>
          <w:rStyle w:val="tlid-translation"/>
          <w:rFonts w:ascii="Arial" w:hAnsi="Arial" w:cs="Arial"/>
          <w:sz w:val="24"/>
          <w:szCs w:val="24"/>
          <w:lang w:val="bg-BG"/>
        </w:rPr>
        <w:t>министъра на здравеопазването продължи</w:t>
      </w:r>
      <w:r w:rsidR="00483445" w:rsidRPr="007E2B81">
        <w:rPr>
          <w:rStyle w:val="tlid-translation"/>
          <w:rFonts w:ascii="Arial" w:hAnsi="Arial" w:cs="Arial"/>
          <w:sz w:val="24"/>
          <w:szCs w:val="24"/>
          <w:lang w:val="bg-BG"/>
        </w:rPr>
        <w:t xml:space="preserve">телността на </w:t>
      </w:r>
      <w:r w:rsidR="00B52763" w:rsidRPr="007E2B81">
        <w:rPr>
          <w:rStyle w:val="tlid-translation"/>
          <w:rFonts w:ascii="Arial" w:hAnsi="Arial" w:cs="Arial"/>
          <w:sz w:val="24"/>
          <w:szCs w:val="24"/>
          <w:lang w:val="bg-BG"/>
        </w:rPr>
        <w:t>з</w:t>
      </w:r>
      <w:r w:rsidR="00B52763" w:rsidRPr="007E2B81">
        <w:rPr>
          <w:rStyle w:val="tlid-translation"/>
          <w:rFonts w:ascii="Arial" w:hAnsi="Arial" w:cs="Arial"/>
          <w:sz w:val="24"/>
          <w:szCs w:val="24"/>
        </w:rPr>
        <w:t>адължителна</w:t>
      </w:r>
      <w:r w:rsidR="007E6469">
        <w:rPr>
          <w:rStyle w:val="tlid-translation"/>
          <w:rFonts w:ascii="Arial" w:hAnsi="Arial" w:cs="Arial"/>
          <w:sz w:val="24"/>
          <w:szCs w:val="24"/>
          <w:lang w:val="bg-BG"/>
        </w:rPr>
        <w:t>та</w:t>
      </w:r>
      <w:r w:rsidR="00B95D2D" w:rsidRPr="007E2B81">
        <w:rPr>
          <w:rStyle w:val="tlid-translation"/>
          <w:rFonts w:ascii="Arial" w:hAnsi="Arial" w:cs="Arial"/>
          <w:sz w:val="24"/>
          <w:szCs w:val="24"/>
        </w:rPr>
        <w:t xml:space="preserve"> домашна изолация и лечение е за срок от </w:t>
      </w:r>
      <w:r w:rsidR="00A77692" w:rsidRPr="007E2B81">
        <w:rPr>
          <w:rStyle w:val="tlid-translation"/>
          <w:rFonts w:ascii="Arial" w:hAnsi="Arial" w:cs="Arial"/>
          <w:sz w:val="24"/>
          <w:szCs w:val="24"/>
          <w:lang w:val="bg-BG"/>
        </w:rPr>
        <w:t>14</w:t>
      </w:r>
      <w:r w:rsidR="00B95D2D" w:rsidRPr="007E2B81">
        <w:rPr>
          <w:rStyle w:val="tlid-translation"/>
          <w:rFonts w:ascii="Arial" w:hAnsi="Arial" w:cs="Arial"/>
          <w:sz w:val="24"/>
          <w:szCs w:val="24"/>
        </w:rPr>
        <w:t xml:space="preserve"> дни от датата на потвърдителното лабораторно изследване</w:t>
      </w:r>
      <w:r w:rsidR="00A77692" w:rsidRPr="007E2B81">
        <w:rPr>
          <w:rFonts w:ascii="Arial" w:hAnsi="Arial" w:cs="Arial"/>
          <w:sz w:val="24"/>
          <w:szCs w:val="24"/>
        </w:rPr>
        <w:t xml:space="preserve"> </w:t>
      </w:r>
      <w:r w:rsidR="00A77692" w:rsidRPr="007E2B81">
        <w:rPr>
          <w:rFonts w:ascii="Arial" w:hAnsi="Arial" w:cs="Arial"/>
          <w:sz w:val="24"/>
          <w:szCs w:val="24"/>
          <w:lang w:val="bg-BG"/>
        </w:rPr>
        <w:t xml:space="preserve">и </w:t>
      </w:r>
      <w:r w:rsidR="007E6469">
        <w:rPr>
          <w:rFonts w:ascii="Arial" w:hAnsi="Arial" w:cs="Arial"/>
          <w:sz w:val="24"/>
          <w:szCs w:val="24"/>
          <w:lang w:val="bg-BG"/>
        </w:rPr>
        <w:t xml:space="preserve">до изтичане на посочения срок и </w:t>
      </w:r>
      <w:r w:rsidR="00A77692" w:rsidRPr="007E2B81">
        <w:rPr>
          <w:rFonts w:ascii="Arial" w:hAnsi="Arial" w:cs="Arial"/>
          <w:sz w:val="24"/>
          <w:szCs w:val="24"/>
        </w:rPr>
        <w:t>получаване на един отрицателен резултат от проведено изследване по метода на полимеразно верижна реакция за доказване на COVID-19</w:t>
      </w:r>
      <w:r w:rsidR="00037B7E" w:rsidRPr="007E2B81">
        <w:rPr>
          <w:rStyle w:val="tlid-translation"/>
          <w:rFonts w:ascii="Arial" w:hAnsi="Arial" w:cs="Arial"/>
          <w:sz w:val="24"/>
          <w:szCs w:val="24"/>
          <w:lang w:val="bg-BG"/>
        </w:rPr>
        <w:t>. П</w:t>
      </w:r>
      <w:r w:rsidR="00FB38DE" w:rsidRPr="007E2B81">
        <w:rPr>
          <w:rStyle w:val="tlid-translation"/>
          <w:rFonts w:ascii="Arial" w:hAnsi="Arial" w:cs="Arial"/>
          <w:sz w:val="24"/>
          <w:szCs w:val="24"/>
          <w:lang w:val="bg-BG"/>
        </w:rPr>
        <w:t>ри лицата, подлежа</w:t>
      </w:r>
      <w:r w:rsidR="00037B7E" w:rsidRPr="007E2B81">
        <w:rPr>
          <w:rStyle w:val="tlid-translation"/>
          <w:rFonts w:ascii="Arial" w:hAnsi="Arial" w:cs="Arial"/>
          <w:sz w:val="24"/>
          <w:szCs w:val="24"/>
          <w:lang w:val="bg-BG"/>
        </w:rPr>
        <w:t>ли</w:t>
      </w:r>
      <w:r w:rsidR="00FB38DE" w:rsidRPr="007E2B81">
        <w:rPr>
          <w:rStyle w:val="tlid-translation"/>
          <w:rFonts w:ascii="Arial" w:hAnsi="Arial" w:cs="Arial"/>
          <w:sz w:val="24"/>
          <w:szCs w:val="24"/>
          <w:lang w:val="bg-BG"/>
        </w:rPr>
        <w:t xml:space="preserve"> на</w:t>
      </w:r>
      <w:r w:rsidR="00B52763" w:rsidRPr="007E2B81">
        <w:rPr>
          <w:rStyle w:val="tlid-translation"/>
          <w:rFonts w:ascii="Arial" w:hAnsi="Arial" w:cs="Arial"/>
          <w:sz w:val="24"/>
          <w:szCs w:val="24"/>
        </w:rPr>
        <w:t xml:space="preserve"> задължителна изолация </w:t>
      </w:r>
      <w:r w:rsidR="00B52763" w:rsidRPr="007E2B81">
        <w:rPr>
          <w:rStyle w:val="tlid-translation"/>
          <w:rFonts w:ascii="Arial" w:hAnsi="Arial" w:cs="Arial"/>
          <w:sz w:val="24"/>
          <w:szCs w:val="24"/>
          <w:lang w:val="bg-BG"/>
        </w:rPr>
        <w:t>и хоспитализация в болнични заведения</w:t>
      </w:r>
      <w:r w:rsidR="00037B7E" w:rsidRPr="007E2B81">
        <w:rPr>
          <w:rStyle w:val="tlid-translation"/>
          <w:rFonts w:ascii="Arial" w:hAnsi="Arial" w:cs="Arial"/>
          <w:sz w:val="24"/>
          <w:szCs w:val="24"/>
          <w:lang w:val="bg-BG"/>
        </w:rPr>
        <w:t xml:space="preserve">, последващата </w:t>
      </w:r>
      <w:r w:rsidR="001A0518" w:rsidRPr="007E2B81">
        <w:rPr>
          <w:rStyle w:val="tlid-translation"/>
          <w:rFonts w:ascii="Arial" w:hAnsi="Arial" w:cs="Arial"/>
          <w:sz w:val="24"/>
          <w:szCs w:val="24"/>
          <w:lang w:val="bg-BG"/>
        </w:rPr>
        <w:t xml:space="preserve">домашна изолация е </w:t>
      </w:r>
      <w:r w:rsidR="007E6469">
        <w:rPr>
          <w:rStyle w:val="tlid-translation"/>
          <w:rFonts w:ascii="Arial" w:hAnsi="Arial" w:cs="Arial"/>
          <w:sz w:val="24"/>
          <w:szCs w:val="24"/>
          <w:lang w:val="bg-BG"/>
        </w:rPr>
        <w:t xml:space="preserve">също </w:t>
      </w:r>
      <w:r w:rsidR="00B52763" w:rsidRPr="007E2B81">
        <w:rPr>
          <w:rStyle w:val="tlid-translation"/>
          <w:rFonts w:ascii="Arial" w:hAnsi="Arial" w:cs="Arial"/>
          <w:sz w:val="24"/>
          <w:szCs w:val="24"/>
          <w:lang w:val="bg-BG"/>
        </w:rPr>
        <w:t xml:space="preserve">за срок от </w:t>
      </w:r>
      <w:r w:rsidR="00037B7E" w:rsidRPr="007E2B81">
        <w:rPr>
          <w:rStyle w:val="tlid-translation"/>
          <w:rFonts w:ascii="Arial" w:hAnsi="Arial" w:cs="Arial"/>
          <w:sz w:val="24"/>
          <w:szCs w:val="24"/>
          <w:lang w:val="bg-BG"/>
        </w:rPr>
        <w:t xml:space="preserve">14 </w:t>
      </w:r>
      <w:r w:rsidR="00B52763" w:rsidRPr="007E2B81">
        <w:rPr>
          <w:rStyle w:val="tlid-translation"/>
          <w:rFonts w:ascii="Arial" w:hAnsi="Arial" w:cs="Arial"/>
          <w:sz w:val="24"/>
          <w:szCs w:val="24"/>
          <w:lang w:val="bg-BG"/>
        </w:rPr>
        <w:t>дни</w:t>
      </w:r>
      <w:r w:rsidR="00037B7E" w:rsidRPr="007E2B81">
        <w:rPr>
          <w:rFonts w:ascii="Arial" w:hAnsi="Arial" w:cs="Arial"/>
          <w:sz w:val="24"/>
          <w:szCs w:val="24"/>
          <w:lang w:val="bg-BG"/>
        </w:rPr>
        <w:t xml:space="preserve"> и </w:t>
      </w:r>
      <w:r w:rsidR="00037B7E" w:rsidRPr="007E2B81">
        <w:rPr>
          <w:rFonts w:ascii="Arial" w:hAnsi="Arial" w:cs="Arial"/>
          <w:sz w:val="24"/>
          <w:szCs w:val="24"/>
        </w:rPr>
        <w:t>получаване на един отрицателен резултат от проведено изследване по метода на полимеразно верижна реакция за доказване на COVID-19</w:t>
      </w:r>
      <w:r w:rsidR="00B52763" w:rsidRPr="007E2B81">
        <w:rPr>
          <w:rStyle w:val="tlid-translation"/>
          <w:rFonts w:ascii="Arial" w:hAnsi="Arial" w:cs="Arial"/>
          <w:sz w:val="24"/>
          <w:szCs w:val="24"/>
          <w:lang w:val="bg-BG"/>
        </w:rPr>
        <w:t xml:space="preserve">, считано от датата на дехоспитализацията. </w:t>
      </w:r>
    </w:p>
    <w:p w:rsidR="00B95D2D" w:rsidRPr="007E2B81" w:rsidRDefault="00B95D2D" w:rsidP="00B95D2D">
      <w:pPr>
        <w:spacing w:after="0" w:line="240" w:lineRule="auto"/>
        <w:ind w:left="360"/>
        <w:jc w:val="both"/>
        <w:rPr>
          <w:rFonts w:ascii="Arial" w:hAnsi="Arial" w:cs="Arial"/>
          <w:bCs/>
          <w:sz w:val="24"/>
          <w:szCs w:val="24"/>
        </w:rPr>
      </w:pPr>
    </w:p>
    <w:p w:rsidR="00B95D2D" w:rsidRPr="00E21E0F" w:rsidRDefault="009E3CB1" w:rsidP="00E21E0F">
      <w:pPr>
        <w:jc w:val="both"/>
        <w:rPr>
          <w:rStyle w:val="tlid-translation"/>
          <w:rFonts w:ascii="Arial" w:hAnsi="Arial" w:cs="Arial"/>
          <w:sz w:val="24"/>
          <w:szCs w:val="24"/>
          <w:u w:val="single"/>
          <w:lang w:val="bg-BG"/>
        </w:rPr>
      </w:pPr>
      <w:r w:rsidRPr="007E2B81">
        <w:rPr>
          <w:rStyle w:val="tlid-translation"/>
          <w:rFonts w:ascii="Arial" w:hAnsi="Arial" w:cs="Arial"/>
          <w:b/>
          <w:sz w:val="24"/>
          <w:szCs w:val="24"/>
          <w:lang w:val="bg-BG"/>
        </w:rPr>
        <w:t xml:space="preserve">            </w:t>
      </w:r>
      <w:r w:rsidR="00B95D2D" w:rsidRPr="00E21E0F">
        <w:rPr>
          <w:rStyle w:val="tlid-translation"/>
          <w:rFonts w:ascii="Arial" w:hAnsi="Arial" w:cs="Arial"/>
          <w:sz w:val="24"/>
          <w:szCs w:val="24"/>
          <w:u w:val="single"/>
          <w:lang w:val="bg-BG"/>
        </w:rPr>
        <w:t>3.2.2.2.</w:t>
      </w:r>
      <w:r w:rsidRPr="00E21E0F">
        <w:rPr>
          <w:rStyle w:val="tlid-translation"/>
          <w:rFonts w:ascii="Arial" w:hAnsi="Arial" w:cs="Arial"/>
          <w:sz w:val="24"/>
          <w:szCs w:val="24"/>
          <w:u w:val="single"/>
          <w:lang w:val="bg-BG"/>
        </w:rPr>
        <w:t xml:space="preserve"> </w:t>
      </w:r>
      <w:r w:rsidRPr="00E21E0F">
        <w:rPr>
          <w:rStyle w:val="tlid-translation"/>
          <w:rFonts w:ascii="Arial" w:hAnsi="Arial" w:cs="Arial"/>
          <w:sz w:val="24"/>
          <w:szCs w:val="24"/>
          <w:u w:val="single"/>
        </w:rPr>
        <w:t xml:space="preserve">Предпазни мерки </w:t>
      </w:r>
      <w:r w:rsidR="00B95D2D" w:rsidRPr="00E21E0F">
        <w:rPr>
          <w:rStyle w:val="tlid-translation"/>
          <w:rFonts w:ascii="Arial" w:hAnsi="Arial" w:cs="Arial"/>
          <w:sz w:val="24"/>
          <w:szCs w:val="24"/>
          <w:u w:val="single"/>
        </w:rPr>
        <w:t xml:space="preserve">и поведение в </w:t>
      </w:r>
      <w:r w:rsidR="00C34D97">
        <w:rPr>
          <w:rStyle w:val="tlid-translation"/>
          <w:rFonts w:ascii="Arial" w:hAnsi="Arial" w:cs="Arial"/>
          <w:sz w:val="24"/>
          <w:szCs w:val="24"/>
          <w:u w:val="single"/>
          <w:lang w:val="bg-BG"/>
        </w:rPr>
        <w:t xml:space="preserve">ЛЗ за </w:t>
      </w:r>
      <w:r w:rsidR="00B95D2D" w:rsidRPr="00E21E0F">
        <w:rPr>
          <w:rStyle w:val="tlid-translation"/>
          <w:rFonts w:ascii="Arial" w:hAnsi="Arial" w:cs="Arial"/>
          <w:sz w:val="24"/>
          <w:szCs w:val="24"/>
          <w:u w:val="single"/>
        </w:rPr>
        <w:t>бол</w:t>
      </w:r>
      <w:r w:rsidRPr="00E21E0F">
        <w:rPr>
          <w:rStyle w:val="tlid-translation"/>
          <w:rFonts w:ascii="Arial" w:hAnsi="Arial" w:cs="Arial"/>
          <w:sz w:val="24"/>
          <w:szCs w:val="24"/>
          <w:u w:val="single"/>
        </w:rPr>
        <w:t>ничн</w:t>
      </w:r>
      <w:r w:rsidR="00C34D97">
        <w:rPr>
          <w:rStyle w:val="tlid-translation"/>
          <w:rFonts w:ascii="Arial" w:hAnsi="Arial" w:cs="Arial"/>
          <w:sz w:val="24"/>
          <w:szCs w:val="24"/>
          <w:u w:val="single"/>
          <w:lang w:val="bg-BG"/>
        </w:rPr>
        <w:t>а помощ</w:t>
      </w:r>
      <w:r w:rsidRPr="00E21E0F">
        <w:rPr>
          <w:rStyle w:val="tlid-translation"/>
          <w:rFonts w:ascii="Arial" w:hAnsi="Arial" w:cs="Arial"/>
          <w:sz w:val="24"/>
          <w:szCs w:val="24"/>
          <w:u w:val="single"/>
        </w:rPr>
        <w:t xml:space="preserve"> при </w:t>
      </w:r>
      <w:r w:rsidR="00611079" w:rsidRPr="00E21E0F">
        <w:rPr>
          <w:rStyle w:val="tlid-translation"/>
          <w:rFonts w:ascii="Arial" w:hAnsi="Arial" w:cs="Arial"/>
          <w:sz w:val="24"/>
          <w:szCs w:val="24"/>
          <w:u w:val="single"/>
          <w:lang w:val="bg-BG"/>
        </w:rPr>
        <w:t xml:space="preserve">  </w:t>
      </w:r>
      <w:r w:rsidRPr="00E21E0F">
        <w:rPr>
          <w:rStyle w:val="tlid-translation"/>
          <w:rFonts w:ascii="Arial" w:hAnsi="Arial" w:cs="Arial"/>
          <w:sz w:val="24"/>
          <w:szCs w:val="24"/>
          <w:u w:val="single"/>
        </w:rPr>
        <w:t>съмнителни</w:t>
      </w:r>
      <w:r w:rsidR="00B95D2D" w:rsidRPr="00E21E0F">
        <w:rPr>
          <w:rStyle w:val="tlid-translation"/>
          <w:rFonts w:ascii="Arial" w:hAnsi="Arial" w:cs="Arial"/>
          <w:sz w:val="24"/>
          <w:szCs w:val="24"/>
          <w:u w:val="single"/>
        </w:rPr>
        <w:t>/ потвърдени</w:t>
      </w:r>
      <w:r w:rsidRPr="00E21E0F">
        <w:rPr>
          <w:rStyle w:val="tlid-translation"/>
          <w:rFonts w:ascii="Arial" w:hAnsi="Arial" w:cs="Arial"/>
          <w:sz w:val="24"/>
          <w:szCs w:val="24"/>
          <w:u w:val="single"/>
        </w:rPr>
        <w:t xml:space="preserve"> случаи </w:t>
      </w:r>
      <w:r w:rsidRPr="00E21E0F">
        <w:rPr>
          <w:rStyle w:val="tlid-translation"/>
          <w:rFonts w:ascii="Arial" w:hAnsi="Arial" w:cs="Arial"/>
          <w:sz w:val="24"/>
          <w:szCs w:val="24"/>
          <w:u w:val="single"/>
          <w:lang w:val="bg-BG"/>
        </w:rPr>
        <w:t>н</w:t>
      </w:r>
      <w:r w:rsidR="00B95D2D" w:rsidRPr="00E21E0F">
        <w:rPr>
          <w:rStyle w:val="tlid-translation"/>
          <w:rFonts w:ascii="Arial" w:hAnsi="Arial" w:cs="Arial"/>
          <w:sz w:val="24"/>
          <w:szCs w:val="24"/>
          <w:u w:val="single"/>
        </w:rPr>
        <w:t xml:space="preserve">а </w:t>
      </w:r>
      <w:r w:rsidR="00B95D2D" w:rsidRPr="00E21E0F">
        <w:rPr>
          <w:rFonts w:ascii="Arial" w:hAnsi="Arial" w:cs="Arial"/>
          <w:bCs/>
          <w:sz w:val="24"/>
          <w:szCs w:val="24"/>
          <w:u w:val="single"/>
        </w:rPr>
        <w:t>COVID-19</w:t>
      </w:r>
    </w:p>
    <w:p w:rsidR="009C1F7C" w:rsidRPr="007E2B81" w:rsidRDefault="00B95D2D" w:rsidP="00594403">
      <w:pPr>
        <w:pStyle w:val="ListParagraph"/>
        <w:numPr>
          <w:ilvl w:val="0"/>
          <w:numId w:val="19"/>
        </w:numPr>
        <w:spacing w:after="0"/>
        <w:ind w:left="1134"/>
        <w:jc w:val="both"/>
        <w:rPr>
          <w:rFonts w:ascii="Arial" w:hAnsi="Arial" w:cs="Arial"/>
          <w:color w:val="252525"/>
          <w:sz w:val="24"/>
          <w:szCs w:val="24"/>
        </w:rPr>
      </w:pPr>
      <w:r w:rsidRPr="007E2B81">
        <w:rPr>
          <w:rStyle w:val="tlid-translation"/>
          <w:rFonts w:ascii="Arial" w:hAnsi="Arial" w:cs="Arial"/>
          <w:sz w:val="24"/>
          <w:szCs w:val="24"/>
        </w:rPr>
        <w:t xml:space="preserve">Пациентите с потвърдена COVID-19, </w:t>
      </w:r>
      <w:r w:rsidR="00BC5981">
        <w:rPr>
          <w:rStyle w:val="tlid-translation"/>
          <w:rFonts w:ascii="Arial" w:hAnsi="Arial" w:cs="Arial"/>
          <w:sz w:val="24"/>
          <w:szCs w:val="24"/>
          <w:lang w:val="bg-BG"/>
        </w:rPr>
        <w:t>отговарящи на</w:t>
      </w:r>
      <w:r w:rsidRPr="007E2B81">
        <w:rPr>
          <w:rStyle w:val="tlid-translation"/>
          <w:rFonts w:ascii="Arial" w:hAnsi="Arial" w:cs="Arial"/>
          <w:sz w:val="24"/>
          <w:szCs w:val="24"/>
        </w:rPr>
        <w:t xml:space="preserve"> критериите за болнична изолация, както и суспектни такива, подлежат на незабавна изолация, като се н</w:t>
      </w:r>
      <w:r w:rsidRPr="007E2B81">
        <w:rPr>
          <w:rFonts w:ascii="Arial" w:eastAsia="Times New Roman" w:hAnsi="Arial" w:cs="Arial"/>
          <w:bCs/>
          <w:sz w:val="24"/>
          <w:szCs w:val="24"/>
          <w:lang w:eastAsia="bg-BG"/>
        </w:rPr>
        <w:t>астаняват в самостоятелна стая със</w:t>
      </w:r>
      <w:r w:rsidR="009C1F7C" w:rsidRPr="007E2B81">
        <w:rPr>
          <w:rFonts w:ascii="Arial" w:eastAsia="Times New Roman" w:hAnsi="Arial" w:cs="Arial"/>
          <w:bCs/>
          <w:sz w:val="24"/>
          <w:szCs w:val="24"/>
          <w:lang w:eastAsia="bg-BG"/>
        </w:rPr>
        <w:t xml:space="preserve"> затворена врата и самостоятел</w:t>
      </w:r>
      <w:r w:rsidR="009C1F7C" w:rsidRPr="007E2B81">
        <w:rPr>
          <w:rFonts w:ascii="Arial" w:eastAsia="Times New Roman" w:hAnsi="Arial" w:cs="Arial"/>
          <w:bCs/>
          <w:sz w:val="24"/>
          <w:szCs w:val="24"/>
          <w:lang w:val="bg-BG" w:eastAsia="bg-BG"/>
        </w:rPr>
        <w:t>ен</w:t>
      </w:r>
      <w:r w:rsidR="005033E2" w:rsidRPr="007E2B81">
        <w:rPr>
          <w:rFonts w:ascii="Arial" w:eastAsia="Times New Roman" w:hAnsi="Arial" w:cs="Arial"/>
          <w:bCs/>
          <w:sz w:val="24"/>
          <w:szCs w:val="24"/>
          <w:lang w:val="bg-BG" w:eastAsia="bg-BG"/>
        </w:rPr>
        <w:t xml:space="preserve"> санитарен </w:t>
      </w:r>
      <w:r w:rsidR="009C1F7C" w:rsidRPr="007E2B81">
        <w:rPr>
          <w:rFonts w:ascii="Arial" w:eastAsia="Times New Roman" w:hAnsi="Arial" w:cs="Arial"/>
          <w:bCs/>
          <w:sz w:val="24"/>
          <w:szCs w:val="24"/>
          <w:lang w:val="bg-BG" w:eastAsia="bg-BG"/>
        </w:rPr>
        <w:t>възел</w:t>
      </w:r>
      <w:r w:rsidRPr="007E2B81">
        <w:rPr>
          <w:rFonts w:ascii="Arial" w:eastAsia="Times New Roman" w:hAnsi="Arial" w:cs="Arial"/>
          <w:bCs/>
          <w:sz w:val="24"/>
          <w:szCs w:val="24"/>
          <w:lang w:eastAsia="bg-BG"/>
        </w:rPr>
        <w:t xml:space="preserve"> (по възможност)</w:t>
      </w:r>
      <w:r w:rsidRPr="007E2B81">
        <w:rPr>
          <w:rFonts w:ascii="Arial" w:hAnsi="Arial" w:cs="Arial"/>
          <w:sz w:val="24"/>
          <w:szCs w:val="24"/>
        </w:rPr>
        <w:t xml:space="preserve"> с цел недопускане разпространението на инфекцията</w:t>
      </w:r>
      <w:r w:rsidR="009C1F7C" w:rsidRPr="007E2B81">
        <w:rPr>
          <w:rFonts w:ascii="Arial" w:hAnsi="Arial" w:cs="Arial"/>
          <w:sz w:val="24"/>
          <w:szCs w:val="24"/>
        </w:rPr>
        <w:t xml:space="preserve"> при други пациенти и персонала</w:t>
      </w:r>
      <w:r w:rsidR="009C1F7C" w:rsidRPr="007E2B81">
        <w:rPr>
          <w:rFonts w:ascii="Arial" w:hAnsi="Arial" w:cs="Arial"/>
          <w:color w:val="252525"/>
          <w:sz w:val="24"/>
          <w:szCs w:val="24"/>
          <w:lang w:val="bg-BG"/>
        </w:rPr>
        <w:t>;</w:t>
      </w:r>
    </w:p>
    <w:p w:rsidR="00B95D2D" w:rsidRPr="007E2B81" w:rsidRDefault="0040340C" w:rsidP="00594403">
      <w:pPr>
        <w:pStyle w:val="ListParagraph"/>
        <w:numPr>
          <w:ilvl w:val="0"/>
          <w:numId w:val="19"/>
        </w:numPr>
        <w:spacing w:after="0"/>
        <w:ind w:left="1134"/>
        <w:jc w:val="both"/>
        <w:rPr>
          <w:rFonts w:ascii="Arial" w:hAnsi="Arial" w:cs="Arial"/>
          <w:color w:val="252525"/>
          <w:sz w:val="24"/>
          <w:szCs w:val="24"/>
        </w:rPr>
      </w:pPr>
      <w:r w:rsidRPr="007E2B81">
        <w:rPr>
          <w:rFonts w:ascii="Arial" w:hAnsi="Arial" w:cs="Arial"/>
          <w:sz w:val="24"/>
          <w:szCs w:val="24"/>
        </w:rPr>
        <w:t>Изключва</w:t>
      </w:r>
      <w:r w:rsidRPr="007E2B81">
        <w:rPr>
          <w:rFonts w:ascii="Arial" w:hAnsi="Arial" w:cs="Arial"/>
          <w:sz w:val="24"/>
          <w:szCs w:val="24"/>
          <w:lang w:val="bg-BG"/>
        </w:rPr>
        <w:t xml:space="preserve"> се</w:t>
      </w:r>
      <w:r w:rsidRPr="007E2B81">
        <w:rPr>
          <w:rFonts w:ascii="Arial" w:hAnsi="Arial" w:cs="Arial"/>
          <w:sz w:val="24"/>
          <w:szCs w:val="24"/>
        </w:rPr>
        <w:t xml:space="preserve"> </w:t>
      </w:r>
      <w:r w:rsidR="00B95D2D" w:rsidRPr="007E2B81">
        <w:rPr>
          <w:rFonts w:ascii="Arial" w:hAnsi="Arial" w:cs="Arial"/>
          <w:sz w:val="24"/>
          <w:szCs w:val="24"/>
        </w:rPr>
        <w:t>вентилационна</w:t>
      </w:r>
      <w:r w:rsidRPr="007E2B81">
        <w:rPr>
          <w:rFonts w:ascii="Arial" w:hAnsi="Arial" w:cs="Arial"/>
          <w:sz w:val="24"/>
          <w:szCs w:val="24"/>
          <w:lang w:val="bg-BG"/>
        </w:rPr>
        <w:t>та</w:t>
      </w:r>
      <w:r w:rsidR="00B95D2D" w:rsidRPr="007E2B81">
        <w:rPr>
          <w:rFonts w:ascii="Arial" w:hAnsi="Arial" w:cs="Arial"/>
          <w:sz w:val="24"/>
          <w:szCs w:val="24"/>
        </w:rPr>
        <w:t xml:space="preserve"> и климатична система в стаята, </w:t>
      </w:r>
      <w:r w:rsidRPr="007E2B81">
        <w:rPr>
          <w:rFonts w:ascii="Arial" w:hAnsi="Arial" w:cs="Arial"/>
          <w:sz w:val="24"/>
          <w:szCs w:val="24"/>
          <w:lang w:val="bg-BG"/>
        </w:rPr>
        <w:t xml:space="preserve">за да се преустанови </w:t>
      </w:r>
      <w:r w:rsidR="00B95D2D" w:rsidRPr="007E2B81">
        <w:rPr>
          <w:rFonts w:ascii="Arial" w:hAnsi="Arial" w:cs="Arial"/>
          <w:sz w:val="24"/>
          <w:szCs w:val="24"/>
        </w:rPr>
        <w:t>разпространението на въздух в други помещения</w:t>
      </w:r>
      <w:r w:rsidRPr="007E2B81">
        <w:rPr>
          <w:rFonts w:ascii="Arial" w:hAnsi="Arial" w:cs="Arial"/>
          <w:sz w:val="24"/>
          <w:szCs w:val="24"/>
          <w:lang w:val="bg-BG"/>
        </w:rPr>
        <w:t>;</w:t>
      </w:r>
    </w:p>
    <w:p w:rsidR="0040340C" w:rsidRPr="007E2B81" w:rsidRDefault="0040340C" w:rsidP="00594403">
      <w:pPr>
        <w:pStyle w:val="ListParagraph"/>
        <w:numPr>
          <w:ilvl w:val="0"/>
          <w:numId w:val="19"/>
        </w:numPr>
        <w:spacing w:after="0"/>
        <w:ind w:left="1134"/>
        <w:jc w:val="both"/>
        <w:rPr>
          <w:rStyle w:val="tlid-translation"/>
          <w:rFonts w:ascii="Arial" w:eastAsia="Times New Roman" w:hAnsi="Arial" w:cs="Arial"/>
          <w:sz w:val="24"/>
          <w:szCs w:val="24"/>
          <w:lang w:val="bg-BG" w:eastAsia="bg-BG"/>
        </w:rPr>
      </w:pPr>
      <w:r w:rsidRPr="007E2B81">
        <w:rPr>
          <w:rFonts w:ascii="Arial" w:eastAsia="Times New Roman" w:hAnsi="Arial" w:cs="Arial"/>
          <w:bCs/>
          <w:sz w:val="24"/>
          <w:szCs w:val="24"/>
          <w:lang w:eastAsia="bg-BG"/>
        </w:rPr>
        <w:t>Изолационна стая за предавани по аерогенен път патогени (ИСПАП) (</w:t>
      </w:r>
      <w:r w:rsidRPr="007E2B81">
        <w:rPr>
          <w:rFonts w:ascii="Arial" w:eastAsia="Times New Roman" w:hAnsi="Arial" w:cs="Arial"/>
          <w:b/>
          <w:bCs/>
          <w:i/>
          <w:sz w:val="24"/>
          <w:szCs w:val="24"/>
          <w:lang w:eastAsia="bg-BG"/>
        </w:rPr>
        <w:t xml:space="preserve">Приложение </w:t>
      </w:r>
      <w:r w:rsidR="00CB4F93" w:rsidRPr="007E2B81">
        <w:rPr>
          <w:rFonts w:ascii="Arial" w:eastAsia="Times New Roman" w:hAnsi="Arial" w:cs="Arial"/>
          <w:b/>
          <w:bCs/>
          <w:i/>
          <w:sz w:val="24"/>
          <w:szCs w:val="24"/>
          <w:lang w:eastAsia="bg-BG"/>
        </w:rPr>
        <w:t>3</w:t>
      </w:r>
      <w:r w:rsidRPr="007E2B81">
        <w:rPr>
          <w:rFonts w:ascii="Arial" w:eastAsia="Times New Roman" w:hAnsi="Arial" w:cs="Arial"/>
          <w:bCs/>
          <w:i/>
          <w:sz w:val="24"/>
          <w:szCs w:val="24"/>
          <w:lang w:eastAsia="bg-BG"/>
        </w:rPr>
        <w:t xml:space="preserve"> и</w:t>
      </w:r>
      <w:r w:rsidRPr="007E2B81">
        <w:rPr>
          <w:rFonts w:ascii="Arial" w:hAnsi="Arial" w:cs="Arial"/>
          <w:i/>
          <w:sz w:val="24"/>
          <w:szCs w:val="24"/>
        </w:rPr>
        <w:t xml:space="preserve"> точка 6.3. Предпазни мерки при инфекции, предавани по аерогенен  път</w:t>
      </w:r>
      <w:r w:rsidRPr="007E2B81">
        <w:rPr>
          <w:rFonts w:ascii="Arial" w:eastAsia="Times New Roman" w:hAnsi="Arial" w:cs="Arial"/>
          <w:b/>
          <w:bCs/>
          <w:sz w:val="24"/>
          <w:szCs w:val="24"/>
          <w:lang w:eastAsia="bg-BG"/>
        </w:rPr>
        <w:t xml:space="preserve"> от </w:t>
      </w:r>
      <w:r w:rsidRPr="007E2B81">
        <w:rPr>
          <w:rStyle w:val="tlid-translation"/>
          <w:rFonts w:ascii="Arial" w:hAnsi="Arial" w:cs="Arial"/>
          <w:sz w:val="24"/>
          <w:szCs w:val="24"/>
        </w:rPr>
        <w:t xml:space="preserve">НАРЕДБА No 3 от 8.05.2013 г. за утвърждаването на медицински стандарт по превенция и контрол на </w:t>
      </w:r>
      <w:r w:rsidRPr="007E2B81">
        <w:rPr>
          <w:rStyle w:val="tlid-translation"/>
          <w:rFonts w:ascii="Arial" w:hAnsi="Arial" w:cs="Arial"/>
          <w:sz w:val="24"/>
          <w:szCs w:val="24"/>
        </w:rPr>
        <w:lastRenderedPageBreak/>
        <w:t>вътреболничните инфекции, обн., ДВ, бр. 43 от 14.05.20</w:t>
      </w:r>
      <w:r w:rsidR="00BC5981">
        <w:rPr>
          <w:rStyle w:val="tlid-translation"/>
          <w:rFonts w:ascii="Arial" w:hAnsi="Arial" w:cs="Arial"/>
          <w:sz w:val="24"/>
          <w:szCs w:val="24"/>
        </w:rPr>
        <w:t>13 г., в сила от 11.05.2013 г.)</w:t>
      </w:r>
      <w:r w:rsidRPr="007E2B81">
        <w:rPr>
          <w:rFonts w:ascii="Arial" w:eastAsia="Times New Roman" w:hAnsi="Arial" w:cs="Arial"/>
          <w:bCs/>
          <w:sz w:val="24"/>
          <w:szCs w:val="24"/>
          <w:lang w:eastAsia="bg-BG"/>
        </w:rPr>
        <w:t xml:space="preserve"> </w:t>
      </w:r>
      <w:r w:rsidR="00BC5981">
        <w:rPr>
          <w:rFonts w:ascii="Arial" w:eastAsia="Times New Roman" w:hAnsi="Arial" w:cs="Arial"/>
          <w:bCs/>
          <w:sz w:val="24"/>
          <w:szCs w:val="24"/>
          <w:lang w:val="bg-BG" w:eastAsia="bg-BG"/>
        </w:rPr>
        <w:t>следва да се използва з</w:t>
      </w:r>
      <w:r w:rsidRPr="007E2B81">
        <w:rPr>
          <w:rFonts w:ascii="Arial" w:eastAsia="Times New Roman" w:hAnsi="Arial" w:cs="Arial"/>
          <w:sz w:val="24"/>
          <w:szCs w:val="24"/>
          <w:lang w:eastAsia="bg-BG"/>
        </w:rPr>
        <w:t>а пациенти, на които предстои провеждане на процедури,</w:t>
      </w:r>
      <w:r w:rsidRPr="007E2B81">
        <w:rPr>
          <w:rFonts w:ascii="Arial" w:eastAsia="Times New Roman" w:hAnsi="Arial" w:cs="Arial"/>
          <w:bCs/>
          <w:sz w:val="24"/>
          <w:szCs w:val="24"/>
          <w:lang w:eastAsia="bg-BG"/>
        </w:rPr>
        <w:t xml:space="preserve"> генериращи аерозол</w:t>
      </w:r>
      <w:r w:rsidRPr="007E2B81">
        <w:rPr>
          <w:rFonts w:ascii="Arial" w:eastAsia="Times New Roman" w:hAnsi="Arial" w:cs="Arial"/>
          <w:sz w:val="24"/>
          <w:szCs w:val="24"/>
          <w:lang w:eastAsia="bg-BG"/>
        </w:rPr>
        <w:t xml:space="preserve"> (ПГА) (</w:t>
      </w:r>
      <w:r w:rsidRPr="007E2B81">
        <w:rPr>
          <w:rFonts w:ascii="Arial" w:eastAsia="Times New Roman" w:hAnsi="Arial" w:cs="Arial"/>
          <w:b/>
          <w:i/>
          <w:sz w:val="24"/>
          <w:szCs w:val="24"/>
          <w:lang w:eastAsia="bg-BG"/>
        </w:rPr>
        <w:t xml:space="preserve">Приложение </w:t>
      </w:r>
      <w:r w:rsidR="00CB4F93" w:rsidRPr="007E2B81">
        <w:rPr>
          <w:rFonts w:ascii="Arial" w:eastAsia="Times New Roman" w:hAnsi="Arial" w:cs="Arial"/>
          <w:b/>
          <w:i/>
          <w:sz w:val="24"/>
          <w:szCs w:val="24"/>
          <w:lang w:eastAsia="bg-BG"/>
        </w:rPr>
        <w:t>4</w:t>
      </w:r>
      <w:r w:rsidRPr="007E2B81">
        <w:rPr>
          <w:rFonts w:ascii="Arial" w:eastAsia="Times New Roman" w:hAnsi="Arial" w:cs="Arial"/>
          <w:sz w:val="24"/>
          <w:szCs w:val="24"/>
          <w:lang w:eastAsia="bg-BG"/>
        </w:rPr>
        <w:t>)</w:t>
      </w:r>
      <w:r w:rsidR="00251BF8" w:rsidRPr="007E2B81">
        <w:rPr>
          <w:rFonts w:ascii="Arial" w:eastAsia="Times New Roman" w:hAnsi="Arial" w:cs="Arial"/>
          <w:sz w:val="24"/>
          <w:szCs w:val="24"/>
          <w:lang w:val="bg-BG" w:eastAsia="bg-BG"/>
        </w:rPr>
        <w:t>;</w:t>
      </w:r>
    </w:p>
    <w:p w:rsidR="00DD4A71" w:rsidRPr="007E2B81" w:rsidRDefault="00B95D2D" w:rsidP="00594403">
      <w:pPr>
        <w:pStyle w:val="ListParagraph"/>
        <w:numPr>
          <w:ilvl w:val="0"/>
          <w:numId w:val="19"/>
        </w:numPr>
        <w:spacing w:after="0"/>
        <w:ind w:left="1134"/>
        <w:jc w:val="both"/>
        <w:rPr>
          <w:rFonts w:ascii="Arial" w:hAnsi="Arial" w:cs="Arial"/>
          <w:color w:val="252525"/>
          <w:sz w:val="24"/>
          <w:szCs w:val="24"/>
        </w:rPr>
      </w:pPr>
      <w:r w:rsidRPr="007E2B81">
        <w:rPr>
          <w:rFonts w:ascii="Arial" w:hAnsi="Arial" w:cs="Arial"/>
          <w:sz w:val="24"/>
          <w:szCs w:val="24"/>
        </w:rPr>
        <w:t xml:space="preserve">При рутинни грижи за </w:t>
      </w:r>
      <w:r w:rsidRPr="007E2B81">
        <w:rPr>
          <w:rStyle w:val="tlid-translation"/>
          <w:rFonts w:ascii="Arial" w:hAnsi="Arial" w:cs="Arial"/>
          <w:sz w:val="24"/>
          <w:szCs w:val="24"/>
        </w:rPr>
        <w:t>пациента (суспектен или потвърден)</w:t>
      </w:r>
      <w:r w:rsidR="00885FD5">
        <w:rPr>
          <w:rStyle w:val="tlid-translation"/>
          <w:rFonts w:ascii="Arial" w:hAnsi="Arial" w:cs="Arial"/>
          <w:sz w:val="24"/>
          <w:szCs w:val="24"/>
          <w:lang w:val="bg-BG"/>
        </w:rPr>
        <w:t>,</w:t>
      </w:r>
      <w:r w:rsidRPr="007E2B81">
        <w:rPr>
          <w:rStyle w:val="tlid-translation"/>
          <w:rFonts w:ascii="Arial" w:hAnsi="Arial" w:cs="Arial"/>
          <w:sz w:val="24"/>
          <w:szCs w:val="24"/>
        </w:rPr>
        <w:t xml:space="preserve"> в допълнение към стандартните предпазни мерки </w:t>
      </w:r>
      <w:r w:rsidR="005B1F75" w:rsidRPr="007E2B81">
        <w:rPr>
          <w:rFonts w:ascii="Arial" w:eastAsia="Times New Roman" w:hAnsi="Arial" w:cs="Arial"/>
          <w:sz w:val="24"/>
          <w:szCs w:val="24"/>
          <w:lang w:eastAsia="bg-BG"/>
        </w:rPr>
        <w:t>(</w:t>
      </w:r>
      <w:r w:rsidR="005B1F75" w:rsidRPr="007E2B81">
        <w:rPr>
          <w:rFonts w:ascii="Arial" w:eastAsia="Times New Roman" w:hAnsi="Arial" w:cs="Arial"/>
          <w:b/>
          <w:i/>
          <w:sz w:val="24"/>
          <w:szCs w:val="24"/>
          <w:lang w:eastAsia="bg-BG"/>
        </w:rPr>
        <w:t xml:space="preserve">Приложение </w:t>
      </w:r>
      <w:r w:rsidR="00CB4F93" w:rsidRPr="007E2B81">
        <w:rPr>
          <w:rFonts w:ascii="Arial" w:eastAsia="Times New Roman" w:hAnsi="Arial" w:cs="Arial"/>
          <w:b/>
          <w:i/>
          <w:sz w:val="24"/>
          <w:szCs w:val="24"/>
          <w:lang w:eastAsia="bg-BG"/>
        </w:rPr>
        <w:t>5</w:t>
      </w:r>
      <w:r w:rsidR="005B1F75" w:rsidRPr="007E2B81">
        <w:rPr>
          <w:rFonts w:ascii="Arial" w:eastAsia="Times New Roman" w:hAnsi="Arial" w:cs="Arial"/>
          <w:sz w:val="24"/>
          <w:szCs w:val="24"/>
          <w:lang w:eastAsia="bg-BG"/>
        </w:rPr>
        <w:t>)</w:t>
      </w:r>
      <w:r w:rsidR="005B1F75" w:rsidRPr="007E2B81">
        <w:rPr>
          <w:rFonts w:ascii="Arial" w:eastAsia="Times New Roman" w:hAnsi="Arial" w:cs="Arial"/>
          <w:sz w:val="24"/>
          <w:szCs w:val="24"/>
          <w:lang w:val="bg-BG" w:eastAsia="bg-BG"/>
        </w:rPr>
        <w:t>;</w:t>
      </w:r>
      <w:r w:rsidR="00186213" w:rsidRPr="007E2B81">
        <w:rPr>
          <w:rStyle w:val="tlid-translation"/>
          <w:rFonts w:ascii="Arial" w:hAnsi="Arial" w:cs="Arial"/>
          <w:sz w:val="24"/>
          <w:szCs w:val="24"/>
          <w:lang w:val="bg-BG"/>
        </w:rPr>
        <w:t xml:space="preserve"> </w:t>
      </w:r>
      <w:r w:rsidRPr="007E2B81">
        <w:rPr>
          <w:rStyle w:val="tlid-translation"/>
          <w:rFonts w:ascii="Arial" w:hAnsi="Arial" w:cs="Arial"/>
          <w:sz w:val="24"/>
          <w:szCs w:val="24"/>
        </w:rPr>
        <w:t>се прилагат и д</w:t>
      </w:r>
      <w:r w:rsidRPr="007E2B81">
        <w:rPr>
          <w:rFonts w:ascii="Arial" w:hAnsi="Arial" w:cs="Arial"/>
          <w:sz w:val="24"/>
          <w:szCs w:val="24"/>
        </w:rPr>
        <w:t>опълнителни (изолационни/бариерни мерки), които са специфични и целят прекъсване на разпространението на вируса по въздушно-капков и контактен</w:t>
      </w:r>
      <w:r w:rsidRPr="007E2B81">
        <w:rPr>
          <w:rStyle w:val="tlid-translation"/>
          <w:rFonts w:ascii="Arial" w:hAnsi="Arial" w:cs="Arial"/>
          <w:sz w:val="24"/>
          <w:szCs w:val="24"/>
        </w:rPr>
        <w:t xml:space="preserve"> път на предаване </w:t>
      </w:r>
      <w:r w:rsidR="00893DA7" w:rsidRPr="007E2B81">
        <w:rPr>
          <w:rStyle w:val="tlid-translation"/>
          <w:rFonts w:ascii="Arial" w:hAnsi="Arial" w:cs="Arial"/>
          <w:sz w:val="24"/>
          <w:szCs w:val="24"/>
        </w:rPr>
        <w:t>(</w:t>
      </w:r>
      <w:r w:rsidRPr="007E2B81">
        <w:rPr>
          <w:rStyle w:val="tlid-translation"/>
          <w:rFonts w:ascii="Arial" w:hAnsi="Arial" w:cs="Arial"/>
          <w:sz w:val="24"/>
          <w:szCs w:val="24"/>
        </w:rPr>
        <w:t xml:space="preserve">НАРЕДБА No 3 от 8.05.2013 г. за утвърждаването на медицински стандарт по превенция и контрол на вътреболничните инфекции, обн., ДВ, бр. 43 от 14.05.2013 г., в сила от 11.05.2013 г. </w:t>
      </w:r>
      <w:r w:rsidRPr="007E2B81">
        <w:rPr>
          <w:rStyle w:val="tlid-translation"/>
          <w:rFonts w:ascii="Arial" w:hAnsi="Arial" w:cs="Arial"/>
          <w:i/>
          <w:sz w:val="24"/>
          <w:szCs w:val="24"/>
        </w:rPr>
        <w:t xml:space="preserve">(раздел </w:t>
      </w:r>
      <w:r w:rsidRPr="007E2B81">
        <w:rPr>
          <w:rFonts w:ascii="Arial" w:hAnsi="Arial" w:cs="Arial"/>
          <w:i/>
          <w:sz w:val="24"/>
          <w:szCs w:val="24"/>
        </w:rPr>
        <w:t xml:space="preserve">V. ИЗИСКВАНИЯ ЗА ОСЪЩЕСТВЯВАНЕ НА ДЕЙНОСТИТЕ ПО ПРОФИЛАКТИКА НА ВБИ и конкретно: </w:t>
      </w:r>
      <w:r w:rsidRPr="007E2B81">
        <w:rPr>
          <w:rStyle w:val="tlid-translation"/>
          <w:rFonts w:ascii="Arial" w:hAnsi="Arial" w:cs="Arial"/>
          <w:i/>
          <w:sz w:val="24"/>
          <w:szCs w:val="24"/>
        </w:rPr>
        <w:t>1.2.1.3. Защита на персонала от ВБИ</w:t>
      </w:r>
      <w:r w:rsidRPr="007E2B81">
        <w:rPr>
          <w:rFonts w:ascii="Arial" w:hAnsi="Arial" w:cs="Arial"/>
          <w:i/>
          <w:sz w:val="24"/>
          <w:szCs w:val="24"/>
        </w:rPr>
        <w:t>; 1.2.2.1. Стандартни предпазни мерки; 1.2.2.2. Допълнител</w:t>
      </w:r>
      <w:r w:rsidR="00885FD5">
        <w:rPr>
          <w:rFonts w:ascii="Arial" w:hAnsi="Arial" w:cs="Arial"/>
          <w:i/>
          <w:sz w:val="24"/>
          <w:szCs w:val="24"/>
        </w:rPr>
        <w:t>ни (изолационни/бариерни мерки),</w:t>
      </w:r>
      <w:r w:rsidR="00885FD5">
        <w:rPr>
          <w:rFonts w:ascii="Arial" w:hAnsi="Arial" w:cs="Arial"/>
          <w:i/>
          <w:sz w:val="24"/>
          <w:szCs w:val="24"/>
          <w:lang w:val="bg-BG"/>
        </w:rPr>
        <w:t xml:space="preserve"> </w:t>
      </w:r>
      <w:r w:rsidRPr="007E2B81">
        <w:rPr>
          <w:rStyle w:val="tlid-translation"/>
          <w:rFonts w:ascii="Arial" w:hAnsi="Arial" w:cs="Arial"/>
          <w:i/>
          <w:sz w:val="24"/>
          <w:szCs w:val="24"/>
        </w:rPr>
        <w:t xml:space="preserve">съответно точка </w:t>
      </w:r>
      <w:r w:rsidRPr="007E2B81">
        <w:rPr>
          <w:rFonts w:ascii="Arial" w:hAnsi="Arial" w:cs="Arial"/>
          <w:i/>
          <w:sz w:val="24"/>
          <w:szCs w:val="24"/>
        </w:rPr>
        <w:t>6.1. Допълнителни предпазни мерки при инфекции, предавани чрез контакт и точка 6.2. Предпазни мерки при инфекции, предавани по въздушно-капков път)</w:t>
      </w:r>
      <w:r w:rsidR="00251BF8" w:rsidRPr="007E2B81">
        <w:rPr>
          <w:rFonts w:ascii="Arial" w:hAnsi="Arial" w:cs="Arial"/>
          <w:i/>
          <w:sz w:val="24"/>
          <w:szCs w:val="24"/>
          <w:lang w:val="bg-BG"/>
        </w:rPr>
        <w:t>;</w:t>
      </w:r>
    </w:p>
    <w:p w:rsidR="000A4F5B" w:rsidRPr="007E2B81" w:rsidRDefault="000A4F5B" w:rsidP="00594403">
      <w:pPr>
        <w:pStyle w:val="ListParagraph"/>
        <w:numPr>
          <w:ilvl w:val="0"/>
          <w:numId w:val="19"/>
        </w:numPr>
        <w:spacing w:after="0"/>
        <w:ind w:left="1134"/>
        <w:jc w:val="both"/>
        <w:rPr>
          <w:rFonts w:ascii="Arial" w:hAnsi="Arial" w:cs="Arial"/>
          <w:sz w:val="24"/>
          <w:szCs w:val="24"/>
        </w:rPr>
      </w:pPr>
      <w:r w:rsidRPr="007E2B81">
        <w:rPr>
          <w:rStyle w:val="tlid-translation"/>
          <w:rFonts w:ascii="Arial" w:hAnsi="Arial" w:cs="Arial"/>
          <w:sz w:val="24"/>
          <w:szCs w:val="24"/>
          <w:lang w:val="bg-BG"/>
        </w:rPr>
        <w:t>Видът на л</w:t>
      </w:r>
      <w:r w:rsidRPr="007E2B81">
        <w:rPr>
          <w:rStyle w:val="tlid-translation"/>
          <w:rFonts w:ascii="Arial" w:hAnsi="Arial" w:cs="Arial"/>
          <w:sz w:val="24"/>
          <w:szCs w:val="24"/>
        </w:rPr>
        <w:t>ичните предпазни средства, ползвани от персонала в тези случаи</w:t>
      </w:r>
      <w:r w:rsidR="00251BF8" w:rsidRPr="007E2B81">
        <w:rPr>
          <w:rStyle w:val="tlid-translation"/>
          <w:rFonts w:ascii="Arial" w:hAnsi="Arial" w:cs="Arial"/>
          <w:sz w:val="24"/>
          <w:szCs w:val="24"/>
          <w:lang w:val="bg-BG"/>
        </w:rPr>
        <w:t>,</w:t>
      </w:r>
      <w:r w:rsidRPr="007E2B81">
        <w:rPr>
          <w:rStyle w:val="tlid-translation"/>
          <w:rFonts w:ascii="Arial" w:hAnsi="Arial" w:cs="Arial"/>
          <w:sz w:val="24"/>
          <w:szCs w:val="24"/>
        </w:rPr>
        <w:t xml:space="preserve"> ка</w:t>
      </w:r>
      <w:r w:rsidRPr="007E2B81">
        <w:rPr>
          <w:rStyle w:val="tlid-translation"/>
          <w:rFonts w:ascii="Arial" w:hAnsi="Arial" w:cs="Arial"/>
          <w:sz w:val="24"/>
          <w:szCs w:val="24"/>
          <w:lang w:val="bg-BG"/>
        </w:rPr>
        <w:t>к</w:t>
      </w:r>
      <w:r w:rsidRPr="007E2B81">
        <w:rPr>
          <w:rStyle w:val="tlid-translation"/>
          <w:rFonts w:ascii="Arial" w:hAnsi="Arial" w:cs="Arial"/>
          <w:sz w:val="24"/>
          <w:szCs w:val="24"/>
        </w:rPr>
        <w:t xml:space="preserve">то </w:t>
      </w:r>
      <w:r w:rsidRPr="007E2B81">
        <w:rPr>
          <w:rStyle w:val="tlid-translation"/>
          <w:rFonts w:ascii="Arial" w:hAnsi="Arial" w:cs="Arial"/>
          <w:sz w:val="24"/>
          <w:szCs w:val="24"/>
          <w:lang w:val="bg-BG"/>
        </w:rPr>
        <w:t xml:space="preserve">и </w:t>
      </w:r>
      <w:r w:rsidRPr="007E2B81">
        <w:rPr>
          <w:rStyle w:val="tlid-translation"/>
          <w:rFonts w:ascii="Arial" w:hAnsi="Arial" w:cs="Arial"/>
          <w:sz w:val="24"/>
          <w:szCs w:val="24"/>
        </w:rPr>
        <w:t xml:space="preserve">последователността за тяхното правилно поставяне и безопасно отстраняване </w:t>
      </w:r>
      <w:r w:rsidRPr="007E2B81">
        <w:rPr>
          <w:rStyle w:val="tlid-translation"/>
          <w:rFonts w:ascii="Arial" w:hAnsi="Arial" w:cs="Arial"/>
          <w:sz w:val="24"/>
          <w:szCs w:val="24"/>
          <w:lang w:val="bg-BG"/>
        </w:rPr>
        <w:t xml:space="preserve">са посочени </w:t>
      </w:r>
      <w:r w:rsidRPr="007E2B81">
        <w:rPr>
          <w:rStyle w:val="tlid-translation"/>
          <w:rFonts w:ascii="Arial" w:hAnsi="Arial" w:cs="Arial"/>
          <w:sz w:val="24"/>
          <w:szCs w:val="24"/>
        </w:rPr>
        <w:t xml:space="preserve">в </w:t>
      </w:r>
      <w:r w:rsidR="00635700" w:rsidRPr="007E2B81">
        <w:rPr>
          <w:rStyle w:val="tlid-translation"/>
          <w:rFonts w:ascii="Arial" w:hAnsi="Arial" w:cs="Arial"/>
          <w:b/>
          <w:sz w:val="24"/>
          <w:szCs w:val="24"/>
          <w:lang w:val="bg-BG"/>
        </w:rPr>
        <w:t>Приложени</w:t>
      </w:r>
      <w:r w:rsidR="00F04320" w:rsidRPr="007E2B81">
        <w:rPr>
          <w:rStyle w:val="tlid-translation"/>
          <w:rFonts w:ascii="Arial" w:hAnsi="Arial" w:cs="Arial"/>
          <w:b/>
          <w:sz w:val="24"/>
          <w:szCs w:val="24"/>
          <w:lang w:val="bg-BG"/>
        </w:rPr>
        <w:t>я</w:t>
      </w:r>
      <w:r w:rsidR="008B40D8" w:rsidRPr="007E2B81">
        <w:rPr>
          <w:rStyle w:val="tlid-translation"/>
          <w:rFonts w:ascii="Arial" w:hAnsi="Arial" w:cs="Arial"/>
          <w:b/>
          <w:sz w:val="24"/>
          <w:szCs w:val="24"/>
          <w:lang w:val="bg-BG"/>
        </w:rPr>
        <w:t xml:space="preserve"> </w:t>
      </w:r>
      <w:r w:rsidR="008B40D8" w:rsidRPr="007E2B81">
        <w:rPr>
          <w:rStyle w:val="tlid-translation"/>
          <w:rFonts w:ascii="Arial" w:hAnsi="Arial" w:cs="Arial"/>
          <w:b/>
          <w:sz w:val="24"/>
          <w:szCs w:val="24"/>
        </w:rPr>
        <w:t>6</w:t>
      </w:r>
      <w:r w:rsidR="00F04320" w:rsidRPr="007E2B81">
        <w:rPr>
          <w:rStyle w:val="tlid-translation"/>
          <w:rFonts w:ascii="Arial" w:hAnsi="Arial" w:cs="Arial"/>
          <w:b/>
          <w:sz w:val="24"/>
          <w:szCs w:val="24"/>
          <w:lang w:val="bg-BG"/>
        </w:rPr>
        <w:t>,</w:t>
      </w:r>
      <w:r w:rsidR="004077D9" w:rsidRPr="007E2B81">
        <w:rPr>
          <w:rStyle w:val="tlid-translation"/>
          <w:rFonts w:ascii="Arial" w:hAnsi="Arial" w:cs="Arial"/>
          <w:b/>
          <w:sz w:val="24"/>
          <w:szCs w:val="24"/>
          <w:lang w:val="bg-BG"/>
        </w:rPr>
        <w:t xml:space="preserve"> </w:t>
      </w:r>
      <w:r w:rsidR="008B40D8" w:rsidRPr="007E2B81">
        <w:rPr>
          <w:rStyle w:val="tlid-translation"/>
          <w:rFonts w:ascii="Arial" w:hAnsi="Arial" w:cs="Arial"/>
          <w:b/>
          <w:sz w:val="24"/>
          <w:szCs w:val="24"/>
        </w:rPr>
        <w:t>7</w:t>
      </w:r>
      <w:r w:rsidR="00F04320" w:rsidRPr="007E2B81">
        <w:rPr>
          <w:rStyle w:val="tlid-translation"/>
          <w:rFonts w:ascii="Arial" w:hAnsi="Arial" w:cs="Arial"/>
          <w:b/>
          <w:sz w:val="24"/>
          <w:szCs w:val="24"/>
          <w:lang w:val="bg-BG"/>
        </w:rPr>
        <w:t xml:space="preserve"> и 8</w:t>
      </w:r>
      <w:r w:rsidR="00DD4A71" w:rsidRPr="007E2B81">
        <w:rPr>
          <w:rStyle w:val="tlid-translation"/>
          <w:rFonts w:ascii="Arial" w:hAnsi="Arial" w:cs="Arial"/>
          <w:sz w:val="24"/>
          <w:szCs w:val="24"/>
          <w:lang w:val="bg-BG"/>
        </w:rPr>
        <w:t>.</w:t>
      </w:r>
    </w:p>
    <w:p w:rsidR="000A4F5B" w:rsidRPr="007E2B81" w:rsidRDefault="000A4F5B" w:rsidP="00594403">
      <w:pPr>
        <w:pStyle w:val="ListParagraph"/>
        <w:numPr>
          <w:ilvl w:val="0"/>
          <w:numId w:val="19"/>
        </w:numPr>
        <w:spacing w:after="0"/>
        <w:ind w:left="1134"/>
        <w:jc w:val="both"/>
        <w:rPr>
          <w:rFonts w:ascii="Arial" w:hAnsi="Arial" w:cs="Arial"/>
          <w:color w:val="252525"/>
          <w:sz w:val="24"/>
          <w:szCs w:val="24"/>
        </w:rPr>
      </w:pPr>
      <w:r w:rsidRPr="007E2B81">
        <w:rPr>
          <w:rFonts w:ascii="Arial" w:hAnsi="Arial" w:cs="Arial"/>
          <w:sz w:val="24"/>
          <w:szCs w:val="24"/>
        </w:rPr>
        <w:t>Като мярка за ограничаване на ек</w:t>
      </w:r>
      <w:r w:rsidR="00251BF8" w:rsidRPr="007E2B81">
        <w:rPr>
          <w:rFonts w:ascii="Arial" w:hAnsi="Arial" w:cs="Arial"/>
          <w:sz w:val="24"/>
          <w:szCs w:val="24"/>
        </w:rPr>
        <w:t>спозицията на МП и осигур</w:t>
      </w:r>
      <w:r w:rsidR="00251BF8" w:rsidRPr="007E2B81">
        <w:rPr>
          <w:rFonts w:ascii="Arial" w:hAnsi="Arial" w:cs="Arial"/>
          <w:sz w:val="24"/>
          <w:szCs w:val="24"/>
          <w:lang w:val="bg-BG"/>
        </w:rPr>
        <w:t>яването</w:t>
      </w:r>
      <w:r w:rsidRPr="007E2B81">
        <w:rPr>
          <w:rFonts w:ascii="Arial" w:hAnsi="Arial" w:cs="Arial"/>
          <w:sz w:val="24"/>
          <w:szCs w:val="24"/>
        </w:rPr>
        <w:t xml:space="preserve"> с ЛПС, пациентите с коронавирусна инфекция трябва да бъдат лекувани/обгрижвани от отделен персонал</w:t>
      </w:r>
      <w:r w:rsidRPr="007E2B81">
        <w:rPr>
          <w:rFonts w:ascii="Arial" w:hAnsi="Arial" w:cs="Arial"/>
          <w:sz w:val="24"/>
          <w:szCs w:val="24"/>
          <w:lang w:val="bg-BG"/>
        </w:rPr>
        <w:t>;</w:t>
      </w:r>
    </w:p>
    <w:p w:rsidR="000A4F5B" w:rsidRPr="007E2B81" w:rsidRDefault="000A4F5B" w:rsidP="00594403">
      <w:pPr>
        <w:pStyle w:val="ListParagraph"/>
        <w:numPr>
          <w:ilvl w:val="0"/>
          <w:numId w:val="19"/>
        </w:numPr>
        <w:spacing w:after="0"/>
        <w:ind w:left="1134"/>
        <w:jc w:val="both"/>
        <w:rPr>
          <w:rFonts w:ascii="Arial" w:hAnsi="Arial" w:cs="Arial"/>
          <w:color w:val="252525"/>
          <w:sz w:val="24"/>
          <w:szCs w:val="24"/>
        </w:rPr>
      </w:pPr>
      <w:r w:rsidRPr="007E2B81">
        <w:rPr>
          <w:rFonts w:ascii="Arial" w:hAnsi="Arial" w:cs="Arial"/>
          <w:sz w:val="24"/>
          <w:szCs w:val="24"/>
        </w:rPr>
        <w:t>Пациентът със COVID-19 в идеалния случай не трябва да бъде настаняван в същата стая с пациент с недиагностицирана респираторна инфекция</w:t>
      </w:r>
      <w:r w:rsidR="00110A59" w:rsidRPr="007E2B81">
        <w:rPr>
          <w:rFonts w:ascii="Arial" w:hAnsi="Arial" w:cs="Arial"/>
          <w:sz w:val="24"/>
          <w:szCs w:val="24"/>
          <w:lang w:val="bg-BG"/>
        </w:rPr>
        <w:t>;</w:t>
      </w:r>
    </w:p>
    <w:p w:rsidR="007F5BBF" w:rsidRPr="007E2B81" w:rsidRDefault="000A4F5B" w:rsidP="00594403">
      <w:pPr>
        <w:pStyle w:val="ListParagraph"/>
        <w:numPr>
          <w:ilvl w:val="0"/>
          <w:numId w:val="19"/>
        </w:numPr>
        <w:spacing w:after="0"/>
        <w:ind w:left="1134"/>
        <w:jc w:val="both"/>
        <w:rPr>
          <w:rFonts w:ascii="Arial" w:hAnsi="Arial" w:cs="Arial"/>
          <w:color w:val="252525"/>
          <w:sz w:val="24"/>
          <w:szCs w:val="24"/>
        </w:rPr>
      </w:pPr>
      <w:r w:rsidRPr="007E2B81">
        <w:rPr>
          <w:rFonts w:ascii="Arial" w:eastAsia="Times New Roman" w:hAnsi="Arial" w:cs="Arial"/>
          <w:sz w:val="24"/>
          <w:szCs w:val="24"/>
          <w:lang w:val="bg-BG" w:eastAsia="bg-BG"/>
        </w:rPr>
        <w:t>О</w:t>
      </w:r>
      <w:r w:rsidRPr="007E2B81">
        <w:rPr>
          <w:rFonts w:ascii="Arial" w:eastAsia="Times New Roman" w:hAnsi="Arial" w:cs="Arial"/>
          <w:sz w:val="24"/>
          <w:szCs w:val="24"/>
          <w:lang w:eastAsia="bg-BG"/>
        </w:rPr>
        <w:t>г</w:t>
      </w:r>
      <w:r w:rsidRPr="007E2B81">
        <w:rPr>
          <w:rFonts w:ascii="Arial" w:hAnsi="Arial" w:cs="Arial"/>
          <w:sz w:val="24"/>
          <w:szCs w:val="24"/>
        </w:rPr>
        <w:t>ранич</w:t>
      </w:r>
      <w:r w:rsidRPr="007E2B81">
        <w:rPr>
          <w:rFonts w:ascii="Arial" w:hAnsi="Arial" w:cs="Arial"/>
          <w:sz w:val="24"/>
          <w:szCs w:val="24"/>
          <w:lang w:val="bg-BG"/>
        </w:rPr>
        <w:t>ава се</w:t>
      </w:r>
      <w:r w:rsidRPr="007E2B81">
        <w:rPr>
          <w:rFonts w:ascii="Arial" w:hAnsi="Arial" w:cs="Arial"/>
          <w:sz w:val="24"/>
          <w:szCs w:val="24"/>
        </w:rPr>
        <w:t xml:space="preserve"> транспортирането и придвижването на пациента извън стаята</w:t>
      </w:r>
      <w:r w:rsidRPr="007E2B81">
        <w:rPr>
          <w:rFonts w:ascii="Arial" w:hAnsi="Arial" w:cs="Arial"/>
          <w:sz w:val="24"/>
          <w:szCs w:val="24"/>
          <w:lang w:val="bg-BG"/>
        </w:rPr>
        <w:t>, допуска се</w:t>
      </w:r>
      <w:r w:rsidRPr="007E2B81">
        <w:rPr>
          <w:rFonts w:ascii="Arial" w:hAnsi="Arial" w:cs="Arial"/>
          <w:sz w:val="24"/>
          <w:szCs w:val="24"/>
        </w:rPr>
        <w:t xml:space="preserve"> само при медицински обусловена причина. Пациентите трябва да носят лицева хирургическа маска</w:t>
      </w:r>
      <w:r w:rsidRPr="007E2B81">
        <w:rPr>
          <w:rFonts w:ascii="Arial" w:hAnsi="Arial" w:cs="Arial"/>
          <w:sz w:val="24"/>
          <w:szCs w:val="24"/>
          <w:lang w:val="bg-BG"/>
        </w:rPr>
        <w:t xml:space="preserve">, покриваща </w:t>
      </w:r>
      <w:r w:rsidRPr="007E2B81">
        <w:rPr>
          <w:rFonts w:ascii="Arial" w:hAnsi="Arial" w:cs="Arial"/>
          <w:sz w:val="24"/>
          <w:szCs w:val="24"/>
        </w:rPr>
        <w:t>устата и носа по време на транспортиране</w:t>
      </w:r>
      <w:r w:rsidRPr="007E2B81">
        <w:rPr>
          <w:rFonts w:ascii="Arial" w:hAnsi="Arial" w:cs="Arial"/>
          <w:sz w:val="24"/>
          <w:szCs w:val="24"/>
          <w:lang w:val="bg-BG"/>
        </w:rPr>
        <w:t xml:space="preserve">. За </w:t>
      </w:r>
      <w:r w:rsidRPr="007E2B81">
        <w:rPr>
          <w:rFonts w:ascii="Arial" w:hAnsi="Arial" w:cs="Arial"/>
          <w:sz w:val="24"/>
          <w:szCs w:val="24"/>
        </w:rPr>
        <w:t>транспор</w:t>
      </w:r>
      <w:r w:rsidRPr="007E2B81">
        <w:rPr>
          <w:rFonts w:ascii="Arial" w:hAnsi="Arial" w:cs="Arial"/>
          <w:sz w:val="24"/>
          <w:szCs w:val="24"/>
          <w:lang w:val="bg-BG"/>
        </w:rPr>
        <w:t xml:space="preserve">т да се </w:t>
      </w:r>
      <w:r w:rsidRPr="007E2B81">
        <w:rPr>
          <w:rFonts w:ascii="Arial" w:hAnsi="Arial" w:cs="Arial"/>
          <w:sz w:val="24"/>
          <w:szCs w:val="24"/>
        </w:rPr>
        <w:t>използва предварително определе</w:t>
      </w:r>
      <w:r w:rsidRPr="007E2B81">
        <w:rPr>
          <w:rFonts w:ascii="Arial" w:hAnsi="Arial" w:cs="Arial"/>
          <w:sz w:val="24"/>
          <w:szCs w:val="24"/>
          <w:lang w:val="bg-BG"/>
        </w:rPr>
        <w:t>н</w:t>
      </w:r>
      <w:r w:rsidRPr="007E2B81">
        <w:rPr>
          <w:rFonts w:ascii="Arial" w:hAnsi="Arial" w:cs="Arial"/>
          <w:sz w:val="24"/>
          <w:szCs w:val="24"/>
        </w:rPr>
        <w:t xml:space="preserve"> маршрут, за да </w:t>
      </w:r>
      <w:r w:rsidRPr="007E2B81">
        <w:rPr>
          <w:rFonts w:ascii="Arial" w:hAnsi="Arial" w:cs="Arial"/>
          <w:sz w:val="24"/>
          <w:szCs w:val="24"/>
          <w:lang w:val="bg-BG"/>
        </w:rPr>
        <w:t xml:space="preserve">се </w:t>
      </w:r>
      <w:r w:rsidRPr="007E2B81">
        <w:rPr>
          <w:rFonts w:ascii="Arial" w:hAnsi="Arial" w:cs="Arial"/>
          <w:sz w:val="24"/>
          <w:szCs w:val="24"/>
        </w:rPr>
        <w:t>сведе до минимум риска от заразяване за персонала, други пациенти и посетители</w:t>
      </w:r>
      <w:r w:rsidRPr="007E2B81">
        <w:rPr>
          <w:rFonts w:ascii="Arial" w:hAnsi="Arial" w:cs="Arial"/>
          <w:sz w:val="24"/>
          <w:szCs w:val="24"/>
          <w:lang w:val="bg-BG"/>
        </w:rPr>
        <w:t>. М</w:t>
      </w:r>
      <w:r w:rsidRPr="007E2B81">
        <w:rPr>
          <w:rFonts w:ascii="Arial" w:hAnsi="Arial" w:cs="Arial"/>
          <w:sz w:val="24"/>
          <w:szCs w:val="24"/>
        </w:rPr>
        <w:t>едицинските</w:t>
      </w:r>
      <w:r w:rsidR="003743F2" w:rsidRPr="007E2B81">
        <w:rPr>
          <w:rFonts w:ascii="Arial" w:hAnsi="Arial" w:cs="Arial"/>
          <w:sz w:val="24"/>
          <w:szCs w:val="24"/>
          <w:lang w:val="bg-BG"/>
        </w:rPr>
        <w:t xml:space="preserve"> </w:t>
      </w:r>
      <w:r w:rsidRPr="007E2B81">
        <w:rPr>
          <w:rFonts w:ascii="Arial" w:hAnsi="Arial" w:cs="Arial"/>
          <w:sz w:val="24"/>
          <w:szCs w:val="24"/>
        </w:rPr>
        <w:t>работници, които транспортират пациенти</w:t>
      </w:r>
      <w:r w:rsidR="005D6CDA" w:rsidRPr="007E2B81">
        <w:rPr>
          <w:rFonts w:ascii="Arial" w:hAnsi="Arial" w:cs="Arial"/>
          <w:sz w:val="24"/>
          <w:szCs w:val="24"/>
          <w:lang w:val="bg-BG"/>
        </w:rPr>
        <w:t>,</w:t>
      </w:r>
      <w:r w:rsidRPr="007E2B81">
        <w:rPr>
          <w:rFonts w:ascii="Arial" w:hAnsi="Arial" w:cs="Arial"/>
          <w:sz w:val="24"/>
          <w:szCs w:val="24"/>
        </w:rPr>
        <w:t xml:space="preserve"> извършват хигиена на ръцете и носят подходящи ЛПС</w:t>
      </w:r>
      <w:r w:rsidRPr="007E2B81">
        <w:rPr>
          <w:rFonts w:ascii="Arial" w:hAnsi="Arial" w:cs="Arial"/>
          <w:sz w:val="24"/>
          <w:szCs w:val="24"/>
          <w:lang w:val="bg-BG"/>
        </w:rPr>
        <w:t xml:space="preserve">. Преди това се </w:t>
      </w:r>
      <w:r w:rsidRPr="007E2B81">
        <w:rPr>
          <w:rFonts w:ascii="Arial" w:hAnsi="Arial" w:cs="Arial"/>
          <w:sz w:val="24"/>
          <w:szCs w:val="24"/>
        </w:rPr>
        <w:t>уведом</w:t>
      </w:r>
      <w:r w:rsidRPr="007E2B81">
        <w:rPr>
          <w:rFonts w:ascii="Arial" w:hAnsi="Arial" w:cs="Arial"/>
          <w:sz w:val="24"/>
          <w:szCs w:val="24"/>
          <w:lang w:val="bg-BG"/>
        </w:rPr>
        <w:t>ява</w:t>
      </w:r>
      <w:r w:rsidRPr="007E2B81">
        <w:rPr>
          <w:rFonts w:ascii="Arial" w:hAnsi="Arial" w:cs="Arial"/>
          <w:sz w:val="24"/>
          <w:szCs w:val="24"/>
        </w:rPr>
        <w:t xml:space="preserve"> </w:t>
      </w:r>
      <w:r w:rsidRPr="007E2B81">
        <w:rPr>
          <w:rFonts w:ascii="Arial" w:hAnsi="Arial" w:cs="Arial"/>
          <w:sz w:val="24"/>
          <w:szCs w:val="24"/>
          <w:lang w:val="bg-BG"/>
        </w:rPr>
        <w:t xml:space="preserve">персонала в </w:t>
      </w:r>
      <w:r w:rsidRPr="007E2B81">
        <w:rPr>
          <w:rFonts w:ascii="Arial" w:hAnsi="Arial" w:cs="Arial"/>
          <w:sz w:val="24"/>
          <w:szCs w:val="24"/>
        </w:rPr>
        <w:t xml:space="preserve">зоната, приемаща пациента, за </w:t>
      </w:r>
      <w:r w:rsidRPr="007E2B81">
        <w:rPr>
          <w:rFonts w:ascii="Arial" w:hAnsi="Arial" w:cs="Arial"/>
          <w:sz w:val="24"/>
          <w:szCs w:val="24"/>
          <w:lang w:val="bg-BG"/>
        </w:rPr>
        <w:t xml:space="preserve">да може </w:t>
      </w:r>
      <w:r w:rsidRPr="007E2B81">
        <w:rPr>
          <w:rFonts w:ascii="Arial" w:hAnsi="Arial" w:cs="Arial"/>
          <w:sz w:val="24"/>
          <w:szCs w:val="24"/>
        </w:rPr>
        <w:t xml:space="preserve">всички необходими предпазни мерки </w:t>
      </w:r>
      <w:r w:rsidRPr="007E2B81">
        <w:rPr>
          <w:rFonts w:ascii="Arial" w:hAnsi="Arial" w:cs="Arial"/>
          <w:sz w:val="24"/>
          <w:szCs w:val="24"/>
          <w:lang w:val="bg-BG"/>
        </w:rPr>
        <w:t xml:space="preserve">да се вземат </w:t>
      </w:r>
      <w:r w:rsidRPr="007E2B81">
        <w:rPr>
          <w:rFonts w:ascii="Arial" w:hAnsi="Arial" w:cs="Arial"/>
          <w:sz w:val="24"/>
          <w:szCs w:val="24"/>
        </w:rPr>
        <w:t>възможно най-рано преди пристигането на пациента</w:t>
      </w:r>
      <w:r w:rsidRPr="007E2B81">
        <w:rPr>
          <w:rFonts w:ascii="Arial" w:hAnsi="Arial" w:cs="Arial"/>
          <w:sz w:val="24"/>
          <w:szCs w:val="24"/>
          <w:lang w:val="bg-BG"/>
        </w:rPr>
        <w:t>;</w:t>
      </w:r>
    </w:p>
    <w:p w:rsidR="000A4F5B" w:rsidRPr="007E2B81" w:rsidRDefault="000A4F5B" w:rsidP="00594403">
      <w:pPr>
        <w:pStyle w:val="ListParagraph"/>
        <w:numPr>
          <w:ilvl w:val="0"/>
          <w:numId w:val="19"/>
        </w:numPr>
        <w:spacing w:after="0"/>
        <w:ind w:left="1134"/>
        <w:jc w:val="both"/>
        <w:rPr>
          <w:rFonts w:ascii="Arial" w:hAnsi="Arial" w:cs="Arial"/>
          <w:color w:val="252525"/>
          <w:sz w:val="24"/>
          <w:szCs w:val="24"/>
        </w:rPr>
      </w:pPr>
      <w:r w:rsidRPr="007E2B81">
        <w:rPr>
          <w:rFonts w:ascii="Arial" w:eastAsia="Times New Roman" w:hAnsi="Arial" w:cs="Arial"/>
          <w:sz w:val="24"/>
          <w:szCs w:val="24"/>
          <w:lang w:eastAsia="bg-BG"/>
        </w:rPr>
        <w:t>Когато е възможно процедурите/тестовете да се извършват в стаята на пациента</w:t>
      </w:r>
      <w:r w:rsidRPr="007E2B81">
        <w:rPr>
          <w:rFonts w:ascii="Arial" w:eastAsia="Times New Roman" w:hAnsi="Arial" w:cs="Arial"/>
          <w:sz w:val="24"/>
          <w:szCs w:val="24"/>
          <w:lang w:val="bg-BG" w:eastAsia="bg-BG"/>
        </w:rPr>
        <w:t xml:space="preserve">. </w:t>
      </w:r>
      <w:r w:rsidRPr="007E2B81">
        <w:rPr>
          <w:rFonts w:ascii="Arial" w:hAnsi="Arial" w:cs="Arial"/>
          <w:sz w:val="24"/>
          <w:szCs w:val="24"/>
        </w:rPr>
        <w:t>Осигуряване по възможност на преносимо рентгеново оборудване в зоните на пациентите, за да се намали нуждата от транспорт извън нея</w:t>
      </w:r>
      <w:r w:rsidRPr="007E2B81">
        <w:rPr>
          <w:rFonts w:ascii="Arial" w:hAnsi="Arial" w:cs="Arial"/>
          <w:sz w:val="24"/>
          <w:szCs w:val="24"/>
          <w:lang w:val="bg-BG"/>
        </w:rPr>
        <w:t>;</w:t>
      </w:r>
    </w:p>
    <w:p w:rsidR="000A4F5B" w:rsidRPr="007E2B81" w:rsidRDefault="000A4F5B" w:rsidP="00594403">
      <w:pPr>
        <w:pStyle w:val="ListParagraph"/>
        <w:numPr>
          <w:ilvl w:val="0"/>
          <w:numId w:val="19"/>
        </w:numPr>
        <w:spacing w:after="0"/>
        <w:ind w:left="1134"/>
        <w:jc w:val="both"/>
        <w:rPr>
          <w:rFonts w:ascii="Arial" w:hAnsi="Arial" w:cs="Arial"/>
          <w:color w:val="252525"/>
          <w:sz w:val="24"/>
          <w:szCs w:val="24"/>
        </w:rPr>
      </w:pPr>
      <w:r w:rsidRPr="007E2B81">
        <w:rPr>
          <w:rFonts w:ascii="Arial" w:hAnsi="Arial" w:cs="Arial"/>
          <w:sz w:val="24"/>
          <w:szCs w:val="24"/>
        </w:rPr>
        <w:lastRenderedPageBreak/>
        <w:t>Свежда</w:t>
      </w:r>
      <w:r w:rsidRPr="007E2B81">
        <w:rPr>
          <w:rFonts w:ascii="Arial" w:hAnsi="Arial" w:cs="Arial"/>
          <w:sz w:val="24"/>
          <w:szCs w:val="24"/>
          <w:lang w:val="bg-BG"/>
        </w:rPr>
        <w:t>т с</w:t>
      </w:r>
      <w:r w:rsidRPr="007E2B81">
        <w:rPr>
          <w:rFonts w:ascii="Arial" w:hAnsi="Arial" w:cs="Arial"/>
          <w:sz w:val="24"/>
          <w:szCs w:val="24"/>
        </w:rPr>
        <w:t>е до минимум трансферите на пациенти от стая в стая (при възможност, пациентите да бъдат настанени в една и съща стая по време на престоя им в лечебното заведение</w:t>
      </w:r>
      <w:r w:rsidR="003743F2" w:rsidRPr="007E2B81">
        <w:rPr>
          <w:rFonts w:ascii="Arial" w:hAnsi="Arial" w:cs="Arial"/>
          <w:sz w:val="24"/>
          <w:szCs w:val="24"/>
          <w:lang w:val="bg-BG"/>
        </w:rPr>
        <w:t xml:space="preserve"> </w:t>
      </w:r>
      <w:r w:rsidRPr="007E2B81">
        <w:rPr>
          <w:rFonts w:ascii="Arial" w:hAnsi="Arial" w:cs="Arial"/>
          <w:sz w:val="24"/>
          <w:szCs w:val="24"/>
        </w:rPr>
        <w:t xml:space="preserve">– </w:t>
      </w:r>
      <w:r w:rsidRPr="007E2B81">
        <w:rPr>
          <w:rFonts w:ascii="Arial" w:hAnsi="Arial" w:cs="Arial"/>
          <w:sz w:val="24"/>
          <w:szCs w:val="24"/>
          <w:lang w:val="bg-BG"/>
        </w:rPr>
        <w:t>кохортна изолация</w:t>
      </w:r>
      <w:r w:rsidRPr="007E2B81">
        <w:rPr>
          <w:rFonts w:ascii="Arial" w:hAnsi="Arial" w:cs="Arial"/>
          <w:sz w:val="24"/>
          <w:szCs w:val="24"/>
        </w:rPr>
        <w:t>)</w:t>
      </w:r>
      <w:r w:rsidRPr="007E2B81">
        <w:rPr>
          <w:rFonts w:ascii="Arial" w:hAnsi="Arial" w:cs="Arial"/>
          <w:sz w:val="24"/>
          <w:szCs w:val="24"/>
          <w:lang w:val="bg-BG"/>
        </w:rPr>
        <w:t>;</w:t>
      </w:r>
    </w:p>
    <w:p w:rsidR="00BD418E" w:rsidRPr="00BD418E" w:rsidRDefault="008767FE" w:rsidP="00BD418E">
      <w:pPr>
        <w:pStyle w:val="ListParagraph"/>
        <w:numPr>
          <w:ilvl w:val="0"/>
          <w:numId w:val="19"/>
        </w:numPr>
        <w:spacing w:after="0"/>
        <w:ind w:left="1134"/>
        <w:jc w:val="both"/>
        <w:rPr>
          <w:rFonts w:ascii="Arial" w:hAnsi="Arial" w:cs="Arial"/>
          <w:color w:val="252525"/>
          <w:sz w:val="24"/>
          <w:szCs w:val="24"/>
        </w:rPr>
      </w:pPr>
      <w:r w:rsidRPr="007E2B81">
        <w:rPr>
          <w:rFonts w:ascii="Arial" w:hAnsi="Arial" w:cs="Arial"/>
          <w:sz w:val="24"/>
          <w:szCs w:val="24"/>
        </w:rPr>
        <w:t>Забранява</w:t>
      </w:r>
      <w:r w:rsidRPr="007E2B81">
        <w:rPr>
          <w:rFonts w:ascii="Arial" w:hAnsi="Arial" w:cs="Arial"/>
          <w:sz w:val="24"/>
          <w:szCs w:val="24"/>
          <w:lang w:val="bg-BG"/>
        </w:rPr>
        <w:t>т се</w:t>
      </w:r>
      <w:r w:rsidR="00B95D2D" w:rsidRPr="007E2B81">
        <w:rPr>
          <w:rFonts w:ascii="Arial" w:hAnsi="Arial" w:cs="Arial"/>
          <w:sz w:val="24"/>
          <w:szCs w:val="24"/>
        </w:rPr>
        <w:t xml:space="preserve"> свиждания, както и влизане в стаята на болния на медицински персонал, който не е пряко ангажиран с грижи за пациента.</w:t>
      </w:r>
      <w:r w:rsidR="00955B71" w:rsidRPr="007E2B81">
        <w:rPr>
          <w:rFonts w:ascii="Arial" w:hAnsi="Arial" w:cs="Arial"/>
          <w:sz w:val="24"/>
          <w:szCs w:val="24"/>
          <w:lang w:val="bg-BG"/>
        </w:rPr>
        <w:t xml:space="preserve"> </w:t>
      </w:r>
      <w:r w:rsidR="00B95D2D" w:rsidRPr="007E2B81">
        <w:rPr>
          <w:rFonts w:ascii="Arial" w:hAnsi="Arial" w:cs="Arial"/>
          <w:sz w:val="24"/>
          <w:szCs w:val="24"/>
        </w:rPr>
        <w:t>Посещенията се ограничават до абсолютен минимум. П</w:t>
      </w:r>
      <w:r w:rsidR="00544308">
        <w:rPr>
          <w:rFonts w:ascii="Arial" w:hAnsi="Arial" w:cs="Arial"/>
          <w:sz w:val="24"/>
          <w:szCs w:val="24"/>
          <w:lang w:val="bg-BG"/>
        </w:rPr>
        <w:t>ерсоналът с</w:t>
      </w:r>
      <w:r w:rsidR="00B95D2D" w:rsidRPr="007E2B81">
        <w:rPr>
          <w:rFonts w:ascii="Arial" w:hAnsi="Arial" w:cs="Arial"/>
          <w:sz w:val="24"/>
          <w:szCs w:val="24"/>
        </w:rPr>
        <w:t>е инструктира да носят подходящи ЛПС.</w:t>
      </w:r>
    </w:p>
    <w:p w:rsidR="00BD418E" w:rsidRPr="00BD418E" w:rsidRDefault="00B95D2D" w:rsidP="00BD418E">
      <w:pPr>
        <w:pStyle w:val="ListParagraph"/>
        <w:numPr>
          <w:ilvl w:val="0"/>
          <w:numId w:val="19"/>
        </w:numPr>
        <w:spacing w:after="0"/>
        <w:ind w:left="1134"/>
        <w:jc w:val="both"/>
        <w:rPr>
          <w:rFonts w:ascii="Arial" w:hAnsi="Arial" w:cs="Arial"/>
          <w:color w:val="252525"/>
          <w:sz w:val="24"/>
          <w:szCs w:val="24"/>
        </w:rPr>
      </w:pPr>
      <w:r w:rsidRPr="00BD418E">
        <w:rPr>
          <w:rFonts w:ascii="Arial" w:hAnsi="Arial" w:cs="Arial"/>
          <w:sz w:val="24"/>
          <w:szCs w:val="24"/>
        </w:rPr>
        <w:t xml:space="preserve">Потвърдените случаи на COVID-19 трябва да останат в изолатор </w:t>
      </w:r>
      <w:r w:rsidR="000C5C7A" w:rsidRPr="00BD418E">
        <w:rPr>
          <w:rFonts w:ascii="Arial" w:hAnsi="Arial" w:cs="Arial"/>
          <w:sz w:val="24"/>
          <w:szCs w:val="24"/>
          <w:lang w:val="bg-BG"/>
        </w:rPr>
        <w:t>или под домашна карантина съгласно актуалните разпореждания на здравните власти</w:t>
      </w:r>
      <w:r w:rsidR="006C40F0" w:rsidRPr="00BD418E">
        <w:rPr>
          <w:rFonts w:ascii="Arial" w:hAnsi="Arial" w:cs="Arial"/>
          <w:sz w:val="24"/>
          <w:szCs w:val="24"/>
        </w:rPr>
        <w:t xml:space="preserve">: </w:t>
      </w:r>
    </w:p>
    <w:p w:rsidR="00B95D2D" w:rsidRPr="00BD418E" w:rsidRDefault="00F864F0" w:rsidP="00BD418E">
      <w:pPr>
        <w:pStyle w:val="ListParagraph"/>
        <w:numPr>
          <w:ilvl w:val="0"/>
          <w:numId w:val="19"/>
        </w:numPr>
        <w:spacing w:after="0"/>
        <w:ind w:left="1134"/>
        <w:jc w:val="both"/>
        <w:rPr>
          <w:rFonts w:ascii="Arial" w:hAnsi="Arial" w:cs="Arial"/>
          <w:color w:val="252525"/>
          <w:sz w:val="24"/>
          <w:szCs w:val="24"/>
        </w:rPr>
      </w:pPr>
      <w:r w:rsidRPr="00BD418E">
        <w:rPr>
          <w:rStyle w:val="tlid-translation"/>
          <w:rFonts w:ascii="Arial" w:hAnsi="Arial" w:cs="Arial"/>
          <w:sz w:val="24"/>
          <w:szCs w:val="24"/>
        </w:rPr>
        <w:t>Н</w:t>
      </w:r>
      <w:r w:rsidR="00C8703D" w:rsidRPr="00BD418E">
        <w:rPr>
          <w:rStyle w:val="tlid-translation"/>
          <w:rFonts w:ascii="Arial" w:hAnsi="Arial" w:cs="Arial"/>
          <w:sz w:val="24"/>
          <w:szCs w:val="24"/>
        </w:rPr>
        <w:t xml:space="preserve">аличие на </w:t>
      </w:r>
      <w:r w:rsidR="00800096" w:rsidRPr="00BD418E">
        <w:rPr>
          <w:rStyle w:val="tlid-translation"/>
          <w:rFonts w:ascii="Arial" w:hAnsi="Arial" w:cs="Arial"/>
          <w:sz w:val="24"/>
          <w:szCs w:val="24"/>
          <w:lang w:val="bg-BG"/>
        </w:rPr>
        <w:t xml:space="preserve">един </w:t>
      </w:r>
      <w:r w:rsidR="00C8703D" w:rsidRPr="00BD418E">
        <w:rPr>
          <w:rStyle w:val="tlid-translation"/>
          <w:rFonts w:ascii="Arial" w:hAnsi="Arial" w:cs="Arial"/>
          <w:sz w:val="24"/>
          <w:szCs w:val="24"/>
        </w:rPr>
        <w:t xml:space="preserve">отрицателен тест </w:t>
      </w:r>
      <w:r w:rsidR="00F04246" w:rsidRPr="00BD418E">
        <w:rPr>
          <w:rStyle w:val="tlid-translation"/>
          <w:rFonts w:ascii="Arial" w:hAnsi="Arial" w:cs="Arial"/>
          <w:sz w:val="24"/>
          <w:szCs w:val="24"/>
          <w:lang w:val="bg-BG"/>
        </w:rPr>
        <w:t>при изследване с полимеразно-верижна реакция при дехоспитализация</w:t>
      </w:r>
      <w:r w:rsidR="000C5C7A" w:rsidRPr="00BD418E">
        <w:rPr>
          <w:rStyle w:val="tlid-translation"/>
          <w:rFonts w:ascii="Arial" w:hAnsi="Arial" w:cs="Arial"/>
          <w:sz w:val="24"/>
          <w:szCs w:val="24"/>
          <w:lang w:val="bg-BG"/>
        </w:rPr>
        <w:t>, както</w:t>
      </w:r>
      <w:r w:rsidR="00F04246" w:rsidRPr="00BD418E">
        <w:rPr>
          <w:rStyle w:val="tlid-translation"/>
          <w:rFonts w:ascii="Arial" w:hAnsi="Arial" w:cs="Arial"/>
          <w:sz w:val="24"/>
          <w:szCs w:val="24"/>
          <w:lang w:val="bg-BG"/>
        </w:rPr>
        <w:t xml:space="preserve"> и</w:t>
      </w:r>
      <w:r w:rsidR="000C5C7A" w:rsidRPr="00BD418E">
        <w:rPr>
          <w:rStyle w:val="tlid-translation"/>
          <w:rFonts w:ascii="Arial" w:hAnsi="Arial" w:cs="Arial"/>
          <w:sz w:val="24"/>
          <w:szCs w:val="24"/>
          <w:lang w:val="bg-BG"/>
        </w:rPr>
        <w:t xml:space="preserve"> един - </w:t>
      </w:r>
      <w:r w:rsidR="0081018A" w:rsidRPr="00BD418E">
        <w:rPr>
          <w:rStyle w:val="tlid-translation"/>
          <w:rFonts w:ascii="Arial" w:hAnsi="Arial" w:cs="Arial"/>
          <w:sz w:val="24"/>
          <w:szCs w:val="24"/>
          <w:lang w:val="bg-BG"/>
        </w:rPr>
        <w:t>след</w:t>
      </w:r>
      <w:r w:rsidR="00F04246" w:rsidRPr="00BD418E">
        <w:rPr>
          <w:rStyle w:val="tlid-translation"/>
          <w:rFonts w:ascii="Arial" w:hAnsi="Arial" w:cs="Arial"/>
          <w:sz w:val="24"/>
          <w:szCs w:val="24"/>
          <w:lang w:val="bg-BG"/>
        </w:rPr>
        <w:t xml:space="preserve"> изтичане на </w:t>
      </w:r>
      <w:r w:rsidR="00DD4A71" w:rsidRPr="00BD418E">
        <w:rPr>
          <w:rStyle w:val="tlid-translation"/>
          <w:rFonts w:ascii="Arial" w:hAnsi="Arial" w:cs="Arial"/>
          <w:sz w:val="24"/>
          <w:szCs w:val="24"/>
          <w:lang w:val="bg-BG"/>
        </w:rPr>
        <w:t>14</w:t>
      </w:r>
      <w:r w:rsidR="00F04246" w:rsidRPr="00BD418E">
        <w:rPr>
          <w:rStyle w:val="tlid-translation"/>
          <w:rFonts w:ascii="Arial" w:hAnsi="Arial" w:cs="Arial"/>
          <w:sz w:val="24"/>
          <w:szCs w:val="24"/>
          <w:lang w:val="bg-BG"/>
        </w:rPr>
        <w:t>-дневния карантинен период, съгласно разпорежданията на Министерство на здравеопазването</w:t>
      </w:r>
      <w:r w:rsidR="00C8703D" w:rsidRPr="00BD418E">
        <w:rPr>
          <w:rStyle w:val="tlid-translation"/>
          <w:rFonts w:ascii="Arial" w:hAnsi="Arial" w:cs="Arial"/>
          <w:b/>
          <w:sz w:val="24"/>
          <w:szCs w:val="24"/>
          <w:lang w:val="bg-BG"/>
        </w:rPr>
        <w:t>;</w:t>
      </w:r>
      <w:r w:rsidR="00C8703D" w:rsidRPr="00BD418E">
        <w:rPr>
          <w:rStyle w:val="tlid-translation"/>
          <w:rFonts w:ascii="Arial" w:hAnsi="Arial" w:cs="Arial"/>
          <w:sz w:val="24"/>
          <w:szCs w:val="24"/>
        </w:rPr>
        <w:t xml:space="preserve"> </w:t>
      </w:r>
    </w:p>
    <w:p w:rsidR="00955B71" w:rsidRPr="007E2B81" w:rsidRDefault="00B95D2D" w:rsidP="00594403">
      <w:pPr>
        <w:pStyle w:val="ListParagraph"/>
        <w:numPr>
          <w:ilvl w:val="0"/>
          <w:numId w:val="19"/>
        </w:numPr>
        <w:spacing w:after="0"/>
        <w:ind w:left="1134"/>
        <w:jc w:val="both"/>
        <w:rPr>
          <w:rFonts w:ascii="Arial" w:hAnsi="Arial" w:cs="Arial"/>
          <w:sz w:val="24"/>
          <w:szCs w:val="24"/>
          <w:lang w:val="bg-BG"/>
        </w:rPr>
      </w:pPr>
      <w:r w:rsidRPr="007E2B81">
        <w:rPr>
          <w:rFonts w:ascii="Arial" w:hAnsi="Arial" w:cs="Arial"/>
          <w:sz w:val="24"/>
          <w:szCs w:val="24"/>
        </w:rPr>
        <w:t>След като пациентът бъде изписан или преместен, МП, включително помощния персонал, трябва да се въздържат от вл</w:t>
      </w:r>
      <w:r w:rsidR="00955B71" w:rsidRPr="007E2B81">
        <w:rPr>
          <w:rFonts w:ascii="Arial" w:hAnsi="Arial" w:cs="Arial"/>
          <w:sz w:val="24"/>
          <w:szCs w:val="24"/>
        </w:rPr>
        <w:t>изане в освободеното помещение</w:t>
      </w:r>
      <w:r w:rsidR="00955B71" w:rsidRPr="007E2B81">
        <w:rPr>
          <w:rFonts w:ascii="Arial" w:hAnsi="Arial" w:cs="Arial"/>
          <w:sz w:val="24"/>
          <w:szCs w:val="24"/>
          <w:lang w:val="bg-BG"/>
        </w:rPr>
        <w:t xml:space="preserve"> за поне 3 часа, </w:t>
      </w:r>
      <w:r w:rsidR="00B22B01" w:rsidRPr="007E2B81">
        <w:rPr>
          <w:rFonts w:ascii="Arial" w:hAnsi="Arial" w:cs="Arial"/>
          <w:sz w:val="24"/>
          <w:szCs w:val="24"/>
          <w:lang w:val="bg-BG"/>
        </w:rPr>
        <w:t xml:space="preserve">време, </w:t>
      </w:r>
      <w:r w:rsidR="00955B71" w:rsidRPr="007E2B81">
        <w:rPr>
          <w:rFonts w:ascii="Arial" w:hAnsi="Arial" w:cs="Arial"/>
          <w:sz w:val="24"/>
          <w:szCs w:val="24"/>
          <w:lang w:val="bg-BG"/>
        </w:rPr>
        <w:t>необходимо</w:t>
      </w:r>
      <w:r w:rsidRPr="007E2B81">
        <w:rPr>
          <w:rFonts w:ascii="Arial" w:hAnsi="Arial" w:cs="Arial"/>
          <w:sz w:val="24"/>
          <w:szCs w:val="24"/>
        </w:rPr>
        <w:t xml:space="preserve">, за да се отстранят потенциално инфекциозните </w:t>
      </w:r>
      <w:r w:rsidR="00955B71" w:rsidRPr="007E2B81">
        <w:rPr>
          <w:rFonts w:ascii="Arial" w:hAnsi="Arial" w:cs="Arial"/>
          <w:sz w:val="24"/>
          <w:szCs w:val="24"/>
          <w:lang w:val="bg-BG"/>
        </w:rPr>
        <w:t xml:space="preserve">вирусни </w:t>
      </w:r>
      <w:r w:rsidRPr="007E2B81">
        <w:rPr>
          <w:rFonts w:ascii="Arial" w:hAnsi="Arial" w:cs="Arial"/>
          <w:sz w:val="24"/>
          <w:szCs w:val="24"/>
        </w:rPr>
        <w:t>частици</w:t>
      </w:r>
      <w:r w:rsidR="00280DFA" w:rsidRPr="007E2B81">
        <w:rPr>
          <w:rFonts w:ascii="Arial" w:hAnsi="Arial" w:cs="Arial"/>
          <w:sz w:val="24"/>
          <w:szCs w:val="24"/>
          <w:lang w:val="bg-BG"/>
        </w:rPr>
        <w:t>.</w:t>
      </w:r>
      <w:r w:rsidR="006C2F42" w:rsidRPr="007E2B81">
        <w:rPr>
          <w:rFonts w:ascii="Arial" w:hAnsi="Arial" w:cs="Arial"/>
          <w:sz w:val="24"/>
          <w:szCs w:val="24"/>
          <w:lang w:val="bg-BG"/>
        </w:rPr>
        <w:t xml:space="preserve"> </w:t>
      </w:r>
      <w:r w:rsidR="00280DFA" w:rsidRPr="007E2B81">
        <w:rPr>
          <w:rFonts w:ascii="Arial" w:hAnsi="Arial" w:cs="Arial"/>
          <w:sz w:val="24"/>
          <w:szCs w:val="24"/>
          <w:lang w:val="bg-BG"/>
        </w:rPr>
        <w:t>Този период</w:t>
      </w:r>
      <w:r w:rsidR="00B5004F" w:rsidRPr="007E2B81">
        <w:rPr>
          <w:rFonts w:ascii="Arial" w:hAnsi="Arial" w:cs="Arial"/>
          <w:sz w:val="24"/>
          <w:szCs w:val="24"/>
          <w:lang w:val="bg-BG"/>
        </w:rPr>
        <w:t xml:space="preserve"> </w:t>
      </w:r>
      <w:r w:rsidR="00280DFA" w:rsidRPr="007E2B81">
        <w:rPr>
          <w:rFonts w:ascii="Arial" w:hAnsi="Arial" w:cs="Arial"/>
          <w:sz w:val="24"/>
          <w:szCs w:val="24"/>
          <w:lang w:val="bg-BG"/>
        </w:rPr>
        <w:t>може да бъде съкратен</w:t>
      </w:r>
      <w:r w:rsidR="00B5004F" w:rsidRPr="007E2B81">
        <w:rPr>
          <w:rFonts w:ascii="Arial" w:hAnsi="Arial" w:cs="Arial"/>
          <w:sz w:val="24"/>
          <w:szCs w:val="24"/>
          <w:lang w:val="bg-BG"/>
        </w:rPr>
        <w:t xml:space="preserve"> при условие</w:t>
      </w:r>
      <w:r w:rsidR="00280DFA" w:rsidRPr="007E2B81">
        <w:rPr>
          <w:rFonts w:ascii="Arial" w:hAnsi="Arial" w:cs="Arial"/>
          <w:sz w:val="24"/>
          <w:szCs w:val="24"/>
          <w:lang w:val="bg-BG"/>
        </w:rPr>
        <w:t>,</w:t>
      </w:r>
      <w:r w:rsidR="00B5004F" w:rsidRPr="007E2B81">
        <w:rPr>
          <w:rFonts w:ascii="Arial" w:hAnsi="Arial" w:cs="Arial"/>
          <w:sz w:val="24"/>
          <w:szCs w:val="24"/>
          <w:lang w:val="bg-BG"/>
        </w:rPr>
        <w:t xml:space="preserve"> че помещението бъде добре </w:t>
      </w:r>
      <w:r w:rsidR="00F87635" w:rsidRPr="007E2B81">
        <w:rPr>
          <w:rFonts w:ascii="Arial" w:hAnsi="Arial" w:cs="Arial"/>
          <w:sz w:val="24"/>
          <w:szCs w:val="24"/>
          <w:lang w:val="bg-BG"/>
        </w:rPr>
        <w:t>проветре</w:t>
      </w:r>
      <w:r w:rsidR="00B5004F" w:rsidRPr="007E2B81">
        <w:rPr>
          <w:rFonts w:ascii="Arial" w:hAnsi="Arial" w:cs="Arial"/>
          <w:sz w:val="24"/>
          <w:szCs w:val="24"/>
          <w:lang w:val="bg-BG"/>
        </w:rPr>
        <w:t xml:space="preserve">но по естествен път или </w:t>
      </w:r>
      <w:r w:rsidR="00882C2C" w:rsidRPr="007E2B81">
        <w:rPr>
          <w:rFonts w:ascii="Arial" w:hAnsi="Arial" w:cs="Arial"/>
          <w:sz w:val="24"/>
          <w:szCs w:val="24"/>
          <w:lang w:val="bg-BG"/>
        </w:rPr>
        <w:t>с</w:t>
      </w:r>
      <w:r w:rsidR="00F87635" w:rsidRPr="007E2B81">
        <w:rPr>
          <w:rFonts w:ascii="Arial" w:hAnsi="Arial" w:cs="Arial"/>
          <w:sz w:val="24"/>
          <w:szCs w:val="24"/>
          <w:lang w:val="bg-BG"/>
        </w:rPr>
        <w:t>а налични и се</w:t>
      </w:r>
      <w:r w:rsidR="00882C2C" w:rsidRPr="007E2B81">
        <w:rPr>
          <w:rFonts w:ascii="Arial" w:hAnsi="Arial" w:cs="Arial"/>
          <w:sz w:val="24"/>
          <w:szCs w:val="24"/>
          <w:lang w:val="bg-BG"/>
        </w:rPr>
        <w:t xml:space="preserve"> използват </w:t>
      </w:r>
      <w:r w:rsidR="00C6124E" w:rsidRPr="007E2B81">
        <w:rPr>
          <w:rFonts w:ascii="Arial" w:hAnsi="Arial" w:cs="Arial"/>
          <w:sz w:val="24"/>
          <w:szCs w:val="24"/>
          <w:lang w:val="bg-BG"/>
        </w:rPr>
        <w:t>доказано ефективни за</w:t>
      </w:r>
      <w:r w:rsidR="00882C2C" w:rsidRPr="007E2B81">
        <w:rPr>
          <w:rFonts w:ascii="Arial" w:hAnsi="Arial" w:cs="Arial"/>
          <w:sz w:val="24"/>
          <w:szCs w:val="24"/>
          <w:lang w:val="bg-BG"/>
        </w:rPr>
        <w:t xml:space="preserve"> дезинфекция на повърхности и/или въздух</w:t>
      </w:r>
      <w:r w:rsidR="00C6124E" w:rsidRPr="007E2B81">
        <w:rPr>
          <w:rFonts w:ascii="Arial" w:hAnsi="Arial" w:cs="Arial"/>
          <w:sz w:val="24"/>
          <w:szCs w:val="24"/>
          <w:lang w:val="bg-BG"/>
        </w:rPr>
        <w:t xml:space="preserve"> устройства</w:t>
      </w:r>
      <w:r w:rsidR="00882C2C" w:rsidRPr="007E2B81">
        <w:rPr>
          <w:rFonts w:ascii="Arial" w:hAnsi="Arial" w:cs="Arial"/>
          <w:sz w:val="24"/>
          <w:szCs w:val="24"/>
          <w:lang w:val="bg-BG"/>
        </w:rPr>
        <w:t xml:space="preserve">, </w:t>
      </w:r>
      <w:r w:rsidR="00C6124E" w:rsidRPr="007E2B81">
        <w:rPr>
          <w:rFonts w:ascii="Arial" w:hAnsi="Arial" w:cs="Arial"/>
          <w:sz w:val="24"/>
          <w:szCs w:val="24"/>
          <w:lang w:val="bg-BG"/>
        </w:rPr>
        <w:t xml:space="preserve">които </w:t>
      </w:r>
      <w:r w:rsidR="00280DFA" w:rsidRPr="007E2B81">
        <w:rPr>
          <w:rFonts w:ascii="Arial" w:hAnsi="Arial" w:cs="Arial"/>
          <w:sz w:val="24"/>
          <w:szCs w:val="24"/>
          <w:lang w:val="bg-BG"/>
        </w:rPr>
        <w:t xml:space="preserve">да </w:t>
      </w:r>
      <w:r w:rsidR="00C6124E" w:rsidRPr="007E2B81">
        <w:rPr>
          <w:rFonts w:ascii="Arial" w:hAnsi="Arial" w:cs="Arial"/>
          <w:sz w:val="24"/>
          <w:szCs w:val="24"/>
          <w:lang w:val="bg-BG"/>
        </w:rPr>
        <w:t>допъл</w:t>
      </w:r>
      <w:r w:rsidR="00280DFA" w:rsidRPr="007E2B81">
        <w:rPr>
          <w:rFonts w:ascii="Arial" w:hAnsi="Arial" w:cs="Arial"/>
          <w:sz w:val="24"/>
          <w:szCs w:val="24"/>
          <w:lang w:val="bg-BG"/>
        </w:rPr>
        <w:t>нят ефекта</w:t>
      </w:r>
      <w:r w:rsidR="00C6124E" w:rsidRPr="007E2B81">
        <w:rPr>
          <w:rFonts w:ascii="Arial" w:hAnsi="Arial" w:cs="Arial"/>
          <w:sz w:val="24"/>
          <w:szCs w:val="24"/>
          <w:lang w:val="bg-BG"/>
        </w:rPr>
        <w:t xml:space="preserve"> от последващото задължително почистване и дезинфекция с химични средства </w:t>
      </w:r>
      <w:r w:rsidR="006C2F42" w:rsidRPr="007E2B81">
        <w:rPr>
          <w:rFonts w:ascii="Arial" w:hAnsi="Arial" w:cs="Arial"/>
          <w:sz w:val="24"/>
          <w:szCs w:val="24"/>
        </w:rPr>
        <w:t>(</w:t>
      </w:r>
      <w:r w:rsidR="006C2F42" w:rsidRPr="007E2B81">
        <w:rPr>
          <w:rFonts w:ascii="Arial" w:hAnsi="Arial" w:cs="Arial"/>
          <w:b/>
          <w:sz w:val="24"/>
          <w:szCs w:val="24"/>
        </w:rPr>
        <w:t>виж</w:t>
      </w:r>
      <w:r w:rsidR="006C2F42" w:rsidRPr="007E2B81">
        <w:rPr>
          <w:rFonts w:ascii="Arial" w:hAnsi="Arial" w:cs="Arial"/>
          <w:b/>
          <w:i/>
          <w:sz w:val="24"/>
          <w:szCs w:val="24"/>
        </w:rPr>
        <w:t xml:space="preserve"> Мерки към околната среда</w:t>
      </w:r>
      <w:r w:rsidR="006C2F42" w:rsidRPr="007E2B81">
        <w:rPr>
          <w:rFonts w:ascii="Arial" w:hAnsi="Arial" w:cs="Arial"/>
          <w:sz w:val="24"/>
          <w:szCs w:val="24"/>
        </w:rPr>
        <w:t>)</w:t>
      </w:r>
      <w:r w:rsidR="006C2F42" w:rsidRPr="007E2B81">
        <w:rPr>
          <w:rFonts w:ascii="Arial" w:hAnsi="Arial" w:cs="Arial"/>
          <w:sz w:val="24"/>
          <w:szCs w:val="24"/>
          <w:lang w:val="bg-BG"/>
        </w:rPr>
        <w:t>.</w:t>
      </w:r>
      <w:r w:rsidR="00AD16F6" w:rsidRPr="007E2B81">
        <w:rPr>
          <w:rFonts w:ascii="Arial" w:hAnsi="Arial" w:cs="Arial"/>
          <w:sz w:val="24"/>
          <w:szCs w:val="24"/>
          <w:lang w:val="bg-BG"/>
        </w:rPr>
        <w:t xml:space="preserve"> </w:t>
      </w:r>
    </w:p>
    <w:p w:rsidR="000839F2" w:rsidRPr="007E2B81" w:rsidRDefault="00B95D2D" w:rsidP="00594403">
      <w:pPr>
        <w:pStyle w:val="ListParagraph"/>
        <w:numPr>
          <w:ilvl w:val="0"/>
          <w:numId w:val="19"/>
        </w:numPr>
        <w:spacing w:after="0"/>
        <w:ind w:left="1134"/>
        <w:jc w:val="both"/>
        <w:rPr>
          <w:rFonts w:ascii="Arial" w:hAnsi="Arial" w:cs="Arial"/>
          <w:sz w:val="24"/>
          <w:szCs w:val="24"/>
          <w:lang w:val="bg-BG"/>
        </w:rPr>
      </w:pPr>
      <w:r w:rsidRPr="007E2B81">
        <w:rPr>
          <w:rFonts w:ascii="Arial" w:hAnsi="Arial" w:cs="Arial"/>
          <w:sz w:val="24"/>
          <w:szCs w:val="24"/>
        </w:rPr>
        <w:t xml:space="preserve">След изтичане на това време </w:t>
      </w:r>
      <w:r w:rsidR="009D34EB" w:rsidRPr="007E2B81">
        <w:rPr>
          <w:rFonts w:ascii="Arial" w:hAnsi="Arial" w:cs="Arial"/>
          <w:sz w:val="24"/>
          <w:szCs w:val="24"/>
          <w:lang w:val="bg-BG"/>
        </w:rPr>
        <w:t xml:space="preserve">всички </w:t>
      </w:r>
      <w:r w:rsidRPr="007E2B81">
        <w:rPr>
          <w:rFonts w:ascii="Arial" w:hAnsi="Arial" w:cs="Arial"/>
          <w:sz w:val="24"/>
          <w:szCs w:val="24"/>
        </w:rPr>
        <w:t xml:space="preserve">повърхности в </w:t>
      </w:r>
      <w:r w:rsidR="00724EEB" w:rsidRPr="007E2B81">
        <w:rPr>
          <w:rFonts w:ascii="Arial" w:hAnsi="Arial" w:cs="Arial"/>
          <w:sz w:val="24"/>
          <w:szCs w:val="24"/>
        </w:rPr>
        <w:t xml:space="preserve">помещението </w:t>
      </w:r>
      <w:r w:rsidR="009D34EB" w:rsidRPr="007E2B81">
        <w:rPr>
          <w:rFonts w:ascii="Arial" w:hAnsi="Arial" w:cs="Arial"/>
          <w:sz w:val="24"/>
          <w:szCs w:val="24"/>
          <w:lang w:val="bg-BG"/>
        </w:rPr>
        <w:t xml:space="preserve">задължително </w:t>
      </w:r>
      <w:r w:rsidR="00724EEB" w:rsidRPr="007E2B81">
        <w:rPr>
          <w:rFonts w:ascii="Arial" w:hAnsi="Arial" w:cs="Arial"/>
          <w:sz w:val="24"/>
          <w:szCs w:val="24"/>
        </w:rPr>
        <w:t>се подл</w:t>
      </w:r>
      <w:r w:rsidR="009D34EB" w:rsidRPr="007E2B81">
        <w:rPr>
          <w:rFonts w:ascii="Arial" w:hAnsi="Arial" w:cs="Arial"/>
          <w:sz w:val="24"/>
          <w:szCs w:val="24"/>
          <w:lang w:val="bg-BG"/>
        </w:rPr>
        <w:t>агат</w:t>
      </w:r>
      <w:r w:rsidRPr="007E2B81">
        <w:rPr>
          <w:rFonts w:ascii="Arial" w:hAnsi="Arial" w:cs="Arial"/>
          <w:sz w:val="24"/>
          <w:szCs w:val="24"/>
        </w:rPr>
        <w:t xml:space="preserve"> на почистване и дезинфекция, преди да се премине към рутинна употреба</w:t>
      </w:r>
      <w:r w:rsidR="00955B71" w:rsidRPr="007E2B81">
        <w:rPr>
          <w:rFonts w:ascii="Arial" w:hAnsi="Arial" w:cs="Arial"/>
          <w:sz w:val="24"/>
          <w:szCs w:val="24"/>
          <w:lang w:val="bg-BG"/>
        </w:rPr>
        <w:t xml:space="preserve"> </w:t>
      </w:r>
      <w:r w:rsidR="00955B71" w:rsidRPr="007E2B81">
        <w:rPr>
          <w:rFonts w:ascii="Arial" w:hAnsi="Arial" w:cs="Arial"/>
          <w:sz w:val="24"/>
          <w:szCs w:val="24"/>
        </w:rPr>
        <w:t>(</w:t>
      </w:r>
      <w:r w:rsidR="00955B71" w:rsidRPr="007E2B81">
        <w:rPr>
          <w:rFonts w:ascii="Arial" w:hAnsi="Arial" w:cs="Arial"/>
          <w:b/>
          <w:sz w:val="24"/>
          <w:szCs w:val="24"/>
        </w:rPr>
        <w:t>виж</w:t>
      </w:r>
      <w:r w:rsidR="00955B71" w:rsidRPr="007E2B81">
        <w:rPr>
          <w:rFonts w:ascii="Arial" w:hAnsi="Arial" w:cs="Arial"/>
          <w:b/>
          <w:i/>
          <w:sz w:val="24"/>
          <w:szCs w:val="24"/>
        </w:rPr>
        <w:t xml:space="preserve"> Мерки към околната среда</w:t>
      </w:r>
      <w:r w:rsidR="00955B71" w:rsidRPr="007E2B81">
        <w:rPr>
          <w:rFonts w:ascii="Arial" w:hAnsi="Arial" w:cs="Arial"/>
          <w:sz w:val="24"/>
          <w:szCs w:val="24"/>
        </w:rPr>
        <w:t>)</w:t>
      </w:r>
      <w:r w:rsidR="00DD7E0D" w:rsidRPr="007E2B81">
        <w:rPr>
          <w:rFonts w:ascii="Arial" w:hAnsi="Arial" w:cs="Arial"/>
          <w:sz w:val="24"/>
          <w:szCs w:val="24"/>
          <w:lang w:val="bg-BG"/>
        </w:rPr>
        <w:t>.</w:t>
      </w:r>
    </w:p>
    <w:p w:rsidR="001105B2" w:rsidRPr="007E2B81" w:rsidRDefault="001105B2" w:rsidP="001105B2">
      <w:pPr>
        <w:pStyle w:val="ListParagraph"/>
        <w:spacing w:after="0"/>
        <w:rPr>
          <w:rFonts w:ascii="Arial" w:hAnsi="Arial" w:cs="Arial"/>
          <w:sz w:val="24"/>
          <w:szCs w:val="24"/>
          <w:lang w:val="bg-BG"/>
        </w:rPr>
      </w:pPr>
    </w:p>
    <w:p w:rsidR="001105B2" w:rsidRPr="004D0F61" w:rsidRDefault="001105B2" w:rsidP="00763F51">
      <w:pPr>
        <w:spacing w:after="0"/>
        <w:ind w:firstLine="851"/>
        <w:jc w:val="both"/>
        <w:rPr>
          <w:rFonts w:ascii="Arial" w:hAnsi="Arial" w:cs="Arial"/>
          <w:bCs/>
          <w:i/>
          <w:iCs/>
          <w:sz w:val="24"/>
          <w:szCs w:val="24"/>
          <w:lang w:val="bg-BG"/>
        </w:rPr>
      </w:pPr>
      <w:r w:rsidRPr="004D0F61">
        <w:rPr>
          <w:rFonts w:ascii="Arial" w:hAnsi="Arial" w:cs="Arial"/>
          <w:sz w:val="24"/>
          <w:szCs w:val="24"/>
          <w:lang w:val="bg-BG"/>
        </w:rPr>
        <w:t xml:space="preserve">3.2.2.3. </w:t>
      </w:r>
      <w:r w:rsidRPr="004D0F61">
        <w:rPr>
          <w:rFonts w:ascii="Arial" w:hAnsi="Arial" w:cs="Arial"/>
          <w:bCs/>
          <w:iCs/>
          <w:sz w:val="24"/>
          <w:szCs w:val="24"/>
          <w:u w:val="single"/>
          <w:lang w:val="bg-BG"/>
        </w:rPr>
        <w:t>Допълнителни предпазни мерки при специфични медицински дейности</w:t>
      </w:r>
      <w:r w:rsidRPr="004D0F61">
        <w:rPr>
          <w:rFonts w:ascii="Arial" w:hAnsi="Arial" w:cs="Arial"/>
          <w:bCs/>
          <w:i/>
          <w:iCs/>
          <w:sz w:val="24"/>
          <w:szCs w:val="24"/>
          <w:u w:val="single"/>
          <w:lang w:val="bg-BG"/>
        </w:rPr>
        <w:t>:</w:t>
      </w:r>
    </w:p>
    <w:p w:rsidR="002F453B" w:rsidRDefault="002F453B" w:rsidP="004D0F61">
      <w:pPr>
        <w:spacing w:after="0"/>
        <w:jc w:val="both"/>
        <w:rPr>
          <w:rFonts w:ascii="Arial" w:hAnsi="Arial" w:cs="Arial"/>
          <w:iCs/>
          <w:sz w:val="24"/>
          <w:szCs w:val="24"/>
          <w:lang w:val="bg-BG"/>
        </w:rPr>
      </w:pPr>
    </w:p>
    <w:p w:rsidR="001105B2" w:rsidRPr="007E2B81" w:rsidRDefault="001105B2" w:rsidP="004D0F61">
      <w:pPr>
        <w:spacing w:after="0"/>
        <w:jc w:val="both"/>
        <w:rPr>
          <w:rFonts w:ascii="Arial" w:hAnsi="Arial" w:cs="Arial"/>
          <w:iCs/>
          <w:sz w:val="24"/>
          <w:szCs w:val="24"/>
          <w:lang w:val="bg-BG"/>
        </w:rPr>
      </w:pPr>
      <w:r w:rsidRPr="007E2B81">
        <w:rPr>
          <w:rFonts w:ascii="Arial" w:hAnsi="Arial" w:cs="Arial"/>
          <w:iCs/>
          <w:sz w:val="24"/>
          <w:szCs w:val="24"/>
          <w:lang w:val="bg-BG"/>
        </w:rPr>
        <w:t xml:space="preserve">Спазват се посочените в раздел 3.2.2.2. общи предпазни мерки. В допълнение </w:t>
      </w:r>
      <w:r w:rsidR="00895186" w:rsidRPr="007E2B81">
        <w:rPr>
          <w:rFonts w:ascii="Arial" w:hAnsi="Arial" w:cs="Arial"/>
          <w:iCs/>
          <w:sz w:val="24"/>
          <w:szCs w:val="24"/>
          <w:lang w:val="bg-BG"/>
        </w:rPr>
        <w:t>се предприемат мерки, съобразени със спецификата на процедурите:</w:t>
      </w:r>
      <w:r w:rsidRPr="007E2B81">
        <w:rPr>
          <w:rFonts w:ascii="Arial" w:hAnsi="Arial" w:cs="Arial"/>
          <w:iCs/>
          <w:sz w:val="24"/>
          <w:szCs w:val="24"/>
          <w:lang w:val="bg-BG"/>
        </w:rPr>
        <w:t xml:space="preserve"> </w:t>
      </w:r>
    </w:p>
    <w:p w:rsidR="009E7A8F" w:rsidRPr="007E2B81" w:rsidRDefault="009E7A8F" w:rsidP="009E7A8F">
      <w:pPr>
        <w:pStyle w:val="ListParagraph"/>
        <w:spacing w:after="0"/>
        <w:rPr>
          <w:rFonts w:ascii="Arial" w:hAnsi="Arial" w:cs="Arial"/>
          <w:i/>
          <w:iCs/>
          <w:sz w:val="24"/>
          <w:szCs w:val="24"/>
          <w:lang w:val="bg-BG"/>
        </w:rPr>
      </w:pPr>
    </w:p>
    <w:p w:rsidR="001105B2" w:rsidRPr="00763F51" w:rsidRDefault="001105B2" w:rsidP="00763F51">
      <w:pPr>
        <w:spacing w:after="0"/>
        <w:jc w:val="both"/>
        <w:rPr>
          <w:rFonts w:ascii="Arial" w:hAnsi="Arial" w:cs="Arial"/>
          <w:i/>
          <w:iCs/>
          <w:sz w:val="24"/>
          <w:szCs w:val="24"/>
          <w:lang w:val="bg-BG"/>
        </w:rPr>
      </w:pPr>
      <w:r w:rsidRPr="00763F51">
        <w:rPr>
          <w:rFonts w:ascii="Arial" w:hAnsi="Arial" w:cs="Arial"/>
          <w:i/>
          <w:iCs/>
          <w:sz w:val="24"/>
          <w:szCs w:val="24"/>
          <w:lang w:val="bg-BG"/>
        </w:rPr>
        <w:t>В дентални кабинети:</w:t>
      </w:r>
    </w:p>
    <w:p w:rsidR="00895186" w:rsidRPr="007E2B81" w:rsidRDefault="001105B2" w:rsidP="00763F51">
      <w:pPr>
        <w:pStyle w:val="ListParagraph"/>
        <w:numPr>
          <w:ilvl w:val="0"/>
          <w:numId w:val="21"/>
        </w:numPr>
        <w:spacing w:after="0"/>
        <w:jc w:val="both"/>
        <w:outlineLvl w:val="2"/>
        <w:rPr>
          <w:rStyle w:val="tlid-translation"/>
          <w:rFonts w:ascii="Arial" w:eastAsia="Times New Roman" w:hAnsi="Arial" w:cs="Arial"/>
          <w:sz w:val="24"/>
          <w:szCs w:val="24"/>
          <w:lang w:val="bg-BG" w:eastAsia="bg-BG"/>
        </w:rPr>
      </w:pPr>
      <w:r w:rsidRPr="007E2B81">
        <w:rPr>
          <w:rStyle w:val="tlid-translation"/>
          <w:rFonts w:ascii="Arial" w:eastAsia="Times New Roman" w:hAnsi="Arial" w:cs="Arial"/>
          <w:sz w:val="24"/>
          <w:szCs w:val="24"/>
          <w:lang w:val="bg-BG" w:eastAsia="bg-BG"/>
        </w:rPr>
        <w:t>Избягване на процедури с генериран</w:t>
      </w:r>
      <w:r w:rsidR="00895186" w:rsidRPr="007E2B81">
        <w:rPr>
          <w:rStyle w:val="tlid-translation"/>
          <w:rFonts w:ascii="Arial" w:eastAsia="Times New Roman" w:hAnsi="Arial" w:cs="Arial"/>
          <w:sz w:val="24"/>
          <w:szCs w:val="24"/>
          <w:lang w:val="bg-BG" w:eastAsia="bg-BG"/>
        </w:rPr>
        <w:t>е на аерозол, когато е възможно;</w:t>
      </w:r>
    </w:p>
    <w:p w:rsidR="00895186" w:rsidRPr="007E2B81" w:rsidRDefault="00895186" w:rsidP="00763F51">
      <w:pPr>
        <w:pStyle w:val="ListParagraph"/>
        <w:numPr>
          <w:ilvl w:val="0"/>
          <w:numId w:val="21"/>
        </w:numPr>
        <w:spacing w:after="0"/>
        <w:jc w:val="both"/>
        <w:outlineLvl w:val="2"/>
        <w:rPr>
          <w:rStyle w:val="tlid-translation"/>
          <w:rFonts w:ascii="Arial" w:eastAsia="Times New Roman" w:hAnsi="Arial" w:cs="Arial"/>
          <w:sz w:val="24"/>
          <w:szCs w:val="24"/>
          <w:lang w:val="bg-BG" w:eastAsia="bg-BG"/>
        </w:rPr>
      </w:pPr>
      <w:r w:rsidRPr="007E2B81">
        <w:rPr>
          <w:rStyle w:val="tlid-translation"/>
          <w:rFonts w:ascii="Arial" w:eastAsia="Times New Roman" w:hAnsi="Arial" w:cs="Arial"/>
          <w:sz w:val="24"/>
          <w:szCs w:val="24"/>
          <w:lang w:val="bg-BG" w:eastAsia="bg-BG"/>
        </w:rPr>
        <w:t>И</w:t>
      </w:r>
      <w:r w:rsidR="001105B2" w:rsidRPr="007E2B81">
        <w:rPr>
          <w:rStyle w:val="tlid-translation"/>
          <w:rFonts w:ascii="Arial" w:eastAsia="Times New Roman" w:hAnsi="Arial" w:cs="Arial"/>
          <w:sz w:val="24"/>
          <w:szCs w:val="24"/>
          <w:lang w:val="bg-BG" w:eastAsia="bg-BG"/>
        </w:rPr>
        <w:t>збягва</w:t>
      </w:r>
      <w:r w:rsidRPr="007E2B81">
        <w:rPr>
          <w:rStyle w:val="tlid-translation"/>
          <w:rFonts w:ascii="Arial" w:eastAsia="Times New Roman" w:hAnsi="Arial" w:cs="Arial"/>
          <w:sz w:val="24"/>
          <w:szCs w:val="24"/>
          <w:lang w:val="bg-BG" w:eastAsia="bg-BG"/>
        </w:rPr>
        <w:t xml:space="preserve"> се</w:t>
      </w:r>
      <w:r w:rsidR="001105B2" w:rsidRPr="007E2B81">
        <w:rPr>
          <w:rStyle w:val="tlid-translation"/>
          <w:rFonts w:ascii="Arial" w:eastAsia="Times New Roman" w:hAnsi="Arial" w:cs="Arial"/>
          <w:sz w:val="24"/>
          <w:szCs w:val="24"/>
          <w:lang w:val="bg-BG" w:eastAsia="bg-BG"/>
        </w:rPr>
        <w:t xml:space="preserve"> използването на зъбни наконечници с турби</w:t>
      </w:r>
      <w:r w:rsidRPr="007E2B81">
        <w:rPr>
          <w:rStyle w:val="tlid-translation"/>
          <w:rFonts w:ascii="Arial" w:eastAsia="Times New Roman" w:hAnsi="Arial" w:cs="Arial"/>
          <w:sz w:val="24"/>
          <w:szCs w:val="24"/>
          <w:lang w:val="bg-BG" w:eastAsia="bg-BG"/>
        </w:rPr>
        <w:t>ни и спринцовката въздух / вода;</w:t>
      </w:r>
    </w:p>
    <w:p w:rsidR="00895186" w:rsidRPr="007E2B81" w:rsidRDefault="00895186" w:rsidP="00763F51">
      <w:pPr>
        <w:pStyle w:val="ListParagraph"/>
        <w:numPr>
          <w:ilvl w:val="0"/>
          <w:numId w:val="21"/>
        </w:numPr>
        <w:spacing w:after="0"/>
        <w:jc w:val="both"/>
        <w:outlineLvl w:val="2"/>
        <w:rPr>
          <w:rStyle w:val="tlid-translation"/>
          <w:rFonts w:ascii="Arial" w:eastAsia="Times New Roman" w:hAnsi="Arial" w:cs="Arial"/>
          <w:sz w:val="24"/>
          <w:szCs w:val="24"/>
          <w:lang w:val="bg-BG" w:eastAsia="bg-BG"/>
        </w:rPr>
      </w:pPr>
      <w:r w:rsidRPr="007E2B81">
        <w:rPr>
          <w:rStyle w:val="tlid-translation"/>
          <w:rFonts w:ascii="Arial" w:eastAsia="Times New Roman" w:hAnsi="Arial" w:cs="Arial"/>
          <w:sz w:val="24"/>
          <w:szCs w:val="24"/>
          <w:lang w:val="bg-BG" w:eastAsia="bg-BG"/>
        </w:rPr>
        <w:t>Не се препоръчва използване</w:t>
      </w:r>
      <w:r w:rsidR="001105B2" w:rsidRPr="007E2B81">
        <w:rPr>
          <w:rStyle w:val="tlid-translation"/>
          <w:rFonts w:ascii="Arial" w:eastAsia="Times New Roman" w:hAnsi="Arial" w:cs="Arial"/>
          <w:sz w:val="24"/>
          <w:szCs w:val="24"/>
          <w:lang w:val="bg-BG" w:eastAsia="bg-BG"/>
        </w:rPr>
        <w:t xml:space="preserve"> на ултразвукови уреди за почистване на зъби</w:t>
      </w:r>
      <w:r w:rsidRPr="007E2B81">
        <w:rPr>
          <w:rStyle w:val="tlid-translation"/>
          <w:rFonts w:ascii="Arial" w:eastAsia="Times New Roman" w:hAnsi="Arial" w:cs="Arial"/>
          <w:sz w:val="24"/>
          <w:szCs w:val="24"/>
          <w:lang w:val="bg-BG" w:eastAsia="bg-BG"/>
        </w:rPr>
        <w:t>;</w:t>
      </w:r>
      <w:r w:rsidR="001105B2" w:rsidRPr="007E2B81">
        <w:rPr>
          <w:rStyle w:val="tlid-translation"/>
          <w:rFonts w:ascii="Arial" w:eastAsia="Times New Roman" w:hAnsi="Arial" w:cs="Arial"/>
          <w:sz w:val="24"/>
          <w:szCs w:val="24"/>
          <w:lang w:val="bg-BG" w:eastAsia="bg-BG"/>
        </w:rPr>
        <w:t xml:space="preserve"> </w:t>
      </w:r>
    </w:p>
    <w:p w:rsidR="001105B2" w:rsidRPr="007E2B81" w:rsidRDefault="00385AF2" w:rsidP="00763F51">
      <w:pPr>
        <w:pStyle w:val="ListParagraph"/>
        <w:numPr>
          <w:ilvl w:val="0"/>
          <w:numId w:val="21"/>
        </w:numPr>
        <w:spacing w:after="0"/>
        <w:jc w:val="both"/>
        <w:outlineLvl w:val="2"/>
        <w:rPr>
          <w:rStyle w:val="tlid-translation"/>
          <w:rFonts w:ascii="Arial" w:eastAsia="Times New Roman" w:hAnsi="Arial" w:cs="Arial"/>
          <w:sz w:val="24"/>
          <w:szCs w:val="24"/>
          <w:lang w:val="bg-BG" w:eastAsia="bg-BG"/>
        </w:rPr>
      </w:pPr>
      <w:r w:rsidRPr="007E2B81">
        <w:rPr>
          <w:rStyle w:val="tlid-translation"/>
          <w:rFonts w:ascii="Arial" w:eastAsia="Times New Roman" w:hAnsi="Arial" w:cs="Arial"/>
          <w:sz w:val="24"/>
          <w:szCs w:val="24"/>
          <w:lang w:val="bg-BG" w:eastAsia="bg-BG"/>
        </w:rPr>
        <w:t>П</w:t>
      </w:r>
      <w:r w:rsidR="001105B2" w:rsidRPr="007E2B81">
        <w:rPr>
          <w:rStyle w:val="tlid-translation"/>
          <w:rFonts w:ascii="Arial" w:eastAsia="Times New Roman" w:hAnsi="Arial" w:cs="Arial"/>
          <w:sz w:val="24"/>
          <w:szCs w:val="24"/>
          <w:lang w:val="bg-BG" w:eastAsia="bg-BG"/>
        </w:rPr>
        <w:t xml:space="preserve">рилагат </w:t>
      </w:r>
      <w:r w:rsidRPr="007E2B81">
        <w:rPr>
          <w:rStyle w:val="tlid-translation"/>
          <w:rFonts w:ascii="Arial" w:eastAsia="Times New Roman" w:hAnsi="Arial" w:cs="Arial"/>
          <w:sz w:val="24"/>
          <w:szCs w:val="24"/>
          <w:lang w:val="bg-BG" w:eastAsia="bg-BG"/>
        </w:rPr>
        <w:t>се минимално инвазивните/</w:t>
      </w:r>
      <w:r w:rsidR="001105B2" w:rsidRPr="007E2B81">
        <w:rPr>
          <w:rStyle w:val="tlid-translation"/>
          <w:rFonts w:ascii="Arial" w:eastAsia="Times New Roman" w:hAnsi="Arial" w:cs="Arial"/>
          <w:sz w:val="24"/>
          <w:szCs w:val="24"/>
          <w:lang w:val="bg-BG" w:eastAsia="bg-BG"/>
        </w:rPr>
        <w:t>атравматични възстановителни тех</w:t>
      </w:r>
      <w:r w:rsidRPr="007E2B81">
        <w:rPr>
          <w:rStyle w:val="tlid-translation"/>
          <w:rFonts w:ascii="Arial" w:eastAsia="Times New Roman" w:hAnsi="Arial" w:cs="Arial"/>
          <w:sz w:val="24"/>
          <w:szCs w:val="24"/>
          <w:lang w:val="bg-BG" w:eastAsia="bg-BG"/>
        </w:rPr>
        <w:t>ники (само с ръчни инструменти);</w:t>
      </w:r>
    </w:p>
    <w:p w:rsidR="001105B2" w:rsidRPr="007E2B81" w:rsidRDefault="00385AF2" w:rsidP="00763F51">
      <w:pPr>
        <w:pStyle w:val="ListParagraph"/>
        <w:numPr>
          <w:ilvl w:val="0"/>
          <w:numId w:val="21"/>
        </w:numPr>
        <w:spacing w:after="0"/>
        <w:jc w:val="both"/>
        <w:outlineLvl w:val="2"/>
        <w:rPr>
          <w:rStyle w:val="tlid-translation"/>
          <w:rFonts w:ascii="Arial" w:eastAsia="Times New Roman" w:hAnsi="Arial" w:cs="Arial"/>
          <w:sz w:val="24"/>
          <w:szCs w:val="24"/>
          <w:lang w:val="bg-BG" w:eastAsia="bg-BG"/>
        </w:rPr>
      </w:pPr>
      <w:r w:rsidRPr="007E2B81">
        <w:rPr>
          <w:rStyle w:val="tlid-translation"/>
          <w:rFonts w:ascii="Arial" w:eastAsia="Times New Roman" w:hAnsi="Arial" w:cs="Arial"/>
          <w:sz w:val="24"/>
          <w:szCs w:val="24"/>
          <w:lang w:val="bg-BG" w:eastAsia="bg-BG"/>
        </w:rPr>
        <w:t>Когато</w:t>
      </w:r>
      <w:r w:rsidR="001105B2" w:rsidRPr="007E2B81">
        <w:rPr>
          <w:rStyle w:val="tlid-translation"/>
          <w:rFonts w:ascii="Arial" w:eastAsia="Times New Roman" w:hAnsi="Arial" w:cs="Arial"/>
          <w:sz w:val="24"/>
          <w:szCs w:val="24"/>
          <w:lang w:val="bg-BG" w:eastAsia="bg-BG"/>
        </w:rPr>
        <w:t xml:space="preserve"> процедурите за генериране на аерозол са нео</w:t>
      </w:r>
      <w:r w:rsidRPr="007E2B81">
        <w:rPr>
          <w:rStyle w:val="tlid-translation"/>
          <w:rFonts w:ascii="Arial" w:eastAsia="Times New Roman" w:hAnsi="Arial" w:cs="Arial"/>
          <w:sz w:val="24"/>
          <w:szCs w:val="24"/>
          <w:lang w:val="bg-BG" w:eastAsia="bg-BG"/>
        </w:rPr>
        <w:t>бходими за денталната помощ, се прилагат</w:t>
      </w:r>
      <w:r w:rsidR="001105B2" w:rsidRPr="007E2B81">
        <w:rPr>
          <w:rStyle w:val="tlid-translation"/>
          <w:rFonts w:ascii="Arial" w:eastAsia="Times New Roman" w:hAnsi="Arial" w:cs="Arial"/>
          <w:sz w:val="24"/>
          <w:szCs w:val="24"/>
          <w:lang w:val="bg-BG" w:eastAsia="bg-BG"/>
        </w:rPr>
        <w:t xml:space="preserve"> методи на работа и аспирация, при които </w:t>
      </w:r>
      <w:r w:rsidR="001105B2" w:rsidRPr="007E2B81">
        <w:rPr>
          <w:rStyle w:val="tlid-translation"/>
          <w:rFonts w:ascii="Arial" w:eastAsia="Times New Roman" w:hAnsi="Arial" w:cs="Arial"/>
          <w:sz w:val="24"/>
          <w:szCs w:val="24"/>
          <w:lang w:val="bg-BG" w:eastAsia="bg-BG"/>
        </w:rPr>
        <w:lastRenderedPageBreak/>
        <w:t>има минимално ген</w:t>
      </w:r>
      <w:r w:rsidRPr="007E2B81">
        <w:rPr>
          <w:rStyle w:val="tlid-translation"/>
          <w:rFonts w:ascii="Arial" w:eastAsia="Times New Roman" w:hAnsi="Arial" w:cs="Arial"/>
          <w:sz w:val="24"/>
          <w:szCs w:val="24"/>
          <w:lang w:val="bg-BG" w:eastAsia="bg-BG"/>
        </w:rPr>
        <w:t>ериране на аерозоли; б</w:t>
      </w:r>
      <w:r w:rsidR="001105B2" w:rsidRPr="007E2B81">
        <w:rPr>
          <w:rStyle w:val="tlid-translation"/>
          <w:rFonts w:ascii="Arial" w:eastAsia="Times New Roman" w:hAnsi="Arial" w:cs="Arial"/>
          <w:sz w:val="24"/>
          <w:szCs w:val="24"/>
          <w:lang w:val="bg-BG" w:eastAsia="bg-BG"/>
        </w:rPr>
        <w:t>роят на персонала, присъстващ по време на процедурата, трябва да бъде огр</w:t>
      </w:r>
      <w:r w:rsidRPr="007E2B81">
        <w:rPr>
          <w:rStyle w:val="tlid-translation"/>
          <w:rFonts w:ascii="Arial" w:eastAsia="Times New Roman" w:hAnsi="Arial" w:cs="Arial"/>
          <w:sz w:val="24"/>
          <w:szCs w:val="24"/>
          <w:lang w:val="bg-BG" w:eastAsia="bg-BG"/>
        </w:rPr>
        <w:t xml:space="preserve">аничен само до тези, които имат съществено значение при грижите за пациента и правилното извършване на </w:t>
      </w:r>
      <w:r w:rsidR="00B67524" w:rsidRPr="007E2B81">
        <w:rPr>
          <w:rStyle w:val="tlid-translation"/>
          <w:rFonts w:ascii="Arial" w:eastAsia="Times New Roman" w:hAnsi="Arial" w:cs="Arial"/>
          <w:sz w:val="24"/>
          <w:szCs w:val="24"/>
          <w:lang w:val="bg-BG" w:eastAsia="bg-BG"/>
        </w:rPr>
        <w:t>процедурата;</w:t>
      </w:r>
    </w:p>
    <w:p w:rsidR="00E37F94" w:rsidRPr="007E2B81" w:rsidRDefault="00E37F94" w:rsidP="00763F51">
      <w:pPr>
        <w:pStyle w:val="ListParagraph"/>
        <w:numPr>
          <w:ilvl w:val="0"/>
          <w:numId w:val="21"/>
        </w:numPr>
        <w:spacing w:after="0"/>
        <w:jc w:val="both"/>
        <w:outlineLvl w:val="2"/>
        <w:rPr>
          <w:rStyle w:val="tlid-translation"/>
          <w:rFonts w:ascii="Arial" w:eastAsia="Times New Roman" w:hAnsi="Arial" w:cs="Arial"/>
          <w:sz w:val="24"/>
          <w:szCs w:val="24"/>
          <w:lang w:val="bg-BG" w:eastAsia="bg-BG"/>
        </w:rPr>
      </w:pPr>
      <w:r w:rsidRPr="007E2B81">
        <w:rPr>
          <w:rStyle w:val="tlid-translation"/>
          <w:rFonts w:ascii="Arial" w:eastAsia="Times New Roman" w:hAnsi="Arial" w:cs="Arial"/>
          <w:sz w:val="24"/>
          <w:szCs w:val="24"/>
          <w:lang w:val="bg-BG" w:eastAsia="bg-BG"/>
        </w:rPr>
        <w:t xml:space="preserve">Въпреки, че все още няма данни, доказващи редуциране на вирусния товар и превенция на предаването на </w:t>
      </w:r>
      <w:r w:rsidRPr="007E2B81">
        <w:rPr>
          <w:rStyle w:val="tlid-translation"/>
          <w:rFonts w:ascii="Arial" w:eastAsia="Times New Roman" w:hAnsi="Arial" w:cs="Arial"/>
          <w:sz w:val="24"/>
          <w:szCs w:val="24"/>
          <w:lang w:eastAsia="bg-BG"/>
        </w:rPr>
        <w:t xml:space="preserve">SARS-CoV-2, </w:t>
      </w:r>
      <w:r w:rsidRPr="007E2B81">
        <w:rPr>
          <w:rStyle w:val="tlid-translation"/>
          <w:rFonts w:ascii="Arial" w:eastAsia="Times New Roman" w:hAnsi="Arial" w:cs="Arial"/>
          <w:sz w:val="24"/>
          <w:szCs w:val="24"/>
          <w:lang w:val="bg-BG" w:eastAsia="bg-BG"/>
        </w:rPr>
        <w:t xml:space="preserve">препоръчва се прилагане на предпроцедурно изплакване на устната кухина с антисептични разтвори </w:t>
      </w:r>
      <w:r w:rsidRPr="007E2B81">
        <w:rPr>
          <w:rStyle w:val="tlid-translation"/>
          <w:rFonts w:ascii="Arial" w:eastAsia="Times New Roman" w:hAnsi="Arial" w:cs="Arial"/>
          <w:sz w:val="24"/>
          <w:szCs w:val="24"/>
          <w:lang w:eastAsia="bg-BG"/>
        </w:rPr>
        <w:t>(</w:t>
      </w:r>
      <w:r w:rsidRPr="007E2B81">
        <w:rPr>
          <w:rStyle w:val="tlid-translation"/>
          <w:rFonts w:ascii="Arial" w:eastAsia="Times New Roman" w:hAnsi="Arial" w:cs="Arial"/>
          <w:sz w:val="24"/>
          <w:szCs w:val="24"/>
          <w:lang w:val="bg-BG" w:eastAsia="bg-BG"/>
        </w:rPr>
        <w:t>напр.</w:t>
      </w:r>
      <w:r w:rsidRPr="007E2B81">
        <w:rPr>
          <w:rStyle w:val="tlid-translation"/>
          <w:rFonts w:ascii="Arial" w:eastAsia="Times New Roman" w:hAnsi="Arial" w:cs="Arial"/>
          <w:sz w:val="24"/>
          <w:szCs w:val="24"/>
          <w:lang w:eastAsia="bg-BG"/>
        </w:rPr>
        <w:t xml:space="preserve"> </w:t>
      </w:r>
      <w:r w:rsidRPr="007E2B81">
        <w:rPr>
          <w:rStyle w:val="tlid-translation"/>
          <w:rFonts w:ascii="Arial" w:eastAsia="Times New Roman" w:hAnsi="Arial" w:cs="Arial"/>
          <w:sz w:val="24"/>
          <w:szCs w:val="24"/>
          <w:lang w:val="bg-BG" w:eastAsia="bg-BG"/>
        </w:rPr>
        <w:t>хлорхексидин глюконат, повидон йод</w:t>
      </w:r>
      <w:r w:rsidRPr="007E2B81">
        <w:rPr>
          <w:rStyle w:val="tlid-translation"/>
          <w:rFonts w:ascii="Arial" w:eastAsia="Times New Roman" w:hAnsi="Arial" w:cs="Arial"/>
          <w:sz w:val="24"/>
          <w:szCs w:val="24"/>
          <w:lang w:eastAsia="bg-BG"/>
        </w:rPr>
        <w:t>)</w:t>
      </w:r>
      <w:r w:rsidRPr="007E2B81">
        <w:rPr>
          <w:rStyle w:val="tlid-translation"/>
          <w:rFonts w:ascii="Arial" w:eastAsia="Times New Roman" w:hAnsi="Arial" w:cs="Arial"/>
          <w:sz w:val="24"/>
          <w:szCs w:val="24"/>
          <w:lang w:val="bg-BG" w:eastAsia="bg-BG"/>
        </w:rPr>
        <w:t>, с цел редуциране на оралната флора в образувания при процедурите аерозол.</w:t>
      </w:r>
    </w:p>
    <w:p w:rsidR="00E37F94" w:rsidRPr="007E2B81" w:rsidRDefault="00E37F94" w:rsidP="00763F51">
      <w:pPr>
        <w:pStyle w:val="ListParagraph"/>
        <w:spacing w:after="0"/>
        <w:ind w:left="1134" w:hanging="283"/>
        <w:outlineLvl w:val="2"/>
        <w:rPr>
          <w:rFonts w:ascii="Arial" w:eastAsia="Times New Roman" w:hAnsi="Arial" w:cs="Arial"/>
          <w:bCs/>
          <w:i/>
          <w:iCs/>
          <w:sz w:val="24"/>
          <w:szCs w:val="24"/>
          <w:lang w:val="bg-BG" w:eastAsia="bg-BG"/>
        </w:rPr>
      </w:pPr>
    </w:p>
    <w:p w:rsidR="001105B2" w:rsidRPr="00763F51" w:rsidRDefault="001105B2" w:rsidP="00763F51">
      <w:pPr>
        <w:spacing w:after="0"/>
        <w:outlineLvl w:val="2"/>
        <w:rPr>
          <w:rFonts w:ascii="Arial" w:eastAsia="Times New Roman" w:hAnsi="Arial" w:cs="Arial"/>
          <w:bCs/>
          <w:i/>
          <w:iCs/>
          <w:sz w:val="24"/>
          <w:szCs w:val="24"/>
          <w:lang w:eastAsia="bg-BG"/>
        </w:rPr>
      </w:pPr>
      <w:r w:rsidRPr="00763F51">
        <w:rPr>
          <w:rFonts w:ascii="Arial" w:eastAsia="Times New Roman" w:hAnsi="Arial" w:cs="Arial"/>
          <w:bCs/>
          <w:i/>
          <w:iCs/>
          <w:sz w:val="24"/>
          <w:szCs w:val="24"/>
          <w:lang w:val="bg-BG" w:eastAsia="bg-BG"/>
        </w:rPr>
        <w:t>В отделения по патоанатомия:</w:t>
      </w:r>
    </w:p>
    <w:p w:rsidR="005501EC" w:rsidRPr="00763F51" w:rsidRDefault="005501EC" w:rsidP="00763F51">
      <w:pPr>
        <w:pStyle w:val="ListParagraph"/>
        <w:numPr>
          <w:ilvl w:val="0"/>
          <w:numId w:val="22"/>
        </w:numPr>
        <w:spacing w:after="0"/>
        <w:ind w:left="709" w:hanging="283"/>
        <w:jc w:val="both"/>
        <w:outlineLvl w:val="2"/>
        <w:rPr>
          <w:rFonts w:ascii="Arial" w:eastAsia="Times New Roman" w:hAnsi="Arial" w:cs="Arial"/>
          <w:bCs/>
          <w:sz w:val="24"/>
          <w:szCs w:val="24"/>
          <w:lang w:eastAsia="bg-BG"/>
        </w:rPr>
      </w:pPr>
      <w:r w:rsidRPr="00763F51">
        <w:rPr>
          <w:rFonts w:ascii="Arial" w:eastAsia="Times New Roman" w:hAnsi="Arial" w:cs="Arial"/>
          <w:bCs/>
          <w:sz w:val="24"/>
          <w:szCs w:val="24"/>
          <w:lang w:val="bg-BG" w:eastAsia="bg-BG"/>
        </w:rPr>
        <w:t>Когато</w:t>
      </w:r>
      <w:r w:rsidR="001105B2" w:rsidRPr="00763F51">
        <w:rPr>
          <w:rFonts w:ascii="Arial" w:eastAsia="Times New Roman" w:hAnsi="Arial" w:cs="Arial"/>
          <w:bCs/>
          <w:sz w:val="24"/>
          <w:szCs w:val="24"/>
          <w:lang w:eastAsia="bg-BG"/>
        </w:rPr>
        <w:t xml:space="preserve"> </w:t>
      </w:r>
      <w:r w:rsidR="00912E83" w:rsidRPr="00763F51">
        <w:rPr>
          <w:rFonts w:ascii="Arial" w:eastAsia="Times New Roman" w:hAnsi="Arial" w:cs="Arial"/>
          <w:bCs/>
          <w:sz w:val="24"/>
          <w:szCs w:val="24"/>
          <w:lang w:val="bg-BG" w:eastAsia="bg-BG"/>
        </w:rPr>
        <w:t xml:space="preserve">от починали лица </w:t>
      </w:r>
      <w:r w:rsidRPr="00763F51">
        <w:rPr>
          <w:rFonts w:ascii="Arial" w:eastAsia="Times New Roman" w:hAnsi="Arial" w:cs="Arial"/>
          <w:bCs/>
          <w:sz w:val="24"/>
          <w:szCs w:val="24"/>
          <w:lang w:val="bg-BG" w:eastAsia="bg-BG"/>
        </w:rPr>
        <w:t>се взема само</w:t>
      </w:r>
      <w:r w:rsidR="001105B2" w:rsidRPr="00763F51">
        <w:rPr>
          <w:rFonts w:ascii="Arial" w:eastAsia="Times New Roman" w:hAnsi="Arial" w:cs="Arial"/>
          <w:bCs/>
          <w:sz w:val="24"/>
          <w:szCs w:val="24"/>
          <w:lang w:val="bg-BG" w:eastAsia="bg-BG"/>
        </w:rPr>
        <w:t xml:space="preserve"> </w:t>
      </w:r>
      <w:r w:rsidRPr="00763F51">
        <w:rPr>
          <w:rFonts w:ascii="Arial" w:eastAsia="Times New Roman" w:hAnsi="Arial" w:cs="Arial"/>
          <w:bCs/>
          <w:sz w:val="24"/>
          <w:szCs w:val="24"/>
          <w:lang w:val="bg-BG" w:eastAsia="bg-BG"/>
        </w:rPr>
        <w:t>материал</w:t>
      </w:r>
      <w:r w:rsidR="001105B2" w:rsidRPr="00763F51">
        <w:rPr>
          <w:rFonts w:ascii="Arial" w:eastAsia="Times New Roman" w:hAnsi="Arial" w:cs="Arial"/>
          <w:bCs/>
          <w:sz w:val="24"/>
          <w:szCs w:val="24"/>
          <w:lang w:val="bg-BG" w:eastAsia="bg-BG"/>
        </w:rPr>
        <w:t xml:space="preserve"> от назофарингеални секрети</w:t>
      </w:r>
      <w:r w:rsidR="001105B2" w:rsidRPr="00763F51">
        <w:rPr>
          <w:rFonts w:ascii="Arial" w:eastAsia="Times New Roman" w:hAnsi="Arial" w:cs="Arial"/>
          <w:bCs/>
          <w:sz w:val="24"/>
          <w:szCs w:val="24"/>
          <w:lang w:eastAsia="bg-BG"/>
        </w:rPr>
        <w:t xml:space="preserve">, в помещението </w:t>
      </w:r>
      <w:r w:rsidRPr="00763F51">
        <w:rPr>
          <w:rFonts w:ascii="Arial" w:eastAsia="Times New Roman" w:hAnsi="Arial" w:cs="Arial"/>
          <w:bCs/>
          <w:sz w:val="24"/>
          <w:szCs w:val="24"/>
          <w:lang w:eastAsia="bg-BG"/>
        </w:rPr>
        <w:t xml:space="preserve">трябва да </w:t>
      </w:r>
      <w:r w:rsidRPr="00763F51">
        <w:rPr>
          <w:rFonts w:ascii="Arial" w:eastAsia="Times New Roman" w:hAnsi="Arial" w:cs="Arial"/>
          <w:bCs/>
          <w:sz w:val="24"/>
          <w:szCs w:val="24"/>
          <w:lang w:val="bg-BG" w:eastAsia="bg-BG"/>
        </w:rPr>
        <w:t>присъства</w:t>
      </w:r>
      <w:r w:rsidR="001105B2" w:rsidRPr="00763F51">
        <w:rPr>
          <w:rFonts w:ascii="Arial" w:eastAsia="Times New Roman" w:hAnsi="Arial" w:cs="Arial"/>
          <w:bCs/>
          <w:sz w:val="24"/>
          <w:szCs w:val="24"/>
          <w:lang w:val="bg-BG" w:eastAsia="bg-BG"/>
        </w:rPr>
        <w:t xml:space="preserve"> само</w:t>
      </w:r>
      <w:r w:rsidR="001105B2" w:rsidRPr="00763F51">
        <w:rPr>
          <w:rFonts w:ascii="Arial" w:eastAsia="Times New Roman" w:hAnsi="Arial" w:cs="Arial"/>
          <w:bCs/>
          <w:sz w:val="24"/>
          <w:szCs w:val="24"/>
          <w:lang w:eastAsia="bg-BG"/>
        </w:rPr>
        <w:t xml:space="preserve"> медицинския персонал, който </w:t>
      </w:r>
      <w:r w:rsidR="001105B2" w:rsidRPr="00763F51">
        <w:rPr>
          <w:rFonts w:ascii="Arial" w:eastAsia="Times New Roman" w:hAnsi="Arial" w:cs="Arial"/>
          <w:bCs/>
          <w:sz w:val="24"/>
          <w:szCs w:val="24"/>
          <w:lang w:val="bg-BG" w:eastAsia="bg-BG"/>
        </w:rPr>
        <w:t>взем</w:t>
      </w:r>
      <w:r w:rsidR="001105B2" w:rsidRPr="00763F51">
        <w:rPr>
          <w:rFonts w:ascii="Arial" w:eastAsia="Times New Roman" w:hAnsi="Arial" w:cs="Arial"/>
          <w:bCs/>
          <w:sz w:val="24"/>
          <w:szCs w:val="24"/>
          <w:lang w:eastAsia="bg-BG"/>
        </w:rPr>
        <w:t>а проб</w:t>
      </w:r>
      <w:r w:rsidR="001105B2" w:rsidRPr="00763F51">
        <w:rPr>
          <w:rFonts w:ascii="Arial" w:eastAsia="Times New Roman" w:hAnsi="Arial" w:cs="Arial"/>
          <w:bCs/>
          <w:sz w:val="24"/>
          <w:szCs w:val="24"/>
          <w:lang w:val="bg-BG" w:eastAsia="bg-BG"/>
        </w:rPr>
        <w:t>и</w:t>
      </w:r>
      <w:r w:rsidRPr="00763F51">
        <w:rPr>
          <w:rFonts w:ascii="Arial" w:eastAsia="Times New Roman" w:hAnsi="Arial" w:cs="Arial"/>
          <w:bCs/>
          <w:sz w:val="24"/>
          <w:szCs w:val="24"/>
          <w:lang w:val="bg-BG" w:eastAsia="bg-BG"/>
        </w:rPr>
        <w:t>;</w:t>
      </w:r>
      <w:r w:rsidR="001105B2" w:rsidRPr="00763F51">
        <w:rPr>
          <w:rFonts w:ascii="Arial" w:eastAsia="Times New Roman" w:hAnsi="Arial" w:cs="Arial"/>
          <w:bCs/>
          <w:sz w:val="24"/>
          <w:szCs w:val="24"/>
          <w:lang w:eastAsia="bg-BG"/>
        </w:rPr>
        <w:t xml:space="preserve"> </w:t>
      </w:r>
    </w:p>
    <w:p w:rsidR="001105B2" w:rsidRPr="00763F51" w:rsidRDefault="001105B2" w:rsidP="00763F51">
      <w:pPr>
        <w:pStyle w:val="ListParagraph"/>
        <w:numPr>
          <w:ilvl w:val="0"/>
          <w:numId w:val="22"/>
        </w:numPr>
        <w:spacing w:after="0"/>
        <w:ind w:left="709" w:hanging="283"/>
        <w:jc w:val="both"/>
        <w:outlineLvl w:val="2"/>
        <w:rPr>
          <w:rFonts w:ascii="Arial" w:eastAsia="Times New Roman" w:hAnsi="Arial" w:cs="Arial"/>
          <w:bCs/>
          <w:sz w:val="24"/>
          <w:szCs w:val="24"/>
          <w:lang w:eastAsia="bg-BG"/>
        </w:rPr>
      </w:pPr>
      <w:r w:rsidRPr="00763F51">
        <w:rPr>
          <w:rFonts w:ascii="Arial" w:eastAsia="Times New Roman" w:hAnsi="Arial" w:cs="Arial"/>
          <w:bCs/>
          <w:sz w:val="24"/>
          <w:szCs w:val="24"/>
          <w:lang w:val="bg-BG" w:eastAsia="bg-BG"/>
        </w:rPr>
        <w:t xml:space="preserve">Персоналът </w:t>
      </w:r>
      <w:r w:rsidRPr="00763F51">
        <w:rPr>
          <w:rFonts w:ascii="Arial" w:eastAsia="Times New Roman" w:hAnsi="Arial" w:cs="Arial"/>
          <w:bCs/>
          <w:sz w:val="24"/>
          <w:szCs w:val="24"/>
          <w:lang w:eastAsia="bg-BG"/>
        </w:rPr>
        <w:t>трябва да спазва стандартните предпазни мерки</w:t>
      </w:r>
      <w:r w:rsidRPr="00763F51">
        <w:rPr>
          <w:rFonts w:ascii="Arial" w:eastAsia="Times New Roman" w:hAnsi="Arial" w:cs="Arial"/>
          <w:bCs/>
          <w:sz w:val="24"/>
          <w:szCs w:val="24"/>
          <w:lang w:val="bg-BG" w:eastAsia="bg-BG"/>
        </w:rPr>
        <w:t>, като в зависимост от риска се поставят подходящи ръкавици, непромокаема престилка и защитни средства за лице</w:t>
      </w:r>
      <w:r w:rsidRPr="00763F51">
        <w:rPr>
          <w:rFonts w:ascii="Arial" w:eastAsia="Times New Roman" w:hAnsi="Arial" w:cs="Arial"/>
          <w:bCs/>
          <w:sz w:val="24"/>
          <w:szCs w:val="24"/>
          <w:lang w:eastAsia="bg-BG"/>
        </w:rPr>
        <w:t>.</w:t>
      </w:r>
    </w:p>
    <w:p w:rsidR="001105B2" w:rsidRPr="00763F51" w:rsidRDefault="006D527D" w:rsidP="008175C9">
      <w:pPr>
        <w:pStyle w:val="ListParagraph"/>
        <w:numPr>
          <w:ilvl w:val="0"/>
          <w:numId w:val="22"/>
        </w:numPr>
        <w:spacing w:after="0"/>
        <w:ind w:left="709" w:hanging="283"/>
        <w:jc w:val="both"/>
        <w:outlineLvl w:val="2"/>
        <w:rPr>
          <w:rFonts w:ascii="Arial" w:eastAsia="Times New Roman" w:hAnsi="Arial" w:cs="Arial"/>
          <w:bCs/>
          <w:sz w:val="24"/>
          <w:szCs w:val="24"/>
          <w:lang w:eastAsia="bg-BG"/>
        </w:rPr>
      </w:pPr>
      <w:r w:rsidRPr="00763F51">
        <w:rPr>
          <w:rFonts w:ascii="Arial" w:eastAsia="Times New Roman" w:hAnsi="Arial" w:cs="Arial"/>
          <w:bCs/>
          <w:sz w:val="24"/>
          <w:szCs w:val="24"/>
          <w:lang w:val="bg-BG" w:eastAsia="bg-BG"/>
        </w:rPr>
        <w:t>К</w:t>
      </w:r>
      <w:r w:rsidR="001105B2" w:rsidRPr="00763F51">
        <w:rPr>
          <w:rFonts w:ascii="Arial" w:eastAsia="Times New Roman" w:hAnsi="Arial" w:cs="Arial"/>
          <w:bCs/>
          <w:sz w:val="24"/>
          <w:szCs w:val="24"/>
          <w:lang w:eastAsia="bg-BG"/>
        </w:rPr>
        <w:t>о</w:t>
      </w:r>
      <w:r w:rsidRPr="00763F51">
        <w:rPr>
          <w:rFonts w:ascii="Arial" w:eastAsia="Times New Roman" w:hAnsi="Arial" w:cs="Arial"/>
          <w:bCs/>
          <w:sz w:val="24"/>
          <w:szCs w:val="24"/>
          <w:lang w:val="bg-BG" w:eastAsia="bg-BG"/>
        </w:rPr>
        <w:t>гато</w:t>
      </w:r>
      <w:r w:rsidR="001105B2" w:rsidRPr="00763F51">
        <w:rPr>
          <w:rFonts w:ascii="Arial" w:eastAsia="Times New Roman" w:hAnsi="Arial" w:cs="Arial"/>
          <w:bCs/>
          <w:sz w:val="24"/>
          <w:szCs w:val="24"/>
          <w:lang w:eastAsia="bg-BG"/>
        </w:rPr>
        <w:t xml:space="preserve"> се извършва аутопсия или се провеждат </w:t>
      </w:r>
      <w:r w:rsidR="008175C9">
        <w:rPr>
          <w:rFonts w:ascii="Arial" w:eastAsia="Times New Roman" w:hAnsi="Arial" w:cs="Arial"/>
          <w:bCs/>
          <w:sz w:val="24"/>
          <w:szCs w:val="24"/>
          <w:lang w:val="bg-BG" w:eastAsia="bg-BG"/>
        </w:rPr>
        <w:t>аерозоли</w:t>
      </w:r>
      <w:r w:rsidR="001105B2" w:rsidRPr="00763F51">
        <w:rPr>
          <w:rFonts w:ascii="Arial" w:eastAsia="Times New Roman" w:hAnsi="Arial" w:cs="Arial"/>
          <w:bCs/>
          <w:sz w:val="24"/>
          <w:szCs w:val="24"/>
          <w:lang w:eastAsia="bg-BG"/>
        </w:rPr>
        <w:t xml:space="preserve">, трябва да </w:t>
      </w:r>
      <w:r w:rsidR="001105B2" w:rsidRPr="00763F51">
        <w:rPr>
          <w:rFonts w:ascii="Arial" w:eastAsia="Times New Roman" w:hAnsi="Arial" w:cs="Arial"/>
          <w:bCs/>
          <w:sz w:val="24"/>
          <w:szCs w:val="24"/>
          <w:lang w:val="bg-BG" w:eastAsia="bg-BG"/>
        </w:rPr>
        <w:t>се вземат едновременно мерки за предотвратяване на инфекция, предавана по аерогенен</w:t>
      </w:r>
      <w:r w:rsidR="001105B2" w:rsidRPr="00763F51">
        <w:rPr>
          <w:rFonts w:ascii="Arial" w:eastAsia="Times New Roman" w:hAnsi="Arial" w:cs="Arial"/>
          <w:bCs/>
          <w:sz w:val="24"/>
          <w:szCs w:val="24"/>
          <w:lang w:eastAsia="bg-BG"/>
        </w:rPr>
        <w:t xml:space="preserve"> </w:t>
      </w:r>
      <w:r w:rsidR="001105B2" w:rsidRPr="00763F51">
        <w:rPr>
          <w:rFonts w:ascii="Arial" w:eastAsia="Times New Roman" w:hAnsi="Arial" w:cs="Arial"/>
          <w:bCs/>
          <w:sz w:val="24"/>
          <w:szCs w:val="24"/>
          <w:lang w:val="bg-BG" w:eastAsia="bg-BG"/>
        </w:rPr>
        <w:t>и контактен път, като при съмнение или потвърдена инфекция</w:t>
      </w:r>
      <w:r w:rsidR="001105B2" w:rsidRPr="00763F51">
        <w:rPr>
          <w:rFonts w:ascii="Arial" w:eastAsia="Times New Roman" w:hAnsi="Arial" w:cs="Arial"/>
          <w:bCs/>
          <w:strike/>
          <w:sz w:val="24"/>
          <w:szCs w:val="24"/>
          <w:lang w:val="bg-BG" w:eastAsia="bg-BG"/>
        </w:rPr>
        <w:t xml:space="preserve"> </w:t>
      </w:r>
      <w:r w:rsidR="001105B2" w:rsidRPr="00763F51">
        <w:rPr>
          <w:rFonts w:ascii="Arial" w:eastAsia="Times New Roman" w:hAnsi="Arial" w:cs="Arial"/>
          <w:bCs/>
          <w:sz w:val="24"/>
          <w:szCs w:val="24"/>
          <w:lang w:val="bg-BG" w:eastAsia="bg-BG"/>
        </w:rPr>
        <w:t xml:space="preserve">с </w:t>
      </w:r>
      <w:r w:rsidR="001105B2" w:rsidRPr="00763F51">
        <w:rPr>
          <w:rFonts w:ascii="Arial" w:eastAsia="Times New Roman" w:hAnsi="Arial" w:cs="Arial"/>
          <w:bCs/>
          <w:sz w:val="24"/>
          <w:szCs w:val="24"/>
          <w:lang w:eastAsia="bg-BG"/>
        </w:rPr>
        <w:t xml:space="preserve">COVID-19 </w:t>
      </w:r>
      <w:r w:rsidR="001105B2" w:rsidRPr="00763F51">
        <w:rPr>
          <w:rFonts w:ascii="Arial" w:eastAsia="Times New Roman" w:hAnsi="Arial" w:cs="Arial"/>
          <w:bCs/>
          <w:sz w:val="24"/>
          <w:szCs w:val="24"/>
          <w:lang w:val="bg-BG" w:eastAsia="bg-BG"/>
        </w:rPr>
        <w:t xml:space="preserve">аутопсията се извършва в помещение, отговарящо на изискванията за </w:t>
      </w:r>
      <w:r w:rsidR="008175C9" w:rsidRPr="008175C9">
        <w:rPr>
          <w:rFonts w:ascii="Arial" w:eastAsia="Times New Roman" w:hAnsi="Arial" w:cs="Arial"/>
          <w:bCs/>
          <w:sz w:val="24"/>
          <w:szCs w:val="24"/>
          <w:lang w:val="bg-BG" w:eastAsia="bg-BG"/>
        </w:rPr>
        <w:t>изолационни стаи за предавани по аерогенен път патогени (ИСПАП)</w:t>
      </w:r>
      <w:r w:rsidR="008175C9">
        <w:rPr>
          <w:rFonts w:ascii="Arial" w:eastAsia="Times New Roman" w:hAnsi="Arial" w:cs="Arial"/>
          <w:bCs/>
          <w:sz w:val="24"/>
          <w:szCs w:val="24"/>
          <w:lang w:val="bg-BG" w:eastAsia="bg-BG"/>
        </w:rPr>
        <w:t>.</w:t>
      </w:r>
    </w:p>
    <w:p w:rsidR="009E7A8F" w:rsidRPr="007E2B81" w:rsidRDefault="009E7A8F" w:rsidP="009E7A8F">
      <w:pPr>
        <w:pStyle w:val="ListParagraph"/>
        <w:spacing w:after="0"/>
        <w:outlineLvl w:val="2"/>
        <w:rPr>
          <w:rFonts w:ascii="Arial" w:eastAsia="Times New Roman" w:hAnsi="Arial" w:cs="Arial"/>
          <w:bCs/>
          <w:sz w:val="24"/>
          <w:szCs w:val="24"/>
          <w:lang w:eastAsia="bg-BG"/>
        </w:rPr>
      </w:pPr>
    </w:p>
    <w:p w:rsidR="009E7A8F" w:rsidRPr="00DF36E8" w:rsidRDefault="009E7A8F" w:rsidP="00DF36E8">
      <w:pPr>
        <w:spacing w:after="0"/>
        <w:outlineLvl w:val="2"/>
        <w:rPr>
          <w:rFonts w:ascii="Arial" w:eastAsia="Times New Roman" w:hAnsi="Arial" w:cs="Arial"/>
          <w:bCs/>
          <w:i/>
          <w:sz w:val="24"/>
          <w:szCs w:val="24"/>
          <w:lang w:val="bg-BG" w:eastAsia="bg-BG"/>
        </w:rPr>
      </w:pPr>
      <w:r w:rsidRPr="00DF36E8">
        <w:rPr>
          <w:rFonts w:ascii="Arial" w:eastAsia="Times New Roman" w:hAnsi="Arial" w:cs="Arial"/>
          <w:bCs/>
          <w:i/>
          <w:sz w:val="24"/>
          <w:szCs w:val="24"/>
          <w:lang w:val="bg-BG" w:eastAsia="bg-BG"/>
        </w:rPr>
        <w:t>При използване на субстанции от човешки произход</w:t>
      </w:r>
      <w:r w:rsidR="00795628" w:rsidRPr="00DF36E8">
        <w:rPr>
          <w:rFonts w:ascii="Arial" w:eastAsia="Times New Roman" w:hAnsi="Arial" w:cs="Arial"/>
          <w:bCs/>
          <w:i/>
          <w:sz w:val="24"/>
          <w:szCs w:val="24"/>
          <w:lang w:val="bg-BG" w:eastAsia="bg-BG"/>
        </w:rPr>
        <w:t xml:space="preserve"> </w:t>
      </w:r>
      <w:r w:rsidR="00795628" w:rsidRPr="00DF36E8">
        <w:rPr>
          <w:rFonts w:ascii="Arial" w:eastAsia="Times New Roman" w:hAnsi="Arial" w:cs="Arial"/>
          <w:bCs/>
          <w:i/>
          <w:sz w:val="24"/>
          <w:szCs w:val="24"/>
          <w:lang w:eastAsia="bg-BG"/>
        </w:rPr>
        <w:t>(</w:t>
      </w:r>
      <w:r w:rsidR="00795628" w:rsidRPr="00DF36E8">
        <w:rPr>
          <w:rFonts w:ascii="Arial" w:eastAsia="Times New Roman" w:hAnsi="Arial" w:cs="Arial"/>
          <w:bCs/>
          <w:i/>
          <w:sz w:val="24"/>
          <w:szCs w:val="24"/>
          <w:lang w:val="bg-BG" w:eastAsia="bg-BG"/>
        </w:rPr>
        <w:t>СоЧП</w:t>
      </w:r>
      <w:r w:rsidR="00795628" w:rsidRPr="00DF36E8">
        <w:rPr>
          <w:rFonts w:ascii="Arial" w:eastAsia="Times New Roman" w:hAnsi="Arial" w:cs="Arial"/>
          <w:bCs/>
          <w:i/>
          <w:sz w:val="24"/>
          <w:szCs w:val="24"/>
          <w:lang w:eastAsia="bg-BG"/>
        </w:rPr>
        <w:t>)</w:t>
      </w:r>
      <w:r w:rsidR="00795628" w:rsidRPr="00DF36E8">
        <w:rPr>
          <w:rFonts w:ascii="Arial" w:eastAsia="Times New Roman" w:hAnsi="Arial" w:cs="Arial"/>
          <w:bCs/>
          <w:i/>
          <w:sz w:val="24"/>
          <w:szCs w:val="24"/>
          <w:lang w:val="bg-BG" w:eastAsia="bg-BG"/>
        </w:rPr>
        <w:t>.</w:t>
      </w:r>
    </w:p>
    <w:p w:rsidR="00795628" w:rsidRPr="007E2B81" w:rsidRDefault="00795628" w:rsidP="00122F70">
      <w:pPr>
        <w:jc w:val="both"/>
        <w:rPr>
          <w:rFonts w:ascii="Arial" w:hAnsi="Arial" w:cs="Arial"/>
          <w:sz w:val="24"/>
          <w:szCs w:val="24"/>
          <w:lang w:val="bg-BG"/>
        </w:rPr>
      </w:pPr>
      <w:r w:rsidRPr="007E2B81">
        <w:rPr>
          <w:rFonts w:ascii="Arial" w:hAnsi="Arial" w:cs="Arial"/>
          <w:sz w:val="24"/>
          <w:szCs w:val="24"/>
        </w:rPr>
        <w:t xml:space="preserve">Въпреки че SARS-CoV-2 се предава от човек на човек чрез респираторни </w:t>
      </w:r>
      <w:r w:rsidRPr="007E2B81">
        <w:rPr>
          <w:rFonts w:ascii="Arial" w:hAnsi="Arial" w:cs="Arial"/>
          <w:sz w:val="24"/>
          <w:szCs w:val="24"/>
          <w:lang w:val="bg-BG"/>
        </w:rPr>
        <w:t>секрети</w:t>
      </w:r>
      <w:r w:rsidRPr="007E2B81">
        <w:rPr>
          <w:rFonts w:ascii="Arial" w:hAnsi="Arial" w:cs="Arial"/>
          <w:sz w:val="24"/>
          <w:szCs w:val="24"/>
        </w:rPr>
        <w:t xml:space="preserve">, потенциалното присъствие на вируса в кръвта и телесните течности, клетки, тъкани и органи може да се счита за заплаха за вирусната безопасност на различните субстанции от човешки произход </w:t>
      </w:r>
      <w:r w:rsidRPr="007E2B81">
        <w:rPr>
          <w:rFonts w:ascii="Arial" w:eastAsia="Times New Roman" w:hAnsi="Arial" w:cs="Arial"/>
          <w:bCs/>
          <w:sz w:val="24"/>
          <w:szCs w:val="24"/>
          <w:lang w:eastAsia="bg-BG"/>
        </w:rPr>
        <w:t>(</w:t>
      </w:r>
      <w:r w:rsidRPr="007E2B81">
        <w:rPr>
          <w:rFonts w:ascii="Arial" w:eastAsia="Times New Roman" w:hAnsi="Arial" w:cs="Arial"/>
          <w:bCs/>
          <w:sz w:val="24"/>
          <w:szCs w:val="24"/>
          <w:lang w:val="bg-BG" w:eastAsia="bg-BG"/>
        </w:rPr>
        <w:t>СоЧП</w:t>
      </w:r>
      <w:r w:rsidRPr="007E2B81">
        <w:rPr>
          <w:rFonts w:ascii="Arial" w:eastAsia="Times New Roman" w:hAnsi="Arial" w:cs="Arial"/>
          <w:bCs/>
          <w:sz w:val="24"/>
          <w:szCs w:val="24"/>
          <w:lang w:eastAsia="bg-BG"/>
        </w:rPr>
        <w:t>)</w:t>
      </w:r>
      <w:r w:rsidRPr="007E2B81">
        <w:rPr>
          <w:rFonts w:ascii="Arial" w:eastAsia="Times New Roman" w:hAnsi="Arial" w:cs="Arial"/>
          <w:bCs/>
          <w:sz w:val="24"/>
          <w:szCs w:val="24"/>
          <w:lang w:val="bg-BG" w:eastAsia="bg-BG"/>
        </w:rPr>
        <w:t>:</w:t>
      </w:r>
      <w:r w:rsidRPr="007E2B81">
        <w:rPr>
          <w:rFonts w:ascii="Arial" w:eastAsia="Times New Roman" w:hAnsi="Arial" w:cs="Arial"/>
          <w:bCs/>
          <w:i/>
          <w:sz w:val="24"/>
          <w:szCs w:val="24"/>
          <w:lang w:val="bg-BG" w:eastAsia="bg-BG"/>
        </w:rPr>
        <w:t xml:space="preserve"> </w:t>
      </w:r>
      <w:r w:rsidRPr="007E2B81">
        <w:rPr>
          <w:rFonts w:ascii="Arial" w:hAnsi="Arial" w:cs="Arial"/>
          <w:sz w:val="24"/>
          <w:szCs w:val="24"/>
        </w:rPr>
        <w:t>човешка кръв, кръвни компоненти, тъкани, репродуктивни и нерепродуктивни клетки и органи, както и всички тези вещества, когато се използват като изходни материали за производство на лекарствени продукти.</w:t>
      </w:r>
    </w:p>
    <w:p w:rsidR="00795628" w:rsidRPr="008175C9" w:rsidRDefault="00795628" w:rsidP="00122F70">
      <w:pPr>
        <w:jc w:val="both"/>
        <w:rPr>
          <w:rFonts w:ascii="Arial" w:hAnsi="Arial" w:cs="Arial"/>
          <w:sz w:val="24"/>
          <w:szCs w:val="24"/>
          <w:lang w:val="bg-BG"/>
        </w:rPr>
      </w:pPr>
      <w:r w:rsidRPr="007E2B81">
        <w:rPr>
          <w:rFonts w:ascii="Arial" w:hAnsi="Arial" w:cs="Arial"/>
          <w:sz w:val="24"/>
          <w:szCs w:val="24"/>
        </w:rPr>
        <w:t>За да се защити общественото здраве и да се предотврати предаването на инфекциозни заболявания е необходимо да се вземат всички възможни предпазни мерки за поддържа</w:t>
      </w:r>
      <w:r w:rsidR="00BD2ABD">
        <w:rPr>
          <w:rFonts w:ascii="Arial" w:hAnsi="Arial" w:cs="Arial"/>
          <w:sz w:val="24"/>
          <w:szCs w:val="24"/>
          <w:lang w:val="bg-BG"/>
        </w:rPr>
        <w:t>не</w:t>
      </w:r>
      <w:r w:rsidRPr="007E2B81">
        <w:rPr>
          <w:rFonts w:ascii="Arial" w:hAnsi="Arial" w:cs="Arial"/>
          <w:sz w:val="24"/>
          <w:szCs w:val="24"/>
        </w:rPr>
        <w:t xml:space="preserve"> на безопасн</w:t>
      </w:r>
      <w:r w:rsidRPr="007E2B81">
        <w:rPr>
          <w:rFonts w:ascii="Arial" w:hAnsi="Arial" w:cs="Arial"/>
          <w:sz w:val="24"/>
          <w:szCs w:val="24"/>
          <w:lang w:val="bg-BG"/>
        </w:rPr>
        <w:t>и</w:t>
      </w:r>
      <w:r w:rsidRPr="007E2B81">
        <w:rPr>
          <w:rFonts w:ascii="Arial" w:hAnsi="Arial" w:cs="Arial"/>
          <w:sz w:val="24"/>
          <w:szCs w:val="24"/>
        </w:rPr>
        <w:t xml:space="preserve"> и висококачествен</w:t>
      </w:r>
      <w:r w:rsidRPr="007E2B81">
        <w:rPr>
          <w:rFonts w:ascii="Arial" w:hAnsi="Arial" w:cs="Arial"/>
          <w:sz w:val="24"/>
          <w:szCs w:val="24"/>
          <w:lang w:val="bg-BG"/>
        </w:rPr>
        <w:t>и</w:t>
      </w:r>
      <w:r w:rsidRPr="007E2B81">
        <w:rPr>
          <w:rFonts w:ascii="Arial" w:hAnsi="Arial" w:cs="Arial"/>
          <w:sz w:val="24"/>
          <w:szCs w:val="24"/>
        </w:rPr>
        <w:t xml:space="preserve"> </w:t>
      </w:r>
      <w:r w:rsidRPr="007E2B81">
        <w:rPr>
          <w:rFonts w:ascii="Arial" w:eastAsia="Times New Roman" w:hAnsi="Arial" w:cs="Arial"/>
          <w:bCs/>
          <w:sz w:val="24"/>
          <w:szCs w:val="24"/>
          <w:lang w:val="bg-BG" w:eastAsia="bg-BG"/>
        </w:rPr>
        <w:t>СоЧП</w:t>
      </w:r>
      <w:r w:rsidRPr="007E2B81">
        <w:rPr>
          <w:rFonts w:ascii="Arial" w:hAnsi="Arial" w:cs="Arial"/>
          <w:sz w:val="24"/>
          <w:szCs w:val="24"/>
        </w:rPr>
        <w:t>.</w:t>
      </w:r>
    </w:p>
    <w:p w:rsidR="00795628" w:rsidRPr="007E2B81" w:rsidRDefault="00795628" w:rsidP="00BD2ABD">
      <w:pPr>
        <w:pStyle w:val="ListParagraph"/>
        <w:numPr>
          <w:ilvl w:val="0"/>
          <w:numId w:val="6"/>
        </w:numPr>
        <w:jc w:val="both"/>
        <w:rPr>
          <w:rFonts w:ascii="Arial" w:hAnsi="Arial" w:cs="Arial"/>
          <w:sz w:val="24"/>
          <w:szCs w:val="24"/>
        </w:rPr>
      </w:pPr>
      <w:r w:rsidRPr="007E2B81">
        <w:rPr>
          <w:rFonts w:ascii="Arial" w:hAnsi="Arial" w:cs="Arial"/>
          <w:sz w:val="24"/>
          <w:szCs w:val="24"/>
        </w:rPr>
        <w:t>Кръвните центрове и центровете за събиране на плазма трябва да информират донорите на кръв и плазма за естеството и клиничните признаци на COVID-19, рисковете при предаване и свързаните с тях ограничения за даряване, тъй като това ще им помогне да вземат решения за само/</w:t>
      </w:r>
      <w:r w:rsidR="00E755FE" w:rsidRPr="007E2B81">
        <w:rPr>
          <w:rFonts w:ascii="Arial" w:hAnsi="Arial" w:cs="Arial"/>
          <w:sz w:val="24"/>
          <w:szCs w:val="24"/>
        </w:rPr>
        <w:t>отлагане от дарение</w:t>
      </w:r>
      <w:r w:rsidR="00E755FE" w:rsidRPr="007E2B81">
        <w:rPr>
          <w:rFonts w:ascii="Arial" w:hAnsi="Arial" w:cs="Arial"/>
          <w:sz w:val="24"/>
          <w:szCs w:val="24"/>
          <w:lang w:val="bg-BG"/>
        </w:rPr>
        <w:t>;</w:t>
      </w:r>
      <w:r w:rsidRPr="007E2B81">
        <w:rPr>
          <w:rFonts w:ascii="Arial" w:hAnsi="Arial" w:cs="Arial"/>
          <w:sz w:val="24"/>
          <w:szCs w:val="24"/>
        </w:rPr>
        <w:t xml:space="preserve"> </w:t>
      </w:r>
    </w:p>
    <w:p w:rsidR="00795628" w:rsidRPr="007E2B81" w:rsidRDefault="00795628" w:rsidP="00BD2ABD">
      <w:pPr>
        <w:pStyle w:val="ListParagraph"/>
        <w:numPr>
          <w:ilvl w:val="0"/>
          <w:numId w:val="6"/>
        </w:numPr>
        <w:jc w:val="both"/>
        <w:rPr>
          <w:rFonts w:ascii="Arial" w:hAnsi="Arial" w:cs="Arial"/>
          <w:sz w:val="24"/>
          <w:szCs w:val="24"/>
        </w:rPr>
      </w:pPr>
      <w:r w:rsidRPr="007E2B81">
        <w:rPr>
          <w:rFonts w:ascii="Arial" w:hAnsi="Arial" w:cs="Arial"/>
          <w:sz w:val="24"/>
          <w:szCs w:val="24"/>
        </w:rPr>
        <w:lastRenderedPageBreak/>
        <w:t>Стандартните процедури за подбор на донори, включващи вземане на медицинска и п</w:t>
      </w:r>
      <w:r w:rsidR="00E755FE" w:rsidRPr="007E2B81">
        <w:rPr>
          <w:rFonts w:ascii="Arial" w:hAnsi="Arial" w:cs="Arial"/>
          <w:sz w:val="24"/>
          <w:szCs w:val="24"/>
        </w:rPr>
        <w:t>оведенческа анамнеза и физи</w:t>
      </w:r>
      <w:r w:rsidR="00E755FE" w:rsidRPr="007E2B81">
        <w:rPr>
          <w:rFonts w:ascii="Arial" w:hAnsi="Arial" w:cs="Arial"/>
          <w:sz w:val="24"/>
          <w:szCs w:val="24"/>
          <w:lang w:val="bg-BG"/>
        </w:rPr>
        <w:t>кален</w:t>
      </w:r>
      <w:r w:rsidRPr="007E2B81">
        <w:rPr>
          <w:rFonts w:ascii="Arial" w:hAnsi="Arial" w:cs="Arial"/>
          <w:sz w:val="24"/>
          <w:szCs w:val="24"/>
        </w:rPr>
        <w:t xml:space="preserve"> преглед, трябва да се съсредоточат върху възможна експозиция и пътуване, както и клинични признаци на остра респираторна инфекция</w:t>
      </w:r>
      <w:r w:rsidR="00E755FE" w:rsidRPr="007E2B81">
        <w:rPr>
          <w:rFonts w:ascii="Arial" w:hAnsi="Arial" w:cs="Arial"/>
          <w:sz w:val="24"/>
          <w:szCs w:val="24"/>
          <w:lang w:val="bg-BG"/>
        </w:rPr>
        <w:t>;</w:t>
      </w:r>
    </w:p>
    <w:p w:rsidR="004630B1" w:rsidRPr="007E2B81" w:rsidRDefault="004630B1" w:rsidP="00663880">
      <w:pPr>
        <w:pStyle w:val="ListParagraph"/>
        <w:numPr>
          <w:ilvl w:val="0"/>
          <w:numId w:val="6"/>
        </w:numPr>
        <w:rPr>
          <w:rFonts w:ascii="Arial" w:hAnsi="Arial" w:cs="Arial"/>
          <w:sz w:val="24"/>
          <w:szCs w:val="24"/>
        </w:rPr>
      </w:pPr>
      <w:r w:rsidRPr="007E2B81">
        <w:rPr>
          <w:rFonts w:ascii="Arial" w:hAnsi="Arial" w:cs="Arial"/>
          <w:sz w:val="24"/>
          <w:szCs w:val="24"/>
        </w:rPr>
        <w:t>Критерии за подбор на донори</w:t>
      </w:r>
      <w:r w:rsidRPr="007E2B81">
        <w:rPr>
          <w:rFonts w:ascii="Arial" w:hAnsi="Arial" w:cs="Arial"/>
          <w:sz w:val="24"/>
          <w:szCs w:val="24"/>
          <w:lang w:val="bg-BG"/>
        </w:rPr>
        <w:t>:</w:t>
      </w:r>
      <w:r w:rsidRPr="007E2B81">
        <w:rPr>
          <w:rFonts w:ascii="Arial" w:hAnsi="Arial" w:cs="Arial"/>
          <w:sz w:val="24"/>
          <w:szCs w:val="24"/>
        </w:rPr>
        <w:t xml:space="preserve"> </w:t>
      </w:r>
    </w:p>
    <w:p w:rsidR="004630B1" w:rsidRPr="00122F70" w:rsidRDefault="004630B1" w:rsidP="00122F70">
      <w:pPr>
        <w:pStyle w:val="ListParagraph"/>
        <w:numPr>
          <w:ilvl w:val="0"/>
          <w:numId w:val="25"/>
        </w:numPr>
        <w:ind w:left="1276" w:hanging="425"/>
        <w:jc w:val="both"/>
        <w:rPr>
          <w:rFonts w:ascii="Arial" w:hAnsi="Arial" w:cs="Arial"/>
          <w:sz w:val="24"/>
          <w:szCs w:val="24"/>
          <w:lang w:val="bg-BG"/>
        </w:rPr>
      </w:pPr>
      <w:r w:rsidRPr="00122F70">
        <w:rPr>
          <w:rFonts w:ascii="Arial" w:hAnsi="Arial" w:cs="Arial"/>
          <w:sz w:val="24"/>
          <w:szCs w:val="24"/>
        </w:rPr>
        <w:t>Донорите с потвърден COVID-19 не отговарят на изискванията за кръводаряване</w:t>
      </w:r>
      <w:r w:rsidRPr="00122F70">
        <w:rPr>
          <w:rFonts w:ascii="Arial" w:hAnsi="Arial" w:cs="Arial"/>
          <w:sz w:val="24"/>
          <w:szCs w:val="24"/>
          <w:lang w:val="bg-BG"/>
        </w:rPr>
        <w:t>;</w:t>
      </w:r>
    </w:p>
    <w:p w:rsidR="004630B1" w:rsidRPr="00122F70" w:rsidRDefault="004630B1" w:rsidP="00122F70">
      <w:pPr>
        <w:pStyle w:val="ListParagraph"/>
        <w:numPr>
          <w:ilvl w:val="0"/>
          <w:numId w:val="25"/>
        </w:numPr>
        <w:ind w:left="1276" w:hanging="425"/>
        <w:jc w:val="both"/>
        <w:rPr>
          <w:rFonts w:ascii="Arial" w:hAnsi="Arial" w:cs="Arial"/>
          <w:sz w:val="24"/>
          <w:szCs w:val="24"/>
          <w:lang w:val="bg-BG"/>
        </w:rPr>
      </w:pPr>
      <w:r w:rsidRPr="00122F70">
        <w:rPr>
          <w:rFonts w:ascii="Arial" w:hAnsi="Arial" w:cs="Arial"/>
          <w:sz w:val="24"/>
          <w:szCs w:val="24"/>
        </w:rPr>
        <w:t>Донори, вероятно изложени на SARS-CoV-2, могат да дарят кръв или плазма най-</w:t>
      </w:r>
      <w:r w:rsidR="00CC0047" w:rsidRPr="00122F70">
        <w:rPr>
          <w:rFonts w:ascii="Arial" w:hAnsi="Arial" w:cs="Arial"/>
          <w:sz w:val="24"/>
          <w:szCs w:val="24"/>
          <w:lang w:val="bg-BG"/>
        </w:rPr>
        <w:t>рано</w:t>
      </w:r>
      <w:r w:rsidRPr="00122F70">
        <w:rPr>
          <w:rFonts w:ascii="Arial" w:hAnsi="Arial" w:cs="Arial"/>
          <w:sz w:val="24"/>
          <w:szCs w:val="24"/>
        </w:rPr>
        <w:t xml:space="preserve"> 14 дни след последния контакт с потвърден случай на COVID-19 или след завръщане от страна с продължително предаване на COVID-19</w:t>
      </w:r>
      <w:r w:rsidRPr="00122F70">
        <w:rPr>
          <w:rFonts w:ascii="Arial" w:hAnsi="Arial" w:cs="Arial"/>
          <w:sz w:val="24"/>
          <w:szCs w:val="24"/>
          <w:lang w:val="bg-BG"/>
        </w:rPr>
        <w:t>;</w:t>
      </w:r>
    </w:p>
    <w:p w:rsidR="004630B1" w:rsidRPr="00122F70" w:rsidRDefault="004630B1" w:rsidP="00122F70">
      <w:pPr>
        <w:pStyle w:val="ListParagraph"/>
        <w:numPr>
          <w:ilvl w:val="0"/>
          <w:numId w:val="25"/>
        </w:numPr>
        <w:ind w:left="1276" w:hanging="425"/>
        <w:jc w:val="both"/>
        <w:rPr>
          <w:rFonts w:ascii="Arial" w:hAnsi="Arial" w:cs="Arial"/>
          <w:sz w:val="24"/>
          <w:szCs w:val="24"/>
        </w:rPr>
      </w:pPr>
      <w:r w:rsidRPr="00122F70">
        <w:rPr>
          <w:rFonts w:ascii="Arial" w:hAnsi="Arial" w:cs="Arial"/>
          <w:sz w:val="24"/>
          <w:szCs w:val="24"/>
        </w:rPr>
        <w:t>Донори, които са се възстановили от потвърден</w:t>
      </w:r>
      <w:r w:rsidR="00BF56AC" w:rsidRPr="00122F70">
        <w:rPr>
          <w:rFonts w:ascii="Arial" w:hAnsi="Arial" w:cs="Arial"/>
          <w:sz w:val="24"/>
          <w:szCs w:val="24"/>
          <w:lang w:val="bg-BG"/>
        </w:rPr>
        <w:t>а</w:t>
      </w:r>
      <w:r w:rsidRPr="00122F70">
        <w:rPr>
          <w:rFonts w:ascii="Arial" w:hAnsi="Arial" w:cs="Arial"/>
          <w:sz w:val="24"/>
          <w:szCs w:val="24"/>
        </w:rPr>
        <w:t xml:space="preserve"> COVID-19 може да дарят кръв/плазма най-</w:t>
      </w:r>
      <w:r w:rsidR="004522DD" w:rsidRPr="00122F70">
        <w:rPr>
          <w:rFonts w:ascii="Arial" w:hAnsi="Arial" w:cs="Arial"/>
          <w:sz w:val="24"/>
          <w:szCs w:val="24"/>
          <w:lang w:val="bg-BG"/>
        </w:rPr>
        <w:t>рано</w:t>
      </w:r>
      <w:r w:rsidRPr="00122F70">
        <w:rPr>
          <w:rFonts w:ascii="Arial" w:hAnsi="Arial" w:cs="Arial"/>
          <w:sz w:val="24"/>
          <w:szCs w:val="24"/>
        </w:rPr>
        <w:t xml:space="preserve"> 14 дни след </w:t>
      </w:r>
      <w:r w:rsidRPr="00122F70">
        <w:rPr>
          <w:rFonts w:ascii="Arial" w:hAnsi="Arial" w:cs="Arial"/>
          <w:sz w:val="24"/>
          <w:szCs w:val="24"/>
          <w:lang w:val="bg-BG"/>
        </w:rPr>
        <w:t xml:space="preserve">отрицателен резултат за </w:t>
      </w:r>
      <w:r w:rsidRPr="00122F70">
        <w:rPr>
          <w:rFonts w:ascii="Arial" w:hAnsi="Arial" w:cs="Arial"/>
          <w:sz w:val="24"/>
          <w:szCs w:val="24"/>
        </w:rPr>
        <w:t xml:space="preserve">вирусна РНК </w:t>
      </w:r>
      <w:r w:rsidRPr="00122F70">
        <w:rPr>
          <w:rFonts w:ascii="Arial" w:hAnsi="Arial" w:cs="Arial"/>
          <w:sz w:val="24"/>
          <w:szCs w:val="24"/>
          <w:lang w:val="bg-BG"/>
        </w:rPr>
        <w:t xml:space="preserve">в проби </w:t>
      </w:r>
      <w:r w:rsidRPr="00122F70">
        <w:rPr>
          <w:rFonts w:ascii="Arial" w:hAnsi="Arial" w:cs="Arial"/>
          <w:sz w:val="24"/>
          <w:szCs w:val="24"/>
        </w:rPr>
        <w:t xml:space="preserve">от горните дихателни пътища или поне 28 дни след отзвучаване на симптомите. </w:t>
      </w:r>
    </w:p>
    <w:p w:rsidR="009E1A65" w:rsidRPr="007E2B81" w:rsidRDefault="009E1A65" w:rsidP="00663880">
      <w:pPr>
        <w:pStyle w:val="ListParagraph"/>
        <w:numPr>
          <w:ilvl w:val="0"/>
          <w:numId w:val="6"/>
        </w:numPr>
        <w:rPr>
          <w:rFonts w:ascii="Arial" w:hAnsi="Arial" w:cs="Arial"/>
          <w:sz w:val="24"/>
          <w:szCs w:val="24"/>
        </w:rPr>
      </w:pPr>
      <w:r w:rsidRPr="007E2B81">
        <w:rPr>
          <w:rFonts w:ascii="Arial" w:hAnsi="Arial" w:cs="Arial"/>
          <w:sz w:val="24"/>
          <w:szCs w:val="24"/>
          <w:lang w:val="bg-BG"/>
        </w:rPr>
        <w:t>Критерии за подбор на донори на с</w:t>
      </w:r>
      <w:r w:rsidRPr="007E2B81">
        <w:rPr>
          <w:rFonts w:ascii="Arial" w:hAnsi="Arial" w:cs="Arial"/>
          <w:sz w:val="24"/>
          <w:szCs w:val="24"/>
        </w:rPr>
        <w:t>олидни органи за трансплантация</w:t>
      </w:r>
      <w:r w:rsidR="00E034B3">
        <w:rPr>
          <w:rFonts w:ascii="Arial" w:hAnsi="Arial" w:cs="Arial"/>
          <w:sz w:val="24"/>
          <w:szCs w:val="24"/>
          <w:lang w:val="bg-BG"/>
        </w:rPr>
        <w:t>:</w:t>
      </w:r>
      <w:r w:rsidRPr="007E2B81">
        <w:rPr>
          <w:rFonts w:ascii="Arial" w:hAnsi="Arial" w:cs="Arial"/>
          <w:sz w:val="24"/>
          <w:szCs w:val="24"/>
        </w:rPr>
        <w:t xml:space="preserve"> </w:t>
      </w:r>
    </w:p>
    <w:p w:rsidR="009E1A65" w:rsidRPr="00122F70" w:rsidRDefault="009E1A65" w:rsidP="00122F70">
      <w:pPr>
        <w:pStyle w:val="ListParagraph"/>
        <w:numPr>
          <w:ilvl w:val="0"/>
          <w:numId w:val="27"/>
        </w:numPr>
        <w:jc w:val="both"/>
        <w:rPr>
          <w:rFonts w:ascii="Arial" w:hAnsi="Arial" w:cs="Arial"/>
          <w:sz w:val="24"/>
          <w:szCs w:val="24"/>
          <w:lang w:val="bg-BG"/>
        </w:rPr>
      </w:pPr>
      <w:r w:rsidRPr="00122F70">
        <w:rPr>
          <w:rFonts w:ascii="Arial" w:hAnsi="Arial" w:cs="Arial"/>
          <w:sz w:val="24"/>
          <w:szCs w:val="24"/>
        </w:rPr>
        <w:t>Живи донори могат да даряват органи най-</w:t>
      </w:r>
      <w:r w:rsidR="00772AFE">
        <w:rPr>
          <w:rFonts w:ascii="Arial" w:hAnsi="Arial" w:cs="Arial"/>
          <w:sz w:val="24"/>
          <w:szCs w:val="24"/>
          <w:lang w:val="bg-BG"/>
        </w:rPr>
        <w:t>рано</w:t>
      </w:r>
      <w:r w:rsidRPr="00122F70">
        <w:rPr>
          <w:rFonts w:ascii="Arial" w:hAnsi="Arial" w:cs="Arial"/>
          <w:sz w:val="24"/>
          <w:szCs w:val="24"/>
        </w:rPr>
        <w:t xml:space="preserve"> 14 дни след последния контакт с потвърден случай на COVID-19 или след завръщане от страна с продължително предаване на COVID-19. </w:t>
      </w:r>
    </w:p>
    <w:p w:rsidR="007D64F9" w:rsidRPr="00122F70" w:rsidRDefault="009E1A65" w:rsidP="00772AFE">
      <w:pPr>
        <w:pStyle w:val="ListParagraph"/>
        <w:numPr>
          <w:ilvl w:val="0"/>
          <w:numId w:val="27"/>
        </w:numPr>
        <w:jc w:val="both"/>
        <w:rPr>
          <w:rFonts w:ascii="Arial" w:hAnsi="Arial" w:cs="Arial"/>
          <w:sz w:val="24"/>
          <w:szCs w:val="24"/>
          <w:lang w:val="bg-BG"/>
        </w:rPr>
      </w:pPr>
      <w:r w:rsidRPr="00122F70">
        <w:rPr>
          <w:rFonts w:ascii="Arial" w:hAnsi="Arial" w:cs="Arial"/>
          <w:sz w:val="24"/>
          <w:szCs w:val="24"/>
          <w:lang w:val="bg-BG"/>
        </w:rPr>
        <w:t xml:space="preserve">Донори, които </w:t>
      </w:r>
      <w:r w:rsidRPr="00122F70">
        <w:rPr>
          <w:rFonts w:ascii="Arial" w:hAnsi="Arial" w:cs="Arial"/>
          <w:sz w:val="24"/>
          <w:szCs w:val="24"/>
        </w:rPr>
        <w:t>са се възстановили от потвърдена COVID-19 могат да дарят органи най-</w:t>
      </w:r>
      <w:r w:rsidR="00772AFE">
        <w:rPr>
          <w:rFonts w:ascii="Arial" w:hAnsi="Arial" w:cs="Arial"/>
          <w:sz w:val="24"/>
          <w:szCs w:val="24"/>
          <w:lang w:val="bg-BG"/>
        </w:rPr>
        <w:t>рано</w:t>
      </w:r>
      <w:r w:rsidRPr="00122F70">
        <w:rPr>
          <w:rFonts w:ascii="Arial" w:hAnsi="Arial" w:cs="Arial"/>
          <w:sz w:val="24"/>
          <w:szCs w:val="24"/>
        </w:rPr>
        <w:t xml:space="preserve"> 14 дни след лабораторни доказателства за изчистване на вирусната РНК от горните дихателни пътища или поне 28 дни след преминаване на симптомите.</w:t>
      </w:r>
    </w:p>
    <w:p w:rsidR="009E1A65" w:rsidRPr="00122F70" w:rsidRDefault="007D64F9" w:rsidP="00772AFE">
      <w:pPr>
        <w:pStyle w:val="ListParagraph"/>
        <w:numPr>
          <w:ilvl w:val="0"/>
          <w:numId w:val="27"/>
        </w:numPr>
        <w:jc w:val="both"/>
        <w:rPr>
          <w:rFonts w:ascii="Arial" w:hAnsi="Arial" w:cs="Arial"/>
          <w:sz w:val="24"/>
          <w:szCs w:val="24"/>
        </w:rPr>
      </w:pPr>
      <w:r w:rsidRPr="00122F70">
        <w:rPr>
          <w:rFonts w:ascii="Arial" w:hAnsi="Arial" w:cs="Arial"/>
          <w:sz w:val="24"/>
          <w:szCs w:val="24"/>
          <w:lang w:val="bg-BG"/>
        </w:rPr>
        <w:t>К</w:t>
      </w:r>
      <w:r w:rsidR="009E1A65" w:rsidRPr="00122F70">
        <w:rPr>
          <w:rFonts w:ascii="Arial" w:hAnsi="Arial" w:cs="Arial"/>
          <w:sz w:val="24"/>
          <w:szCs w:val="24"/>
        </w:rPr>
        <w:t>о</w:t>
      </w:r>
      <w:r w:rsidRPr="00122F70">
        <w:rPr>
          <w:rFonts w:ascii="Arial" w:hAnsi="Arial" w:cs="Arial"/>
          <w:sz w:val="24"/>
          <w:szCs w:val="24"/>
          <w:lang w:val="bg-BG"/>
        </w:rPr>
        <w:t>гато</w:t>
      </w:r>
      <w:r w:rsidR="009E1A65" w:rsidRPr="00122F70">
        <w:rPr>
          <w:rFonts w:ascii="Arial" w:hAnsi="Arial" w:cs="Arial"/>
          <w:sz w:val="24"/>
          <w:szCs w:val="24"/>
        </w:rPr>
        <w:t xml:space="preserve"> процедурата по трансплантация на органи не може да бъде отложена, проби</w:t>
      </w:r>
      <w:r w:rsidR="00772AFE">
        <w:rPr>
          <w:rFonts w:ascii="Arial" w:hAnsi="Arial" w:cs="Arial"/>
          <w:sz w:val="24"/>
          <w:szCs w:val="24"/>
          <w:lang w:val="bg-BG"/>
        </w:rPr>
        <w:t xml:space="preserve"> </w:t>
      </w:r>
      <w:r w:rsidR="009E1A65" w:rsidRPr="00122F70">
        <w:rPr>
          <w:rFonts w:ascii="Arial" w:hAnsi="Arial" w:cs="Arial"/>
          <w:sz w:val="24"/>
          <w:szCs w:val="24"/>
        </w:rPr>
        <w:t xml:space="preserve">за вирусна РНК от назофарингеални секрети на донори трябва да бъдат </w:t>
      </w:r>
      <w:r w:rsidR="00772AFE">
        <w:rPr>
          <w:rFonts w:ascii="Arial" w:hAnsi="Arial" w:cs="Arial"/>
          <w:sz w:val="24"/>
          <w:szCs w:val="24"/>
          <w:lang w:val="bg-BG"/>
        </w:rPr>
        <w:t>изследвани</w:t>
      </w:r>
      <w:r w:rsidR="009E1A65" w:rsidRPr="00122F70">
        <w:rPr>
          <w:rFonts w:ascii="Arial" w:hAnsi="Arial" w:cs="Arial"/>
          <w:sz w:val="24"/>
          <w:szCs w:val="24"/>
        </w:rPr>
        <w:t xml:space="preserve"> не по-късно от седем дни преди дарението.</w:t>
      </w:r>
    </w:p>
    <w:p w:rsidR="007D64F9" w:rsidRPr="00122F70" w:rsidRDefault="00393A31" w:rsidP="00393A31">
      <w:pPr>
        <w:pStyle w:val="ListParagraph"/>
        <w:numPr>
          <w:ilvl w:val="0"/>
          <w:numId w:val="27"/>
        </w:numPr>
        <w:jc w:val="both"/>
        <w:rPr>
          <w:rFonts w:ascii="Arial" w:hAnsi="Arial" w:cs="Arial"/>
          <w:sz w:val="24"/>
          <w:szCs w:val="24"/>
          <w:lang w:val="bg-BG"/>
        </w:rPr>
      </w:pPr>
      <w:r w:rsidRPr="00393A31">
        <w:rPr>
          <w:rFonts w:ascii="Arial" w:hAnsi="Arial" w:cs="Arial"/>
          <w:sz w:val="24"/>
          <w:szCs w:val="24"/>
        </w:rPr>
        <w:t xml:space="preserve">Лица, възстановили се от COVID-19 и по-късно починали, могат да са донори на тъкани, ако са били отрицателни за РНК SARS-CoV-2 в проби от горните дихателни пътища най-малко 14 дни преди смъртта или ако са станали безсимптомни поне 28 дни преди смъртта. </w:t>
      </w:r>
      <w:r w:rsidR="009E1A65" w:rsidRPr="00122F70">
        <w:rPr>
          <w:rFonts w:ascii="Arial" w:hAnsi="Arial" w:cs="Arial"/>
          <w:sz w:val="24"/>
          <w:szCs w:val="24"/>
        </w:rPr>
        <w:t xml:space="preserve"> </w:t>
      </w:r>
    </w:p>
    <w:p w:rsidR="00BC78BB" w:rsidRPr="00122F70" w:rsidRDefault="009E1A65" w:rsidP="007A30D1">
      <w:pPr>
        <w:pStyle w:val="ListParagraph"/>
        <w:numPr>
          <w:ilvl w:val="0"/>
          <w:numId w:val="27"/>
        </w:numPr>
        <w:jc w:val="both"/>
        <w:rPr>
          <w:rFonts w:ascii="Arial" w:hAnsi="Arial" w:cs="Arial"/>
          <w:sz w:val="24"/>
          <w:szCs w:val="24"/>
          <w:lang w:val="bg-BG"/>
        </w:rPr>
      </w:pPr>
      <w:r w:rsidRPr="00122F70">
        <w:rPr>
          <w:rFonts w:ascii="Arial" w:hAnsi="Arial" w:cs="Arial"/>
          <w:sz w:val="24"/>
          <w:szCs w:val="24"/>
        </w:rPr>
        <w:t>Тъкани</w:t>
      </w:r>
      <w:r w:rsidR="007A30D1">
        <w:rPr>
          <w:rFonts w:ascii="Arial" w:hAnsi="Arial" w:cs="Arial"/>
          <w:sz w:val="24"/>
          <w:szCs w:val="24"/>
        </w:rPr>
        <w:t xml:space="preserve"> </w:t>
      </w:r>
      <w:r w:rsidRPr="00122F70">
        <w:rPr>
          <w:rFonts w:ascii="Arial" w:hAnsi="Arial" w:cs="Arial"/>
          <w:sz w:val="24"/>
          <w:szCs w:val="24"/>
        </w:rPr>
        <w:t xml:space="preserve">не трябва да се събират от починали донори, които са безсимптомни </w:t>
      </w:r>
      <w:r w:rsidR="00BC78BB" w:rsidRPr="00122F70">
        <w:rPr>
          <w:rFonts w:ascii="Arial" w:hAnsi="Arial" w:cs="Arial"/>
          <w:sz w:val="24"/>
          <w:szCs w:val="24"/>
          <w:lang w:val="bg-BG"/>
        </w:rPr>
        <w:t xml:space="preserve">носители </w:t>
      </w:r>
      <w:r w:rsidRPr="00122F70">
        <w:rPr>
          <w:rFonts w:ascii="Arial" w:hAnsi="Arial" w:cs="Arial"/>
          <w:sz w:val="24"/>
          <w:szCs w:val="24"/>
        </w:rPr>
        <w:t>или с</w:t>
      </w:r>
      <w:r w:rsidR="00BC78BB" w:rsidRPr="00122F70">
        <w:rPr>
          <w:rFonts w:ascii="Arial" w:hAnsi="Arial" w:cs="Arial"/>
          <w:sz w:val="24"/>
          <w:szCs w:val="24"/>
        </w:rPr>
        <w:t xml:space="preserve"> диагноза COVID-19, освен ако: </w:t>
      </w:r>
    </w:p>
    <w:p w:rsidR="00BC78BB" w:rsidRPr="007E2B81" w:rsidRDefault="009E1A65" w:rsidP="007A30D1">
      <w:pPr>
        <w:pStyle w:val="ListParagraph"/>
        <w:ind w:left="1418" w:hanging="567"/>
        <w:jc w:val="both"/>
        <w:rPr>
          <w:rFonts w:ascii="Arial" w:hAnsi="Arial" w:cs="Arial"/>
          <w:sz w:val="24"/>
          <w:szCs w:val="24"/>
        </w:rPr>
      </w:pPr>
      <w:r w:rsidRPr="007E2B81">
        <w:rPr>
          <w:rFonts w:ascii="Arial" w:hAnsi="Arial" w:cs="Arial"/>
          <w:sz w:val="24"/>
          <w:szCs w:val="24"/>
        </w:rPr>
        <w:t xml:space="preserve"> </w:t>
      </w:r>
      <w:r w:rsidR="007A30D1">
        <w:rPr>
          <w:rFonts w:ascii="Arial" w:hAnsi="Arial" w:cs="Arial"/>
          <w:sz w:val="24"/>
          <w:szCs w:val="24"/>
        </w:rPr>
        <w:tab/>
      </w:r>
      <w:r w:rsidR="00BC78BB" w:rsidRPr="007E2B81">
        <w:rPr>
          <w:rFonts w:ascii="Arial" w:hAnsi="Arial" w:cs="Arial"/>
          <w:sz w:val="24"/>
          <w:szCs w:val="24"/>
          <w:lang w:val="bg-BG"/>
        </w:rPr>
        <w:t>А</w:t>
      </w:r>
      <w:r w:rsidR="00BC78BB" w:rsidRPr="007E2B81">
        <w:rPr>
          <w:rFonts w:ascii="Arial" w:hAnsi="Arial" w:cs="Arial"/>
          <w:sz w:val="24"/>
          <w:szCs w:val="24"/>
        </w:rPr>
        <w:t xml:space="preserve">) </w:t>
      </w:r>
      <w:r w:rsidRPr="007E2B81">
        <w:rPr>
          <w:rFonts w:ascii="Arial" w:hAnsi="Arial" w:cs="Arial"/>
          <w:sz w:val="24"/>
          <w:szCs w:val="24"/>
        </w:rPr>
        <w:t>са ползвани защитени тъкани, които се дезинфекцират, стерилизират или микробно инактивират чрез процедура, валидирана за обвитите вируси или</w:t>
      </w:r>
    </w:p>
    <w:p w:rsidR="009E1A65" w:rsidRPr="007E2B81" w:rsidRDefault="00BC78BB" w:rsidP="007A30D1">
      <w:pPr>
        <w:pStyle w:val="ListParagraph"/>
        <w:ind w:left="1418"/>
        <w:jc w:val="both"/>
        <w:rPr>
          <w:rFonts w:ascii="Arial" w:hAnsi="Arial" w:cs="Arial"/>
          <w:sz w:val="24"/>
          <w:szCs w:val="24"/>
          <w:lang w:val="bg-BG"/>
        </w:rPr>
      </w:pPr>
      <w:r w:rsidRPr="007E2B81">
        <w:rPr>
          <w:rFonts w:ascii="Arial" w:hAnsi="Arial" w:cs="Arial"/>
          <w:sz w:val="24"/>
          <w:szCs w:val="24"/>
          <w:lang w:val="bg-BG"/>
        </w:rPr>
        <w:t>Б</w:t>
      </w:r>
      <w:r w:rsidRPr="007E2B81">
        <w:rPr>
          <w:rFonts w:ascii="Arial" w:hAnsi="Arial" w:cs="Arial"/>
          <w:sz w:val="24"/>
          <w:szCs w:val="24"/>
        </w:rPr>
        <w:t>)</w:t>
      </w:r>
      <w:r w:rsidR="009E1A65" w:rsidRPr="007E2B81">
        <w:rPr>
          <w:rFonts w:ascii="Arial" w:hAnsi="Arial" w:cs="Arial"/>
          <w:sz w:val="24"/>
          <w:szCs w:val="24"/>
        </w:rPr>
        <w:t xml:space="preserve"> са донори, отрицателни за наличието на SARS-CoV-2 РНК в проби от горните или долните дихателни пътища, събрани в рам</w:t>
      </w:r>
      <w:r w:rsidRPr="007E2B81">
        <w:rPr>
          <w:rFonts w:ascii="Arial" w:hAnsi="Arial" w:cs="Arial"/>
          <w:sz w:val="24"/>
          <w:szCs w:val="24"/>
        </w:rPr>
        <w:t>ките на 72 часа преди дарението</w:t>
      </w:r>
      <w:r w:rsidRPr="007E2B81">
        <w:rPr>
          <w:rFonts w:ascii="Arial" w:hAnsi="Arial" w:cs="Arial"/>
          <w:sz w:val="24"/>
          <w:szCs w:val="24"/>
          <w:lang w:val="bg-BG"/>
        </w:rPr>
        <w:t>;</w:t>
      </w:r>
    </w:p>
    <w:p w:rsidR="00B8605D" w:rsidRPr="00880F00" w:rsidRDefault="009E1A65" w:rsidP="00524400">
      <w:pPr>
        <w:pStyle w:val="ListParagraph"/>
        <w:numPr>
          <w:ilvl w:val="0"/>
          <w:numId w:val="29"/>
        </w:numPr>
        <w:ind w:left="993" w:hanging="284"/>
        <w:jc w:val="both"/>
        <w:rPr>
          <w:rFonts w:ascii="Arial" w:hAnsi="Arial" w:cs="Arial"/>
          <w:sz w:val="24"/>
          <w:szCs w:val="24"/>
          <w:lang w:val="bg-BG"/>
        </w:rPr>
      </w:pPr>
      <w:r w:rsidRPr="007E2B81">
        <w:rPr>
          <w:rFonts w:ascii="Arial" w:hAnsi="Arial" w:cs="Arial"/>
          <w:sz w:val="24"/>
          <w:szCs w:val="24"/>
        </w:rPr>
        <w:t xml:space="preserve">Временно прекъсване или отлагане на даренията по време на много високо </w:t>
      </w:r>
      <w:r w:rsidR="00524400">
        <w:rPr>
          <w:rFonts w:ascii="Arial" w:hAnsi="Arial" w:cs="Arial"/>
          <w:sz w:val="24"/>
          <w:szCs w:val="24"/>
          <w:lang w:val="bg-BG"/>
        </w:rPr>
        <w:t>местно</w:t>
      </w:r>
      <w:r w:rsidRPr="007E2B81">
        <w:rPr>
          <w:rFonts w:ascii="Arial" w:hAnsi="Arial" w:cs="Arial"/>
          <w:sz w:val="24"/>
          <w:szCs w:val="24"/>
        </w:rPr>
        <w:t xml:space="preserve"> предаване на COVID-19, </w:t>
      </w:r>
      <w:r w:rsidR="00524400">
        <w:rPr>
          <w:rFonts w:ascii="Arial" w:hAnsi="Arial" w:cs="Arial"/>
          <w:sz w:val="24"/>
          <w:szCs w:val="24"/>
          <w:lang w:val="bg-BG"/>
        </w:rPr>
        <w:t xml:space="preserve">като </w:t>
      </w:r>
      <w:r w:rsidRPr="007E2B81">
        <w:rPr>
          <w:rFonts w:ascii="Arial" w:hAnsi="Arial" w:cs="Arial"/>
          <w:sz w:val="24"/>
          <w:szCs w:val="24"/>
        </w:rPr>
        <w:t>временно спиране на трансплантация</w:t>
      </w:r>
      <w:r w:rsidR="00B61E1C" w:rsidRPr="007E2B81">
        <w:rPr>
          <w:rFonts w:ascii="Arial" w:hAnsi="Arial" w:cs="Arial"/>
          <w:sz w:val="24"/>
          <w:szCs w:val="24"/>
          <w:lang w:val="bg-BG"/>
        </w:rPr>
        <w:t>та</w:t>
      </w:r>
      <w:r w:rsidRPr="007E2B81">
        <w:rPr>
          <w:rFonts w:ascii="Arial" w:hAnsi="Arial" w:cs="Arial"/>
          <w:sz w:val="24"/>
          <w:szCs w:val="24"/>
        </w:rPr>
        <w:t xml:space="preserve"> може да се обмисли за защита на потенциалния донор, както и на получателя.</w:t>
      </w:r>
    </w:p>
    <w:p w:rsidR="000C7783" w:rsidRPr="007E2B81" w:rsidRDefault="008F7B93" w:rsidP="00D02CE3">
      <w:pPr>
        <w:pStyle w:val="ListParagraph"/>
        <w:numPr>
          <w:ilvl w:val="1"/>
          <w:numId w:val="4"/>
        </w:numPr>
        <w:ind w:hanging="436"/>
        <w:rPr>
          <w:rFonts w:ascii="Arial" w:hAnsi="Arial" w:cs="Arial"/>
          <w:b/>
          <w:i/>
          <w:color w:val="C0504D" w:themeColor="accent2"/>
          <w:sz w:val="24"/>
          <w:szCs w:val="24"/>
        </w:rPr>
      </w:pPr>
      <w:r w:rsidRPr="007E2B81">
        <w:rPr>
          <w:rFonts w:ascii="Arial" w:hAnsi="Arial" w:cs="Arial"/>
          <w:b/>
          <w:i/>
          <w:sz w:val="24"/>
          <w:szCs w:val="24"/>
        </w:rPr>
        <w:lastRenderedPageBreak/>
        <w:t xml:space="preserve">Мерки </w:t>
      </w:r>
      <w:r w:rsidR="00D02CE3">
        <w:rPr>
          <w:rFonts w:ascii="Arial" w:hAnsi="Arial" w:cs="Arial"/>
          <w:b/>
          <w:i/>
          <w:sz w:val="24"/>
          <w:szCs w:val="24"/>
          <w:lang w:val="bg-BG"/>
        </w:rPr>
        <w:t>спрямо</w:t>
      </w:r>
      <w:r w:rsidRPr="007E2B81">
        <w:rPr>
          <w:rFonts w:ascii="Arial" w:hAnsi="Arial" w:cs="Arial"/>
          <w:b/>
          <w:i/>
          <w:sz w:val="24"/>
          <w:szCs w:val="24"/>
        </w:rPr>
        <w:t xml:space="preserve"> контактните</w:t>
      </w:r>
    </w:p>
    <w:p w:rsidR="00D02CE3" w:rsidRDefault="00D02CE3" w:rsidP="00D02CE3">
      <w:pPr>
        <w:pStyle w:val="ListParagraph"/>
        <w:tabs>
          <w:tab w:val="left" w:pos="709"/>
          <w:tab w:val="left" w:pos="1134"/>
          <w:tab w:val="left" w:pos="1418"/>
        </w:tabs>
        <w:ind w:left="1713"/>
        <w:rPr>
          <w:rFonts w:ascii="Arial" w:hAnsi="Arial" w:cs="Arial"/>
          <w:i/>
          <w:sz w:val="24"/>
          <w:szCs w:val="24"/>
        </w:rPr>
      </w:pPr>
    </w:p>
    <w:p w:rsidR="00761050" w:rsidRPr="007E2B81" w:rsidRDefault="00796A95" w:rsidP="002F453B">
      <w:pPr>
        <w:pStyle w:val="ListParagraph"/>
        <w:numPr>
          <w:ilvl w:val="2"/>
          <w:numId w:val="4"/>
        </w:numPr>
        <w:tabs>
          <w:tab w:val="left" w:pos="709"/>
          <w:tab w:val="left" w:pos="1134"/>
          <w:tab w:val="left" w:pos="1276"/>
        </w:tabs>
        <w:ind w:hanging="5257"/>
        <w:rPr>
          <w:rFonts w:ascii="Arial" w:hAnsi="Arial" w:cs="Arial"/>
          <w:i/>
          <w:sz w:val="24"/>
          <w:szCs w:val="24"/>
        </w:rPr>
      </w:pPr>
      <w:r w:rsidRPr="007E2B81">
        <w:rPr>
          <w:rFonts w:ascii="Arial" w:hAnsi="Arial" w:cs="Arial"/>
          <w:i/>
          <w:sz w:val="24"/>
          <w:szCs w:val="24"/>
        </w:rPr>
        <w:t>Определяне на контактните лица</w:t>
      </w:r>
      <w:r w:rsidR="00880F00">
        <w:rPr>
          <w:rFonts w:ascii="Arial" w:hAnsi="Arial" w:cs="Arial"/>
          <w:i/>
          <w:sz w:val="24"/>
          <w:szCs w:val="24"/>
          <w:lang w:val="bg-BG"/>
        </w:rPr>
        <w:t>, вкл. контактни пациенти</w:t>
      </w:r>
    </w:p>
    <w:p w:rsidR="00761050" w:rsidRPr="00D02CE3" w:rsidRDefault="00761050" w:rsidP="00D02CE3">
      <w:pPr>
        <w:tabs>
          <w:tab w:val="left" w:pos="567"/>
          <w:tab w:val="left" w:pos="1418"/>
        </w:tabs>
        <w:jc w:val="both"/>
        <w:rPr>
          <w:rFonts w:ascii="Arial" w:hAnsi="Arial" w:cs="Arial"/>
          <w:sz w:val="24"/>
          <w:szCs w:val="24"/>
          <w:lang w:val="bg-BG"/>
        </w:rPr>
      </w:pPr>
      <w:r w:rsidRPr="00D02CE3">
        <w:rPr>
          <w:rFonts w:ascii="Arial" w:hAnsi="Arial" w:cs="Arial"/>
          <w:sz w:val="24"/>
          <w:szCs w:val="24"/>
        </w:rPr>
        <w:t>Контактно е лице,</w:t>
      </w:r>
      <w:r w:rsidR="009E34EA" w:rsidRPr="00D02CE3">
        <w:rPr>
          <w:rFonts w:ascii="Arial" w:hAnsi="Arial" w:cs="Arial"/>
          <w:sz w:val="24"/>
          <w:szCs w:val="24"/>
        </w:rPr>
        <w:t xml:space="preserve"> </w:t>
      </w:r>
      <w:r w:rsidR="009E34EA" w:rsidRPr="00D02CE3">
        <w:rPr>
          <w:rFonts w:ascii="Arial" w:hAnsi="Arial" w:cs="Arial"/>
          <w:sz w:val="24"/>
          <w:szCs w:val="24"/>
          <w:lang w:val="bg-BG"/>
        </w:rPr>
        <w:t>при което се установява една от следните експозиции в периода от</w:t>
      </w:r>
      <w:r w:rsidR="009E34EA" w:rsidRPr="00D02CE3">
        <w:rPr>
          <w:rFonts w:ascii="Arial" w:hAnsi="Arial" w:cs="Arial"/>
          <w:sz w:val="24"/>
          <w:szCs w:val="24"/>
        </w:rPr>
        <w:t xml:space="preserve"> </w:t>
      </w:r>
      <w:r w:rsidRPr="00D02CE3">
        <w:rPr>
          <w:rFonts w:ascii="Arial" w:hAnsi="Arial" w:cs="Arial"/>
          <w:sz w:val="24"/>
          <w:szCs w:val="24"/>
        </w:rPr>
        <w:t xml:space="preserve">2 дни преди </w:t>
      </w:r>
      <w:r w:rsidR="009E34EA" w:rsidRPr="00D02CE3">
        <w:rPr>
          <w:rFonts w:ascii="Arial" w:hAnsi="Arial" w:cs="Arial"/>
          <w:sz w:val="24"/>
          <w:szCs w:val="24"/>
          <w:lang w:val="bg-BG"/>
        </w:rPr>
        <w:t>до</w:t>
      </w:r>
      <w:r w:rsidR="00AA7D36">
        <w:rPr>
          <w:rFonts w:ascii="Arial" w:hAnsi="Arial" w:cs="Arial"/>
          <w:sz w:val="24"/>
          <w:szCs w:val="24"/>
          <w:lang w:val="bg-BG"/>
        </w:rPr>
        <w:t xml:space="preserve"> </w:t>
      </w:r>
      <w:r w:rsidRPr="00D02CE3">
        <w:rPr>
          <w:rFonts w:ascii="Arial" w:hAnsi="Arial" w:cs="Arial"/>
          <w:sz w:val="24"/>
          <w:szCs w:val="24"/>
        </w:rPr>
        <w:t>14 дни след появата на симптоми на вероятен или потвърден случай</w:t>
      </w:r>
      <w:r w:rsidR="009E34EA" w:rsidRPr="00D02CE3">
        <w:rPr>
          <w:rFonts w:ascii="Arial" w:hAnsi="Arial" w:cs="Arial"/>
          <w:sz w:val="24"/>
          <w:szCs w:val="24"/>
          <w:lang w:val="bg-BG"/>
        </w:rPr>
        <w:t xml:space="preserve"> на </w:t>
      </w:r>
      <w:r w:rsidR="009E34EA" w:rsidRPr="00D02CE3">
        <w:rPr>
          <w:rFonts w:ascii="Arial" w:hAnsi="Arial" w:cs="Arial"/>
          <w:sz w:val="24"/>
          <w:szCs w:val="24"/>
        </w:rPr>
        <w:t>COVID-19</w:t>
      </w:r>
      <w:r w:rsidRPr="00D02CE3">
        <w:rPr>
          <w:rFonts w:ascii="Arial" w:hAnsi="Arial" w:cs="Arial"/>
          <w:sz w:val="24"/>
          <w:szCs w:val="24"/>
        </w:rPr>
        <w:t>:</w:t>
      </w:r>
    </w:p>
    <w:p w:rsidR="00AA7D36" w:rsidRPr="00AA7D36" w:rsidRDefault="00AA7D36" w:rsidP="00AA7D36">
      <w:pPr>
        <w:pStyle w:val="ListParagraph"/>
        <w:numPr>
          <w:ilvl w:val="0"/>
          <w:numId w:val="32"/>
        </w:numPr>
        <w:tabs>
          <w:tab w:val="left" w:pos="993"/>
          <w:tab w:val="left" w:pos="1134"/>
          <w:tab w:val="left" w:pos="1418"/>
        </w:tabs>
        <w:jc w:val="both"/>
        <w:rPr>
          <w:rFonts w:ascii="Arial" w:hAnsi="Arial" w:cs="Arial"/>
          <w:sz w:val="24"/>
          <w:szCs w:val="24"/>
        </w:rPr>
      </w:pPr>
      <w:r w:rsidRPr="00AA7D36">
        <w:rPr>
          <w:rFonts w:ascii="Arial" w:hAnsi="Arial" w:cs="Arial"/>
          <w:sz w:val="24"/>
          <w:szCs w:val="24"/>
        </w:rPr>
        <w:t>съжителство в едно домакинство с пациент с COVID-19;</w:t>
      </w:r>
    </w:p>
    <w:p w:rsidR="00AA7D36" w:rsidRPr="00AA7D36" w:rsidRDefault="00AA7D36" w:rsidP="00AA7D36">
      <w:pPr>
        <w:pStyle w:val="ListParagraph"/>
        <w:numPr>
          <w:ilvl w:val="0"/>
          <w:numId w:val="32"/>
        </w:numPr>
        <w:tabs>
          <w:tab w:val="left" w:pos="993"/>
          <w:tab w:val="left" w:pos="1134"/>
          <w:tab w:val="left" w:pos="1418"/>
        </w:tabs>
        <w:jc w:val="both"/>
        <w:rPr>
          <w:rFonts w:ascii="Arial" w:hAnsi="Arial" w:cs="Arial"/>
          <w:sz w:val="24"/>
          <w:szCs w:val="24"/>
        </w:rPr>
      </w:pPr>
      <w:r w:rsidRPr="00AA7D36">
        <w:rPr>
          <w:rFonts w:ascii="Arial" w:hAnsi="Arial" w:cs="Arial"/>
          <w:sz w:val="24"/>
          <w:szCs w:val="24"/>
        </w:rPr>
        <w:t>директен физически контакт с пациент с COVID-19 (напр. ръкостискане);</w:t>
      </w:r>
    </w:p>
    <w:p w:rsidR="00AA7D36" w:rsidRPr="00AA7D36" w:rsidRDefault="00AA7D36" w:rsidP="00AA7D36">
      <w:pPr>
        <w:pStyle w:val="ListParagraph"/>
        <w:numPr>
          <w:ilvl w:val="0"/>
          <w:numId w:val="32"/>
        </w:numPr>
        <w:tabs>
          <w:tab w:val="left" w:pos="993"/>
          <w:tab w:val="left" w:pos="1134"/>
          <w:tab w:val="left" w:pos="1418"/>
        </w:tabs>
        <w:jc w:val="both"/>
        <w:rPr>
          <w:rFonts w:ascii="Arial" w:hAnsi="Arial" w:cs="Arial"/>
          <w:sz w:val="24"/>
          <w:szCs w:val="24"/>
        </w:rPr>
      </w:pPr>
      <w:r w:rsidRPr="00AA7D36">
        <w:rPr>
          <w:rFonts w:ascii="Arial" w:hAnsi="Arial" w:cs="Arial"/>
          <w:sz w:val="24"/>
          <w:szCs w:val="24"/>
        </w:rPr>
        <w:t>директен незащитен контакт с инфекциозни секрети  на пациент с COVID-19 (напр. при опръскване при кихане, допир до използвани от пациента кърпички с голи ръце);</w:t>
      </w:r>
    </w:p>
    <w:p w:rsidR="00AA7D36" w:rsidRPr="00AA7D36" w:rsidRDefault="00AA7D36" w:rsidP="00AA7D36">
      <w:pPr>
        <w:pStyle w:val="ListParagraph"/>
        <w:numPr>
          <w:ilvl w:val="0"/>
          <w:numId w:val="32"/>
        </w:numPr>
        <w:tabs>
          <w:tab w:val="left" w:pos="993"/>
          <w:tab w:val="left" w:pos="1134"/>
          <w:tab w:val="left" w:pos="1418"/>
        </w:tabs>
        <w:jc w:val="both"/>
        <w:rPr>
          <w:rFonts w:ascii="Arial" w:hAnsi="Arial" w:cs="Arial"/>
          <w:sz w:val="24"/>
          <w:szCs w:val="24"/>
        </w:rPr>
      </w:pPr>
      <w:r w:rsidRPr="00AA7D36">
        <w:rPr>
          <w:rFonts w:ascii="Arial" w:hAnsi="Arial" w:cs="Arial"/>
          <w:sz w:val="24"/>
          <w:szCs w:val="24"/>
        </w:rPr>
        <w:t>директен (лице в лице) контакт с пациент с COVID-19 на разстояние до 2 метра и продължителност над 15 мин.;</w:t>
      </w:r>
    </w:p>
    <w:p w:rsidR="00AA7D36" w:rsidRPr="00AA7D36" w:rsidRDefault="00AA7D36" w:rsidP="00AA7D36">
      <w:pPr>
        <w:pStyle w:val="ListParagraph"/>
        <w:numPr>
          <w:ilvl w:val="0"/>
          <w:numId w:val="32"/>
        </w:numPr>
        <w:tabs>
          <w:tab w:val="left" w:pos="993"/>
          <w:tab w:val="left" w:pos="1134"/>
          <w:tab w:val="left" w:pos="1418"/>
        </w:tabs>
        <w:jc w:val="both"/>
        <w:rPr>
          <w:rFonts w:ascii="Arial" w:hAnsi="Arial" w:cs="Arial"/>
          <w:sz w:val="24"/>
          <w:szCs w:val="24"/>
        </w:rPr>
      </w:pPr>
      <w:r w:rsidRPr="00AA7D36">
        <w:rPr>
          <w:rFonts w:ascii="Arial" w:hAnsi="Arial" w:cs="Arial"/>
          <w:sz w:val="24"/>
          <w:szCs w:val="24"/>
        </w:rPr>
        <w:t>престой в затворено помещение (напр. класна стая, болнична стая, стая за срещи и др.) с пациент с  COVID-19 за  ≥ 15 мин. и на разстояние минимум 2 метра;</w:t>
      </w:r>
    </w:p>
    <w:p w:rsidR="00AA7D36" w:rsidRPr="00AA7D36" w:rsidRDefault="00AA7D36" w:rsidP="00AA7D36">
      <w:pPr>
        <w:pStyle w:val="ListParagraph"/>
        <w:numPr>
          <w:ilvl w:val="0"/>
          <w:numId w:val="32"/>
        </w:numPr>
        <w:tabs>
          <w:tab w:val="left" w:pos="993"/>
          <w:tab w:val="left" w:pos="1134"/>
          <w:tab w:val="left" w:pos="1418"/>
        </w:tabs>
        <w:jc w:val="both"/>
        <w:rPr>
          <w:rFonts w:ascii="Arial" w:hAnsi="Arial" w:cs="Arial"/>
          <w:sz w:val="24"/>
          <w:szCs w:val="24"/>
        </w:rPr>
      </w:pPr>
      <w:r w:rsidRPr="00AA7D36">
        <w:rPr>
          <w:rFonts w:ascii="Arial" w:hAnsi="Arial" w:cs="Arial"/>
          <w:sz w:val="24"/>
          <w:szCs w:val="24"/>
        </w:rPr>
        <w:t>здравен работник или друго лице, полагащ директни грижи за пациент с COVID-19 или лабораторен персонал, обработващ клинични проби на пациент с COVID-19 без препоръчаните лични предпазни средства или с евентуално нарушена цялост на личните превозни средства;</w:t>
      </w:r>
    </w:p>
    <w:p w:rsidR="00AA7D36" w:rsidRPr="00AA7D36" w:rsidRDefault="00AA7D36" w:rsidP="00AA7D36">
      <w:pPr>
        <w:pStyle w:val="ListParagraph"/>
        <w:numPr>
          <w:ilvl w:val="0"/>
          <w:numId w:val="32"/>
        </w:numPr>
        <w:tabs>
          <w:tab w:val="left" w:pos="993"/>
          <w:tab w:val="left" w:pos="1134"/>
          <w:tab w:val="left" w:pos="1418"/>
        </w:tabs>
        <w:jc w:val="both"/>
        <w:rPr>
          <w:rFonts w:ascii="Arial" w:hAnsi="Arial" w:cs="Arial"/>
          <w:sz w:val="24"/>
          <w:szCs w:val="24"/>
        </w:rPr>
      </w:pPr>
      <w:r w:rsidRPr="00AA7D36">
        <w:rPr>
          <w:rFonts w:ascii="Arial" w:hAnsi="Arial" w:cs="Arial"/>
          <w:sz w:val="24"/>
          <w:szCs w:val="24"/>
        </w:rPr>
        <w:t>пътуване в самолет в близост до лице с COVID-19 (до две места във всички посоки), придружител при пътуване или лица, полагащи грижи, членове на екипажа, обслужващи дадения сектор, където седи заболелия (ако тежестта на симптомите при заболелия или негово преместване/движение сочи за по-голяма експозиция за близък контакт може да се определят и други или всички пътници в самолета).</w:t>
      </w:r>
    </w:p>
    <w:p w:rsidR="00761050" w:rsidRPr="007E2B81" w:rsidRDefault="00761050" w:rsidP="00934644">
      <w:pPr>
        <w:tabs>
          <w:tab w:val="left" w:pos="993"/>
          <w:tab w:val="left" w:pos="1134"/>
          <w:tab w:val="left" w:pos="1418"/>
        </w:tabs>
        <w:jc w:val="both"/>
        <w:rPr>
          <w:rFonts w:ascii="Arial" w:hAnsi="Arial" w:cs="Arial"/>
          <w:sz w:val="24"/>
          <w:szCs w:val="24"/>
        </w:rPr>
      </w:pPr>
      <w:r w:rsidRPr="007E2B81">
        <w:rPr>
          <w:rFonts w:ascii="Arial" w:hAnsi="Arial" w:cs="Arial"/>
          <w:b/>
          <w:sz w:val="24"/>
          <w:szCs w:val="24"/>
        </w:rPr>
        <w:t>Забележка:</w:t>
      </w:r>
      <w:r w:rsidRPr="007E2B81">
        <w:rPr>
          <w:rFonts w:ascii="Arial" w:hAnsi="Arial" w:cs="Arial"/>
          <w:sz w:val="24"/>
          <w:szCs w:val="24"/>
        </w:rPr>
        <w:t xml:space="preserve"> За потвърдени безсимптомни случаи, срокът на контакт се определя в рамките на 2 дни преди до </w:t>
      </w:r>
      <w:r w:rsidR="00934644">
        <w:rPr>
          <w:rFonts w:ascii="Arial" w:hAnsi="Arial" w:cs="Arial"/>
          <w:sz w:val="24"/>
          <w:szCs w:val="24"/>
          <w:lang w:val="bg-BG"/>
        </w:rPr>
        <w:t>1</w:t>
      </w:r>
      <w:r w:rsidRPr="007E2B81">
        <w:rPr>
          <w:rFonts w:ascii="Arial" w:hAnsi="Arial" w:cs="Arial"/>
          <w:sz w:val="24"/>
          <w:szCs w:val="24"/>
        </w:rPr>
        <w:t>4 дни след датата, на която е взета пробата, довела до потвърждение.</w:t>
      </w:r>
    </w:p>
    <w:p w:rsidR="009F7202" w:rsidRPr="007E2B81" w:rsidRDefault="00761050" w:rsidP="00934644">
      <w:pPr>
        <w:tabs>
          <w:tab w:val="left" w:pos="993"/>
          <w:tab w:val="left" w:pos="1134"/>
          <w:tab w:val="left" w:pos="1418"/>
        </w:tabs>
        <w:jc w:val="both"/>
        <w:rPr>
          <w:rFonts w:ascii="Arial" w:hAnsi="Arial" w:cs="Arial"/>
          <w:sz w:val="24"/>
          <w:szCs w:val="24"/>
        </w:rPr>
      </w:pPr>
      <w:r w:rsidRPr="007E2B81">
        <w:rPr>
          <w:rFonts w:ascii="Arial" w:hAnsi="Arial" w:cs="Arial"/>
          <w:sz w:val="24"/>
          <w:szCs w:val="24"/>
        </w:rPr>
        <w:t>Контактните лица се разделят на такива с висок и с нисък риск</w:t>
      </w:r>
      <w:r w:rsidR="00694E91" w:rsidRPr="007E2B81">
        <w:rPr>
          <w:rFonts w:ascii="Arial" w:hAnsi="Arial" w:cs="Arial"/>
          <w:sz w:val="24"/>
          <w:szCs w:val="24"/>
          <w:lang w:val="bg-BG"/>
        </w:rPr>
        <w:t xml:space="preserve"> (</w:t>
      </w:r>
      <w:r w:rsidR="00694E91" w:rsidRPr="007E2B81">
        <w:rPr>
          <w:rFonts w:ascii="Arial" w:hAnsi="Arial" w:cs="Arial"/>
          <w:b/>
          <w:sz w:val="24"/>
          <w:szCs w:val="24"/>
          <w:lang w:val="bg-BG"/>
        </w:rPr>
        <w:t xml:space="preserve">Приложение </w:t>
      </w:r>
      <w:r w:rsidR="009F3A33" w:rsidRPr="007E2B81">
        <w:rPr>
          <w:rFonts w:ascii="Arial" w:hAnsi="Arial" w:cs="Arial"/>
          <w:b/>
          <w:sz w:val="24"/>
          <w:szCs w:val="24"/>
        </w:rPr>
        <w:t>9</w:t>
      </w:r>
      <w:r w:rsidR="00694E91" w:rsidRPr="007E2B81">
        <w:rPr>
          <w:rFonts w:ascii="Arial" w:hAnsi="Arial" w:cs="Arial"/>
          <w:sz w:val="24"/>
          <w:szCs w:val="24"/>
          <w:lang w:val="bg-BG"/>
        </w:rPr>
        <w:t>).</w:t>
      </w:r>
      <w:r w:rsidRPr="007E2B81">
        <w:rPr>
          <w:rFonts w:ascii="Arial" w:hAnsi="Arial" w:cs="Arial"/>
          <w:sz w:val="24"/>
          <w:szCs w:val="24"/>
        </w:rPr>
        <w:t xml:space="preserve"> </w:t>
      </w:r>
      <w:r w:rsidRPr="007E2B81">
        <w:rPr>
          <w:rFonts w:ascii="Arial" w:eastAsia="Times New Roman" w:hAnsi="Arial" w:cs="Arial"/>
          <w:sz w:val="24"/>
          <w:szCs w:val="24"/>
          <w:lang w:eastAsia="bg-BG"/>
        </w:rPr>
        <w:t>По-възрастните пациенти и тези със съпътстващи заболявания, като сърдечно-съдови заболявания и захарен диабет, имат повишен риск от тежко заболяване и е изключително важно да се наблюдават внимателно за развитие на първи признаци.</w:t>
      </w:r>
    </w:p>
    <w:p w:rsidR="009F7202" w:rsidRPr="000E3541" w:rsidRDefault="009F7202" w:rsidP="000E3541">
      <w:pPr>
        <w:jc w:val="both"/>
        <w:rPr>
          <w:rFonts w:ascii="Arial" w:hAnsi="Arial" w:cs="Arial"/>
          <w:i/>
          <w:sz w:val="24"/>
          <w:szCs w:val="24"/>
        </w:rPr>
      </w:pPr>
      <w:r w:rsidRPr="000E3541">
        <w:rPr>
          <w:rFonts w:ascii="Arial" w:eastAsia="Times New Roman" w:hAnsi="Arial" w:cs="Arial"/>
          <w:sz w:val="24"/>
          <w:szCs w:val="24"/>
          <w:lang w:eastAsia="bg-BG"/>
        </w:rPr>
        <w:t>Незабавно след потвърждаване на случай</w:t>
      </w:r>
      <w:r w:rsidR="007C6B3D" w:rsidRPr="000E3541">
        <w:rPr>
          <w:rFonts w:ascii="Arial" w:eastAsia="Times New Roman" w:hAnsi="Arial" w:cs="Arial"/>
          <w:sz w:val="24"/>
          <w:szCs w:val="24"/>
          <w:lang w:val="bg-BG" w:eastAsia="bg-BG"/>
        </w:rPr>
        <w:t xml:space="preserve"> на</w:t>
      </w:r>
      <w:r w:rsidR="00EF38B2" w:rsidRPr="000E3541">
        <w:rPr>
          <w:rFonts w:ascii="Arial" w:eastAsia="Times New Roman" w:hAnsi="Arial" w:cs="Arial"/>
          <w:sz w:val="24"/>
          <w:szCs w:val="24"/>
          <w:lang w:eastAsia="bg-BG"/>
        </w:rPr>
        <w:t xml:space="preserve"> COVID-19</w:t>
      </w:r>
      <w:r w:rsidR="006D6F63" w:rsidRPr="000E3541">
        <w:rPr>
          <w:rFonts w:ascii="Arial" w:eastAsia="Times New Roman" w:hAnsi="Arial" w:cs="Arial"/>
          <w:sz w:val="24"/>
          <w:szCs w:val="24"/>
          <w:lang w:eastAsia="bg-BG"/>
        </w:rPr>
        <w:t xml:space="preserve"> </w:t>
      </w:r>
      <w:r w:rsidR="00F467F1" w:rsidRPr="000E3541">
        <w:rPr>
          <w:rFonts w:ascii="Arial" w:eastAsia="Times New Roman" w:hAnsi="Arial" w:cs="Arial"/>
          <w:sz w:val="24"/>
          <w:szCs w:val="24"/>
          <w:lang w:eastAsia="bg-BG"/>
        </w:rPr>
        <w:t>с</w:t>
      </w:r>
      <w:r w:rsidR="00F467F1" w:rsidRPr="000E3541">
        <w:rPr>
          <w:rFonts w:ascii="Arial" w:eastAsia="Times New Roman" w:hAnsi="Arial" w:cs="Arial"/>
          <w:sz w:val="24"/>
          <w:szCs w:val="24"/>
          <w:lang w:val="bg-BG" w:eastAsia="bg-BG"/>
        </w:rPr>
        <w:t xml:space="preserve">е предприемат </w:t>
      </w:r>
      <w:r w:rsidR="00B659F8" w:rsidRPr="000E3541">
        <w:rPr>
          <w:rFonts w:ascii="Arial" w:eastAsia="Times New Roman" w:hAnsi="Arial" w:cs="Arial"/>
          <w:sz w:val="24"/>
          <w:szCs w:val="24"/>
          <w:lang w:val="bg-BG" w:eastAsia="bg-BG"/>
        </w:rPr>
        <w:t>мерки съгласно</w:t>
      </w:r>
      <w:r w:rsidR="00B659F8" w:rsidRPr="000E3541">
        <w:rPr>
          <w:rStyle w:val="tlid-translation"/>
          <w:rFonts w:ascii="Arial" w:hAnsi="Arial" w:cs="Arial"/>
          <w:sz w:val="24"/>
          <w:szCs w:val="24"/>
          <w:lang w:val="bg-BG"/>
        </w:rPr>
        <w:t xml:space="preserve"> актуално </w:t>
      </w:r>
      <w:r w:rsidR="000E3541">
        <w:rPr>
          <w:rStyle w:val="tlid-translation"/>
          <w:rFonts w:ascii="Arial" w:hAnsi="Arial" w:cs="Arial"/>
          <w:sz w:val="24"/>
          <w:szCs w:val="24"/>
          <w:lang w:val="bg-BG"/>
        </w:rPr>
        <w:t>разпоредбите на м</w:t>
      </w:r>
      <w:r w:rsidR="00B659F8" w:rsidRPr="000E3541">
        <w:rPr>
          <w:rStyle w:val="tlid-translation"/>
          <w:rFonts w:ascii="Arial" w:hAnsi="Arial" w:cs="Arial"/>
          <w:sz w:val="24"/>
          <w:szCs w:val="24"/>
          <w:lang w:val="bg-BG"/>
        </w:rPr>
        <w:t>инистъра на здравеопазването</w:t>
      </w:r>
      <w:r w:rsidR="00B659F8" w:rsidRPr="000E3541">
        <w:rPr>
          <w:rFonts w:ascii="Arial" w:eastAsia="Times New Roman" w:hAnsi="Arial" w:cs="Arial"/>
          <w:sz w:val="24"/>
          <w:szCs w:val="24"/>
          <w:lang w:val="bg-BG" w:eastAsia="bg-BG"/>
        </w:rPr>
        <w:t>, някои от които са</w:t>
      </w:r>
      <w:r w:rsidR="006D6F63" w:rsidRPr="000E3541">
        <w:rPr>
          <w:rFonts w:ascii="Arial" w:eastAsia="Times New Roman" w:hAnsi="Arial" w:cs="Arial"/>
          <w:sz w:val="24"/>
          <w:szCs w:val="24"/>
          <w:lang w:eastAsia="bg-BG"/>
        </w:rPr>
        <w:t>:</w:t>
      </w:r>
    </w:p>
    <w:p w:rsidR="009F7202" w:rsidRPr="007E2B81" w:rsidRDefault="009F7202" w:rsidP="008944E2">
      <w:pPr>
        <w:pStyle w:val="ListParagraph"/>
        <w:numPr>
          <w:ilvl w:val="0"/>
          <w:numId w:val="13"/>
        </w:numPr>
        <w:ind w:left="1134"/>
        <w:jc w:val="both"/>
        <w:rPr>
          <w:rFonts w:ascii="Arial" w:hAnsi="Arial" w:cs="Arial"/>
          <w:sz w:val="24"/>
          <w:szCs w:val="24"/>
        </w:rPr>
      </w:pPr>
      <w:r w:rsidRPr="007E2B81">
        <w:rPr>
          <w:rFonts w:ascii="Arial" w:eastAsia="Times New Roman" w:hAnsi="Arial" w:cs="Arial"/>
          <w:sz w:val="24"/>
          <w:szCs w:val="24"/>
          <w:lang w:eastAsia="bg-BG"/>
        </w:rPr>
        <w:t xml:space="preserve">Идентифицират </w:t>
      </w:r>
      <w:r w:rsidR="00F467F1" w:rsidRPr="007E2B81">
        <w:rPr>
          <w:rFonts w:ascii="Arial" w:eastAsia="Times New Roman" w:hAnsi="Arial" w:cs="Arial"/>
          <w:sz w:val="24"/>
          <w:szCs w:val="24"/>
          <w:lang w:val="bg-BG" w:eastAsia="bg-BG"/>
        </w:rPr>
        <w:t xml:space="preserve">се </w:t>
      </w:r>
      <w:r w:rsidRPr="007E2B81">
        <w:rPr>
          <w:rFonts w:ascii="Arial" w:eastAsia="Times New Roman" w:hAnsi="Arial" w:cs="Arial"/>
          <w:sz w:val="24"/>
          <w:szCs w:val="24"/>
          <w:lang w:eastAsia="bg-BG"/>
        </w:rPr>
        <w:t>контактните лица и се запи</w:t>
      </w:r>
      <w:r w:rsidR="00F467F1" w:rsidRPr="007E2B81">
        <w:rPr>
          <w:rFonts w:ascii="Arial" w:eastAsia="Times New Roman" w:hAnsi="Arial" w:cs="Arial"/>
          <w:sz w:val="24"/>
          <w:szCs w:val="24"/>
          <w:lang w:val="bg-BG" w:eastAsia="bg-BG"/>
        </w:rPr>
        <w:t>сват</w:t>
      </w:r>
      <w:r w:rsidRPr="007E2B81">
        <w:rPr>
          <w:rFonts w:ascii="Arial" w:eastAsia="Times New Roman" w:hAnsi="Arial" w:cs="Arial"/>
          <w:sz w:val="24"/>
          <w:szCs w:val="24"/>
          <w:lang w:eastAsia="bg-BG"/>
        </w:rPr>
        <w:t xml:space="preserve"> </w:t>
      </w:r>
      <w:r w:rsidRPr="007E2B81">
        <w:rPr>
          <w:rFonts w:ascii="Arial" w:hAnsi="Arial" w:cs="Arial"/>
          <w:sz w:val="24"/>
          <w:szCs w:val="24"/>
        </w:rPr>
        <w:t>в Бързо</w:t>
      </w:r>
      <w:r w:rsidR="00F467F1" w:rsidRPr="007E2B81">
        <w:rPr>
          <w:rFonts w:ascii="Arial" w:hAnsi="Arial" w:cs="Arial"/>
          <w:sz w:val="24"/>
          <w:szCs w:val="24"/>
        </w:rPr>
        <w:t>то известие за проследяване при</w:t>
      </w:r>
      <w:r w:rsidR="00D47880" w:rsidRPr="007E2B81">
        <w:rPr>
          <w:rFonts w:ascii="Arial" w:hAnsi="Arial" w:cs="Arial"/>
          <w:sz w:val="24"/>
          <w:szCs w:val="24"/>
          <w:lang w:val="bg-BG"/>
        </w:rPr>
        <w:t xml:space="preserve"> </w:t>
      </w:r>
      <w:r w:rsidRPr="007E2B81">
        <w:rPr>
          <w:rFonts w:ascii="Arial" w:hAnsi="Arial" w:cs="Arial"/>
          <w:sz w:val="24"/>
          <w:szCs w:val="24"/>
        </w:rPr>
        <w:t>епидемиологичното проучване на случая</w:t>
      </w:r>
      <w:r w:rsidRPr="007E2B81">
        <w:rPr>
          <w:rFonts w:ascii="Arial" w:eastAsia="Times New Roman" w:hAnsi="Arial" w:cs="Arial"/>
          <w:sz w:val="24"/>
          <w:szCs w:val="24"/>
          <w:lang w:eastAsia="bg-BG"/>
        </w:rPr>
        <w:t>;</w:t>
      </w:r>
    </w:p>
    <w:p w:rsidR="00F96C6B" w:rsidRPr="00F96C6B" w:rsidRDefault="00D47880" w:rsidP="008944E2">
      <w:pPr>
        <w:pStyle w:val="ListParagraph"/>
        <w:numPr>
          <w:ilvl w:val="0"/>
          <w:numId w:val="13"/>
        </w:numPr>
        <w:ind w:left="1134"/>
        <w:rPr>
          <w:rFonts w:ascii="Arial" w:hAnsi="Arial" w:cs="Arial"/>
          <w:sz w:val="24"/>
          <w:szCs w:val="24"/>
        </w:rPr>
      </w:pPr>
      <w:r w:rsidRPr="007E2B81">
        <w:rPr>
          <w:rFonts w:ascii="Arial" w:eastAsia="Times New Roman" w:hAnsi="Arial" w:cs="Arial"/>
          <w:sz w:val="24"/>
          <w:szCs w:val="24"/>
          <w:lang w:val="bg-BG" w:eastAsia="bg-BG"/>
        </w:rPr>
        <w:lastRenderedPageBreak/>
        <w:t>О</w:t>
      </w:r>
      <w:r w:rsidR="009F7202" w:rsidRPr="007E2B81">
        <w:rPr>
          <w:rFonts w:ascii="Arial" w:eastAsia="Times New Roman" w:hAnsi="Arial" w:cs="Arial"/>
          <w:sz w:val="24"/>
          <w:szCs w:val="24"/>
          <w:lang w:eastAsia="bg-BG"/>
        </w:rPr>
        <w:t xml:space="preserve">пределят </w:t>
      </w:r>
      <w:r w:rsidRPr="007E2B81">
        <w:rPr>
          <w:rFonts w:ascii="Arial" w:eastAsia="Times New Roman" w:hAnsi="Arial" w:cs="Arial"/>
          <w:sz w:val="24"/>
          <w:szCs w:val="24"/>
          <w:lang w:val="bg-BG" w:eastAsia="bg-BG"/>
        </w:rPr>
        <w:t xml:space="preserve">се </w:t>
      </w:r>
      <w:r w:rsidR="009F7202" w:rsidRPr="007E2B81">
        <w:rPr>
          <w:rFonts w:ascii="Arial" w:eastAsia="Times New Roman" w:hAnsi="Arial" w:cs="Arial"/>
          <w:sz w:val="24"/>
          <w:szCs w:val="24"/>
          <w:lang w:eastAsia="bg-BG"/>
        </w:rPr>
        <w:t>контактните като високо- или ниско- рискови:</w:t>
      </w:r>
    </w:p>
    <w:p w:rsidR="00880F00" w:rsidRPr="00880F00" w:rsidRDefault="00F96C6B" w:rsidP="008944E2">
      <w:pPr>
        <w:pStyle w:val="ListParagraph"/>
        <w:numPr>
          <w:ilvl w:val="0"/>
          <w:numId w:val="14"/>
        </w:numPr>
        <w:ind w:left="1134"/>
        <w:jc w:val="both"/>
        <w:rPr>
          <w:rFonts w:ascii="Arial" w:hAnsi="Arial" w:cs="Arial"/>
          <w:sz w:val="24"/>
          <w:szCs w:val="24"/>
        </w:rPr>
      </w:pPr>
      <w:r w:rsidRPr="00880F00">
        <w:rPr>
          <w:rFonts w:ascii="Arial" w:eastAsia="Times New Roman" w:hAnsi="Arial" w:cs="Arial"/>
          <w:sz w:val="24"/>
          <w:szCs w:val="24"/>
          <w:lang w:val="bg-BG" w:eastAsia="bg-BG"/>
        </w:rPr>
        <w:t>О</w:t>
      </w:r>
      <w:r w:rsidR="00761050" w:rsidRPr="00880F00">
        <w:rPr>
          <w:rFonts w:ascii="Arial" w:eastAsia="Times New Roman" w:hAnsi="Arial" w:cs="Arial"/>
          <w:sz w:val="24"/>
          <w:szCs w:val="24"/>
          <w:lang w:eastAsia="bg-BG"/>
        </w:rPr>
        <w:t xml:space="preserve">рганизира </w:t>
      </w:r>
      <w:r w:rsidRPr="00880F00">
        <w:rPr>
          <w:rFonts w:ascii="Arial" w:eastAsia="Times New Roman" w:hAnsi="Arial" w:cs="Arial"/>
          <w:sz w:val="24"/>
          <w:szCs w:val="24"/>
          <w:lang w:val="bg-BG" w:eastAsia="bg-BG"/>
        </w:rPr>
        <w:t xml:space="preserve">се </w:t>
      </w:r>
      <w:r w:rsidR="00761050" w:rsidRPr="00880F00">
        <w:rPr>
          <w:rFonts w:ascii="Arial" w:eastAsia="Times New Roman" w:hAnsi="Arial" w:cs="Arial"/>
          <w:sz w:val="24"/>
          <w:szCs w:val="24"/>
          <w:lang w:eastAsia="bg-BG"/>
        </w:rPr>
        <w:t xml:space="preserve">последващо проследяване на всички </w:t>
      </w:r>
      <w:r w:rsidRPr="00880F00">
        <w:rPr>
          <w:rFonts w:ascii="Arial" w:eastAsia="Times New Roman" w:hAnsi="Arial" w:cs="Arial"/>
          <w:sz w:val="24"/>
          <w:szCs w:val="24"/>
          <w:lang w:val="bg-BG" w:eastAsia="bg-BG"/>
        </w:rPr>
        <w:t xml:space="preserve">високорискови контактни за 14-дневен период от датата на последния контакт с болен с </w:t>
      </w:r>
      <w:r w:rsidRPr="00880F00">
        <w:rPr>
          <w:rFonts w:ascii="Arial" w:eastAsia="Times New Roman" w:hAnsi="Arial" w:cs="Arial"/>
          <w:sz w:val="24"/>
          <w:szCs w:val="24"/>
          <w:lang w:eastAsia="bg-BG"/>
        </w:rPr>
        <w:t xml:space="preserve">COVID-19 </w:t>
      </w:r>
      <w:r w:rsidRPr="00880F00">
        <w:rPr>
          <w:rFonts w:ascii="Arial" w:eastAsia="Times New Roman" w:hAnsi="Arial" w:cs="Arial"/>
          <w:sz w:val="24"/>
          <w:szCs w:val="24"/>
          <w:lang w:val="bg-BG" w:eastAsia="bg-BG"/>
        </w:rPr>
        <w:t>от лекуващ лекар, общопрактикуващ лекар</w:t>
      </w:r>
      <w:r w:rsidR="00302981" w:rsidRPr="00880F00">
        <w:rPr>
          <w:rFonts w:ascii="Arial" w:eastAsia="Times New Roman" w:hAnsi="Arial" w:cs="Arial"/>
          <w:sz w:val="24"/>
          <w:szCs w:val="24"/>
          <w:lang w:val="bg-BG" w:eastAsia="bg-BG"/>
        </w:rPr>
        <w:t xml:space="preserve"> </w:t>
      </w:r>
      <w:r w:rsidRPr="00880F00">
        <w:rPr>
          <w:rFonts w:ascii="Arial" w:eastAsia="Times New Roman" w:hAnsi="Arial" w:cs="Arial"/>
          <w:sz w:val="24"/>
          <w:szCs w:val="24"/>
          <w:lang w:val="bg-BG" w:eastAsia="bg-BG"/>
        </w:rPr>
        <w:t>или РЗИ;</w:t>
      </w:r>
      <w:r w:rsidR="00880F00">
        <w:rPr>
          <w:rFonts w:ascii="Arial" w:eastAsia="Times New Roman" w:hAnsi="Arial" w:cs="Arial"/>
          <w:sz w:val="24"/>
          <w:szCs w:val="24"/>
          <w:lang w:val="bg-BG" w:eastAsia="bg-BG"/>
        </w:rPr>
        <w:t xml:space="preserve"> </w:t>
      </w:r>
    </w:p>
    <w:p w:rsidR="00880F00" w:rsidRPr="00880F00" w:rsidRDefault="00F96C6B" w:rsidP="008944E2">
      <w:pPr>
        <w:pStyle w:val="ListParagraph"/>
        <w:numPr>
          <w:ilvl w:val="0"/>
          <w:numId w:val="14"/>
        </w:numPr>
        <w:ind w:left="1134"/>
        <w:jc w:val="both"/>
        <w:rPr>
          <w:rFonts w:ascii="Arial" w:hAnsi="Arial" w:cs="Arial"/>
          <w:sz w:val="24"/>
          <w:szCs w:val="24"/>
        </w:rPr>
      </w:pPr>
      <w:r w:rsidRPr="00880F00">
        <w:rPr>
          <w:rFonts w:ascii="Arial" w:eastAsia="Times New Roman" w:hAnsi="Arial" w:cs="Arial"/>
          <w:sz w:val="24"/>
          <w:szCs w:val="24"/>
          <w:lang w:val="bg-BG" w:eastAsia="bg-BG"/>
        </w:rPr>
        <w:t xml:space="preserve">Нискорисковите пациенти се наблюдават от лекуващия лекар в ЛЗ или се </w:t>
      </w:r>
      <w:r w:rsidRPr="00880F00">
        <w:rPr>
          <w:rFonts w:ascii="Arial" w:eastAsia="Times New Roman" w:hAnsi="Arial" w:cs="Arial"/>
          <w:sz w:val="24"/>
          <w:szCs w:val="24"/>
          <w:lang w:eastAsia="bg-BG"/>
        </w:rPr>
        <w:t>се самонаблюдават за симптоми на COVID-19 (повишена телесна температура, кашлица или затруднено дишане) за период от 14 дни</w:t>
      </w:r>
      <w:r w:rsidR="00880F00">
        <w:rPr>
          <w:rFonts w:ascii="Arial" w:eastAsia="Times New Roman" w:hAnsi="Arial" w:cs="Arial"/>
          <w:sz w:val="24"/>
          <w:szCs w:val="24"/>
          <w:lang w:val="bg-BG" w:eastAsia="bg-BG"/>
        </w:rPr>
        <w:t>;</w:t>
      </w:r>
    </w:p>
    <w:p w:rsidR="00761050" w:rsidRPr="00880F00" w:rsidRDefault="00880F00" w:rsidP="008944E2">
      <w:pPr>
        <w:pStyle w:val="ListParagraph"/>
        <w:numPr>
          <w:ilvl w:val="0"/>
          <w:numId w:val="14"/>
        </w:numPr>
        <w:ind w:left="1134"/>
        <w:jc w:val="both"/>
        <w:rPr>
          <w:rFonts w:ascii="Arial" w:hAnsi="Arial" w:cs="Arial"/>
          <w:sz w:val="24"/>
          <w:szCs w:val="24"/>
        </w:rPr>
      </w:pPr>
      <w:r>
        <w:rPr>
          <w:rFonts w:ascii="Arial" w:eastAsia="Times New Roman" w:hAnsi="Arial" w:cs="Arial"/>
          <w:sz w:val="24"/>
          <w:szCs w:val="24"/>
          <w:lang w:val="bg-BG" w:eastAsia="bg-BG"/>
        </w:rPr>
        <w:t>П</w:t>
      </w:r>
      <w:r w:rsidR="00EA4C6E" w:rsidRPr="00880F00">
        <w:rPr>
          <w:rFonts w:ascii="Arial" w:hAnsi="Arial" w:cs="Arial"/>
          <w:sz w:val="24"/>
          <w:szCs w:val="24"/>
        </w:rPr>
        <w:t>редоставя</w:t>
      </w:r>
      <w:r w:rsidR="00EA4C6E" w:rsidRPr="00880F00">
        <w:rPr>
          <w:rFonts w:ascii="Arial" w:hAnsi="Arial" w:cs="Arial"/>
          <w:sz w:val="24"/>
          <w:szCs w:val="24"/>
          <w:lang w:val="bg-BG"/>
        </w:rPr>
        <w:t>т се</w:t>
      </w:r>
      <w:r w:rsidR="00EA4C6E" w:rsidRPr="00880F00">
        <w:rPr>
          <w:rFonts w:ascii="Arial" w:hAnsi="Arial" w:cs="Arial"/>
          <w:sz w:val="24"/>
          <w:szCs w:val="24"/>
        </w:rPr>
        <w:t xml:space="preserve"> информация и съвети на контактните лица относно провеждане на проследяване</w:t>
      </w:r>
      <w:r w:rsidR="00EA4C6E" w:rsidRPr="00880F00">
        <w:rPr>
          <w:rFonts w:ascii="Arial" w:hAnsi="Arial" w:cs="Arial"/>
          <w:sz w:val="24"/>
          <w:szCs w:val="24"/>
          <w:lang w:val="bg-BG"/>
        </w:rPr>
        <w:t>то</w:t>
      </w:r>
      <w:r w:rsidR="00EA4C6E" w:rsidRPr="00880F00">
        <w:rPr>
          <w:rFonts w:ascii="Arial" w:hAnsi="Arial" w:cs="Arial"/>
          <w:sz w:val="24"/>
          <w:szCs w:val="24"/>
        </w:rPr>
        <w:t xml:space="preserve"> и медицинско</w:t>
      </w:r>
      <w:r w:rsidR="00EA4C6E" w:rsidRPr="00880F00">
        <w:rPr>
          <w:rFonts w:ascii="Arial" w:hAnsi="Arial" w:cs="Arial"/>
          <w:sz w:val="24"/>
          <w:szCs w:val="24"/>
          <w:lang w:val="bg-BG"/>
        </w:rPr>
        <w:t>то</w:t>
      </w:r>
      <w:r w:rsidR="00EA4C6E" w:rsidRPr="00880F00">
        <w:rPr>
          <w:rFonts w:ascii="Arial" w:hAnsi="Arial" w:cs="Arial"/>
          <w:sz w:val="24"/>
          <w:szCs w:val="24"/>
        </w:rPr>
        <w:t xml:space="preserve"> наблюдение, термометриране, лабораторно изследване ако е необходимо и др</w:t>
      </w:r>
      <w:r w:rsidR="008D5288" w:rsidRPr="00880F00">
        <w:rPr>
          <w:rFonts w:ascii="Arial" w:hAnsi="Arial" w:cs="Arial"/>
          <w:sz w:val="24"/>
          <w:szCs w:val="24"/>
        </w:rPr>
        <w:t>.</w:t>
      </w:r>
    </w:p>
    <w:p w:rsidR="00761050" w:rsidRPr="007E2B81" w:rsidRDefault="00761050" w:rsidP="008944E2">
      <w:pPr>
        <w:pStyle w:val="ListParagraph"/>
        <w:numPr>
          <w:ilvl w:val="0"/>
          <w:numId w:val="14"/>
        </w:numPr>
        <w:ind w:left="1134"/>
        <w:jc w:val="both"/>
        <w:rPr>
          <w:rFonts w:ascii="Arial" w:hAnsi="Arial" w:cs="Arial"/>
          <w:sz w:val="24"/>
          <w:szCs w:val="24"/>
        </w:rPr>
      </w:pPr>
      <w:r w:rsidRPr="007E2B81">
        <w:rPr>
          <w:rFonts w:ascii="Arial" w:eastAsia="Times New Roman" w:hAnsi="Arial" w:cs="Arial"/>
          <w:sz w:val="24"/>
          <w:szCs w:val="24"/>
          <w:lang w:eastAsia="bg-BG"/>
        </w:rPr>
        <w:t>Контактни</w:t>
      </w:r>
      <w:r w:rsidR="00302981" w:rsidRPr="007E2B81">
        <w:rPr>
          <w:rFonts w:ascii="Arial" w:eastAsia="Times New Roman" w:hAnsi="Arial" w:cs="Arial"/>
          <w:sz w:val="24"/>
          <w:szCs w:val="24"/>
          <w:lang w:val="bg-BG" w:eastAsia="bg-BG"/>
        </w:rPr>
        <w:t>те</w:t>
      </w:r>
      <w:r w:rsidRPr="007E2B81">
        <w:rPr>
          <w:rFonts w:ascii="Arial" w:eastAsia="Times New Roman" w:hAnsi="Arial" w:cs="Arial"/>
          <w:sz w:val="24"/>
          <w:szCs w:val="24"/>
          <w:lang w:eastAsia="bg-BG"/>
        </w:rPr>
        <w:t xml:space="preserve"> лица, независимо от типа на експозицията, трябва да се изолират незабавно при поява на симптоми в рамките на 14 дни от последната експозиция;</w:t>
      </w:r>
    </w:p>
    <w:p w:rsidR="00761050" w:rsidRPr="007E2B81" w:rsidRDefault="00761050" w:rsidP="008944E2">
      <w:pPr>
        <w:pStyle w:val="ListParagraph"/>
        <w:numPr>
          <w:ilvl w:val="0"/>
          <w:numId w:val="14"/>
        </w:numPr>
        <w:ind w:left="1134"/>
        <w:jc w:val="both"/>
        <w:rPr>
          <w:rFonts w:ascii="Arial" w:hAnsi="Arial" w:cs="Arial"/>
          <w:sz w:val="24"/>
          <w:szCs w:val="24"/>
        </w:rPr>
      </w:pPr>
      <w:r w:rsidRPr="007E2B81">
        <w:rPr>
          <w:rFonts w:ascii="Arial" w:eastAsia="Times New Roman" w:hAnsi="Arial" w:cs="Arial"/>
          <w:sz w:val="24"/>
          <w:szCs w:val="24"/>
          <w:lang w:eastAsia="bg-BG"/>
        </w:rPr>
        <w:t>Ако липсват симптоми в рамките на 14 дни от последната експозиция контактното лице не се счита в риск от заболяване от COVID-19;</w:t>
      </w:r>
    </w:p>
    <w:p w:rsidR="00761050" w:rsidRPr="007E2B81" w:rsidRDefault="00302981" w:rsidP="008944E2">
      <w:pPr>
        <w:pStyle w:val="ListParagraph"/>
        <w:numPr>
          <w:ilvl w:val="0"/>
          <w:numId w:val="14"/>
        </w:numPr>
        <w:ind w:left="1134"/>
        <w:rPr>
          <w:rFonts w:ascii="Arial" w:hAnsi="Arial" w:cs="Arial"/>
          <w:sz w:val="24"/>
          <w:szCs w:val="24"/>
        </w:rPr>
      </w:pPr>
      <w:r w:rsidRPr="007E2B81">
        <w:rPr>
          <w:rFonts w:ascii="Arial" w:eastAsia="Times New Roman" w:hAnsi="Arial" w:cs="Arial"/>
          <w:sz w:val="24"/>
          <w:szCs w:val="24"/>
          <w:lang w:val="bg-BG" w:eastAsia="bg-BG"/>
        </w:rPr>
        <w:t>П</w:t>
      </w:r>
      <w:r w:rsidR="00761050" w:rsidRPr="007E2B81">
        <w:rPr>
          <w:rFonts w:ascii="Arial" w:eastAsia="Times New Roman" w:hAnsi="Arial" w:cs="Arial"/>
          <w:sz w:val="24"/>
          <w:szCs w:val="24"/>
          <w:lang w:eastAsia="bg-BG"/>
        </w:rPr>
        <w:t>роследя</w:t>
      </w:r>
      <w:r w:rsidRPr="007E2B81">
        <w:rPr>
          <w:rFonts w:ascii="Arial" w:eastAsia="Times New Roman" w:hAnsi="Arial" w:cs="Arial"/>
          <w:sz w:val="24"/>
          <w:szCs w:val="24"/>
          <w:lang w:val="bg-BG" w:eastAsia="bg-BG"/>
        </w:rPr>
        <w:t>ва</w:t>
      </w:r>
      <w:r w:rsidR="00761050" w:rsidRPr="007E2B81">
        <w:rPr>
          <w:rFonts w:ascii="Arial" w:eastAsia="Times New Roman" w:hAnsi="Arial" w:cs="Arial"/>
          <w:sz w:val="24"/>
          <w:szCs w:val="24"/>
          <w:lang w:eastAsia="bg-BG"/>
        </w:rPr>
        <w:t xml:space="preserve">т </w:t>
      </w:r>
      <w:r w:rsidRPr="007E2B81">
        <w:rPr>
          <w:rFonts w:ascii="Arial" w:eastAsia="Times New Roman" w:hAnsi="Arial" w:cs="Arial"/>
          <w:sz w:val="24"/>
          <w:szCs w:val="24"/>
          <w:lang w:val="bg-BG" w:eastAsia="bg-BG"/>
        </w:rPr>
        <w:t xml:space="preserve">се </w:t>
      </w:r>
      <w:r w:rsidR="00761050" w:rsidRPr="007E2B81">
        <w:rPr>
          <w:rFonts w:ascii="Arial" w:eastAsia="Times New Roman" w:hAnsi="Arial" w:cs="Arial"/>
          <w:sz w:val="24"/>
          <w:szCs w:val="24"/>
          <w:lang w:eastAsia="bg-BG"/>
        </w:rPr>
        <w:t>резултатите от наблюдението на контактните лица, като информацията</w:t>
      </w:r>
      <w:r w:rsidRPr="007E2B81">
        <w:rPr>
          <w:rFonts w:ascii="Arial" w:eastAsia="Times New Roman" w:hAnsi="Arial" w:cs="Arial"/>
          <w:sz w:val="24"/>
          <w:szCs w:val="24"/>
          <w:lang w:eastAsia="bg-BG"/>
        </w:rPr>
        <w:t xml:space="preserve"> се впи</w:t>
      </w:r>
      <w:r w:rsidRPr="007E2B81">
        <w:rPr>
          <w:rFonts w:ascii="Arial" w:eastAsia="Times New Roman" w:hAnsi="Arial" w:cs="Arial"/>
          <w:sz w:val="24"/>
          <w:szCs w:val="24"/>
          <w:lang w:val="bg-BG" w:eastAsia="bg-BG"/>
        </w:rPr>
        <w:t>сва</w:t>
      </w:r>
      <w:r w:rsidR="00761050" w:rsidRPr="007E2B81">
        <w:rPr>
          <w:rFonts w:ascii="Arial" w:eastAsia="Times New Roman" w:hAnsi="Arial" w:cs="Arial"/>
          <w:sz w:val="24"/>
          <w:szCs w:val="24"/>
          <w:lang w:eastAsia="bg-BG"/>
        </w:rPr>
        <w:t xml:space="preserve"> в съответната документация.</w:t>
      </w:r>
    </w:p>
    <w:p w:rsidR="00896D3F" w:rsidRPr="007E2B81" w:rsidRDefault="00896D3F" w:rsidP="00896D3F">
      <w:pPr>
        <w:pStyle w:val="ListParagraph"/>
        <w:rPr>
          <w:rFonts w:ascii="Arial" w:hAnsi="Arial" w:cs="Arial"/>
          <w:sz w:val="24"/>
          <w:szCs w:val="24"/>
        </w:rPr>
      </w:pPr>
    </w:p>
    <w:p w:rsidR="00761050" w:rsidRPr="007E2B81" w:rsidRDefault="00761050" w:rsidP="00E14A8A">
      <w:pPr>
        <w:pStyle w:val="ListParagraph"/>
        <w:numPr>
          <w:ilvl w:val="2"/>
          <w:numId w:val="4"/>
        </w:numPr>
        <w:tabs>
          <w:tab w:val="left" w:pos="1134"/>
          <w:tab w:val="left" w:pos="1276"/>
        </w:tabs>
        <w:ind w:left="720" w:hanging="153"/>
        <w:rPr>
          <w:rFonts w:ascii="Arial" w:hAnsi="Arial" w:cs="Arial"/>
          <w:i/>
          <w:sz w:val="24"/>
          <w:szCs w:val="24"/>
        </w:rPr>
      </w:pPr>
      <w:r w:rsidRPr="007E2B81">
        <w:rPr>
          <w:rFonts w:ascii="Arial" w:hAnsi="Arial" w:cs="Arial"/>
          <w:i/>
          <w:sz w:val="24"/>
          <w:szCs w:val="24"/>
        </w:rPr>
        <w:t xml:space="preserve">Мерки </w:t>
      </w:r>
      <w:r w:rsidR="000E06A8">
        <w:rPr>
          <w:rFonts w:ascii="Arial" w:hAnsi="Arial" w:cs="Arial"/>
          <w:i/>
          <w:sz w:val="24"/>
          <w:szCs w:val="24"/>
          <w:lang w:val="bg-BG"/>
        </w:rPr>
        <w:t>спрямо</w:t>
      </w:r>
      <w:r w:rsidRPr="007E2B81">
        <w:rPr>
          <w:rFonts w:ascii="Arial" w:hAnsi="Arial" w:cs="Arial"/>
          <w:i/>
          <w:sz w:val="24"/>
          <w:szCs w:val="24"/>
        </w:rPr>
        <w:t xml:space="preserve"> контактните от </w:t>
      </w:r>
      <w:r w:rsidR="00BE303A">
        <w:rPr>
          <w:rFonts w:ascii="Arial" w:hAnsi="Arial" w:cs="Arial"/>
          <w:i/>
          <w:sz w:val="24"/>
          <w:szCs w:val="24"/>
          <w:lang w:val="bg-BG"/>
        </w:rPr>
        <w:t>МП:</w:t>
      </w:r>
      <w:r w:rsidRPr="007E2B81">
        <w:rPr>
          <w:rFonts w:ascii="Arial" w:hAnsi="Arial" w:cs="Arial"/>
          <w:i/>
          <w:sz w:val="24"/>
          <w:szCs w:val="24"/>
        </w:rPr>
        <w:t xml:space="preserve"> </w:t>
      </w:r>
    </w:p>
    <w:p w:rsidR="00761050" w:rsidRPr="007E2B81" w:rsidRDefault="00761050" w:rsidP="00E14A8A">
      <w:pPr>
        <w:pStyle w:val="ListParagraph"/>
        <w:numPr>
          <w:ilvl w:val="0"/>
          <w:numId w:val="11"/>
        </w:numPr>
        <w:ind w:left="1134" w:hanging="295"/>
        <w:jc w:val="both"/>
        <w:rPr>
          <w:rFonts w:ascii="Arial" w:hAnsi="Arial" w:cs="Arial"/>
          <w:sz w:val="24"/>
          <w:szCs w:val="24"/>
        </w:rPr>
      </w:pPr>
      <w:r w:rsidRPr="007E2B81">
        <w:rPr>
          <w:rFonts w:ascii="Arial" w:hAnsi="Arial" w:cs="Arial"/>
          <w:sz w:val="24"/>
          <w:szCs w:val="24"/>
        </w:rPr>
        <w:t>Персоналът, който</w:t>
      </w:r>
      <w:r w:rsidR="00302981" w:rsidRPr="007E2B81">
        <w:rPr>
          <w:rFonts w:ascii="Arial" w:hAnsi="Arial" w:cs="Arial"/>
          <w:sz w:val="24"/>
          <w:szCs w:val="24"/>
          <w:lang w:val="bg-BG"/>
        </w:rPr>
        <w:t xml:space="preserve"> се</w:t>
      </w:r>
      <w:r w:rsidRPr="007E2B81">
        <w:rPr>
          <w:rFonts w:ascii="Arial" w:hAnsi="Arial" w:cs="Arial"/>
          <w:sz w:val="24"/>
          <w:szCs w:val="24"/>
        </w:rPr>
        <w:t xml:space="preserve"> грижи за пациенти с COVID-19, трябва активно да се проследява за развитие на симптоми</w:t>
      </w:r>
      <w:r w:rsidR="00FA211C" w:rsidRPr="007E2B81">
        <w:rPr>
          <w:rFonts w:ascii="Arial" w:hAnsi="Arial" w:cs="Arial"/>
          <w:sz w:val="24"/>
          <w:szCs w:val="24"/>
          <w:lang w:val="bg-BG"/>
        </w:rPr>
        <w:t xml:space="preserve">, да се изследва </w:t>
      </w:r>
      <w:r w:rsidR="006B2DD6" w:rsidRPr="007E2B81">
        <w:rPr>
          <w:rFonts w:ascii="Arial" w:hAnsi="Arial" w:cs="Arial"/>
          <w:sz w:val="24"/>
          <w:szCs w:val="24"/>
          <w:lang w:val="bg-BG"/>
        </w:rPr>
        <w:t>свое</w:t>
      </w:r>
      <w:r w:rsidR="00FA211C" w:rsidRPr="007E2B81">
        <w:rPr>
          <w:rFonts w:ascii="Arial" w:hAnsi="Arial" w:cs="Arial"/>
          <w:sz w:val="24"/>
          <w:szCs w:val="24"/>
          <w:lang w:val="bg-BG"/>
        </w:rPr>
        <w:t xml:space="preserve">временно </w:t>
      </w:r>
      <w:r w:rsidRPr="007E2B81">
        <w:rPr>
          <w:rFonts w:ascii="Arial" w:hAnsi="Arial" w:cs="Arial"/>
          <w:sz w:val="24"/>
          <w:szCs w:val="24"/>
        </w:rPr>
        <w:t>и да им</w:t>
      </w:r>
      <w:r w:rsidR="006932C1" w:rsidRPr="007E2B81">
        <w:rPr>
          <w:rFonts w:ascii="Arial" w:hAnsi="Arial" w:cs="Arial"/>
          <w:sz w:val="24"/>
          <w:szCs w:val="24"/>
          <w:lang w:val="bg-BG"/>
        </w:rPr>
        <w:t>а</w:t>
      </w:r>
      <w:r w:rsidRPr="007E2B81">
        <w:rPr>
          <w:rFonts w:ascii="Arial" w:hAnsi="Arial" w:cs="Arial"/>
          <w:sz w:val="24"/>
          <w:szCs w:val="24"/>
        </w:rPr>
        <w:t xml:space="preserve"> </w:t>
      </w:r>
      <w:r w:rsidR="006932C1" w:rsidRPr="007E2B81">
        <w:rPr>
          <w:rFonts w:ascii="Arial" w:hAnsi="Arial" w:cs="Arial"/>
          <w:sz w:val="24"/>
          <w:szCs w:val="24"/>
        </w:rPr>
        <w:t>осигур</w:t>
      </w:r>
      <w:r w:rsidR="006932C1" w:rsidRPr="007E2B81">
        <w:rPr>
          <w:rFonts w:ascii="Arial" w:hAnsi="Arial" w:cs="Arial"/>
          <w:sz w:val="24"/>
          <w:szCs w:val="24"/>
          <w:lang w:val="bg-BG"/>
        </w:rPr>
        <w:t>ен</w:t>
      </w:r>
      <w:r w:rsidR="00302981" w:rsidRPr="007E2B81">
        <w:rPr>
          <w:rFonts w:ascii="Arial" w:hAnsi="Arial" w:cs="Arial"/>
          <w:sz w:val="24"/>
          <w:szCs w:val="24"/>
        </w:rPr>
        <w:t>а професионална закрила</w:t>
      </w:r>
      <w:r w:rsidR="00302981" w:rsidRPr="007E2B81">
        <w:rPr>
          <w:rFonts w:ascii="Arial" w:hAnsi="Arial" w:cs="Arial"/>
          <w:sz w:val="24"/>
          <w:szCs w:val="24"/>
          <w:lang w:val="bg-BG"/>
        </w:rPr>
        <w:t>;</w:t>
      </w:r>
    </w:p>
    <w:p w:rsidR="00761050" w:rsidRPr="007E2B81" w:rsidRDefault="00761050" w:rsidP="00E14A8A">
      <w:pPr>
        <w:pStyle w:val="ListParagraph"/>
        <w:numPr>
          <w:ilvl w:val="0"/>
          <w:numId w:val="11"/>
        </w:numPr>
        <w:ind w:left="1134" w:hanging="295"/>
        <w:jc w:val="both"/>
        <w:rPr>
          <w:rFonts w:ascii="Arial" w:hAnsi="Arial" w:cs="Arial"/>
          <w:sz w:val="24"/>
          <w:szCs w:val="24"/>
        </w:rPr>
      </w:pPr>
      <w:r w:rsidRPr="007E2B81">
        <w:rPr>
          <w:rFonts w:ascii="Arial" w:hAnsi="Arial" w:cs="Arial"/>
          <w:sz w:val="24"/>
          <w:szCs w:val="24"/>
        </w:rPr>
        <w:t>Болниците трябва да поддържа</w:t>
      </w:r>
      <w:r w:rsidR="00565B43" w:rsidRPr="007E2B81">
        <w:rPr>
          <w:rFonts w:ascii="Arial" w:hAnsi="Arial" w:cs="Arial"/>
          <w:sz w:val="24"/>
          <w:szCs w:val="24"/>
          <w:lang w:val="bg-BG"/>
        </w:rPr>
        <w:t xml:space="preserve">т </w:t>
      </w:r>
      <w:r w:rsidR="006932C1" w:rsidRPr="007E2B81">
        <w:rPr>
          <w:rFonts w:ascii="Arial" w:hAnsi="Arial" w:cs="Arial"/>
          <w:sz w:val="24"/>
          <w:szCs w:val="24"/>
          <w:lang w:val="bg-BG"/>
        </w:rPr>
        <w:t xml:space="preserve">информация </w:t>
      </w:r>
      <w:r w:rsidRPr="007E2B81">
        <w:rPr>
          <w:rFonts w:ascii="Arial" w:hAnsi="Arial" w:cs="Arial"/>
          <w:sz w:val="24"/>
          <w:szCs w:val="24"/>
        </w:rPr>
        <w:t>за целия персонал, който се грижи за потвърдени случаи на COVID-1</w:t>
      </w:r>
      <w:r w:rsidR="0050222E" w:rsidRPr="007E2B81">
        <w:rPr>
          <w:rFonts w:ascii="Arial" w:hAnsi="Arial" w:cs="Arial"/>
          <w:sz w:val="24"/>
          <w:szCs w:val="24"/>
          <w:lang w:val="bg-BG"/>
        </w:rPr>
        <w:t>9</w:t>
      </w:r>
      <w:r w:rsidR="00111233">
        <w:rPr>
          <w:rFonts w:ascii="Arial" w:hAnsi="Arial" w:cs="Arial"/>
          <w:sz w:val="24"/>
          <w:szCs w:val="24"/>
          <w:lang w:val="bg-BG"/>
        </w:rPr>
        <w:t xml:space="preserve"> и</w:t>
      </w:r>
      <w:r w:rsidR="0050222E" w:rsidRPr="007E2B81">
        <w:rPr>
          <w:rFonts w:ascii="Arial" w:hAnsi="Arial" w:cs="Arial"/>
          <w:sz w:val="24"/>
          <w:szCs w:val="24"/>
          <w:lang w:val="bg-BG"/>
        </w:rPr>
        <w:t xml:space="preserve"> </w:t>
      </w:r>
      <w:r w:rsidR="001C64B4" w:rsidRPr="007E2B81">
        <w:rPr>
          <w:rFonts w:ascii="Arial" w:hAnsi="Arial" w:cs="Arial"/>
          <w:sz w:val="24"/>
          <w:szCs w:val="24"/>
          <w:lang w:val="bg-BG"/>
        </w:rPr>
        <w:t>когат</w:t>
      </w:r>
      <w:r w:rsidR="0050222E" w:rsidRPr="007E2B81">
        <w:rPr>
          <w:rFonts w:ascii="Arial" w:hAnsi="Arial" w:cs="Arial"/>
          <w:sz w:val="24"/>
          <w:szCs w:val="24"/>
          <w:lang w:val="bg-BG"/>
        </w:rPr>
        <w:t xml:space="preserve">о </w:t>
      </w:r>
      <w:r w:rsidR="001C64B4" w:rsidRPr="007E2B81">
        <w:rPr>
          <w:rFonts w:ascii="Arial" w:hAnsi="Arial" w:cs="Arial"/>
          <w:sz w:val="24"/>
          <w:szCs w:val="24"/>
          <w:lang w:val="bg-BG"/>
        </w:rPr>
        <w:t xml:space="preserve">член от персонала </w:t>
      </w:r>
      <w:r w:rsidRPr="007E2B81">
        <w:rPr>
          <w:rFonts w:ascii="Arial" w:hAnsi="Arial" w:cs="Arial"/>
          <w:sz w:val="24"/>
          <w:szCs w:val="24"/>
        </w:rPr>
        <w:t>развие треска или респираторни симптоми в рамките на 14 дни след послед</w:t>
      </w:r>
      <w:r w:rsidR="00565B43" w:rsidRPr="007E2B81">
        <w:rPr>
          <w:rFonts w:ascii="Arial" w:hAnsi="Arial" w:cs="Arial"/>
          <w:sz w:val="24"/>
          <w:szCs w:val="24"/>
          <w:lang w:val="bg-BG"/>
        </w:rPr>
        <w:t>н</w:t>
      </w:r>
      <w:r w:rsidR="005B1D8C" w:rsidRPr="007E2B81">
        <w:rPr>
          <w:rFonts w:ascii="Arial" w:hAnsi="Arial" w:cs="Arial"/>
          <w:sz w:val="24"/>
          <w:szCs w:val="24"/>
          <w:lang w:val="bg-BG"/>
        </w:rPr>
        <w:t>ия</w:t>
      </w:r>
      <w:r w:rsidRPr="007E2B81">
        <w:rPr>
          <w:rFonts w:ascii="Arial" w:hAnsi="Arial" w:cs="Arial"/>
          <w:sz w:val="24"/>
          <w:szCs w:val="24"/>
        </w:rPr>
        <w:t xml:space="preserve"> </w:t>
      </w:r>
      <w:r w:rsidR="00565B43" w:rsidRPr="007E2B81">
        <w:rPr>
          <w:rFonts w:ascii="Arial" w:hAnsi="Arial" w:cs="Arial"/>
          <w:sz w:val="24"/>
          <w:szCs w:val="24"/>
          <w:lang w:val="bg-BG"/>
        </w:rPr>
        <w:t>контакт</w:t>
      </w:r>
      <w:r w:rsidRPr="007E2B81">
        <w:rPr>
          <w:rFonts w:ascii="Arial" w:hAnsi="Arial" w:cs="Arial"/>
          <w:sz w:val="24"/>
          <w:szCs w:val="24"/>
        </w:rPr>
        <w:t xml:space="preserve"> </w:t>
      </w:r>
      <w:r w:rsidR="00565B43" w:rsidRPr="007E2B81">
        <w:rPr>
          <w:rFonts w:ascii="Arial" w:hAnsi="Arial" w:cs="Arial"/>
          <w:sz w:val="24"/>
          <w:szCs w:val="24"/>
          <w:lang w:val="bg-BG"/>
        </w:rPr>
        <w:t>с</w:t>
      </w:r>
      <w:r w:rsidRPr="007E2B81">
        <w:rPr>
          <w:rFonts w:ascii="Arial" w:hAnsi="Arial" w:cs="Arial"/>
          <w:sz w:val="24"/>
          <w:szCs w:val="24"/>
        </w:rPr>
        <w:t xml:space="preserve"> потвърден случай, трябва да се самоизоли</w:t>
      </w:r>
      <w:r w:rsidR="001C64B4" w:rsidRPr="007E2B81">
        <w:rPr>
          <w:rFonts w:ascii="Arial" w:hAnsi="Arial" w:cs="Arial"/>
          <w:sz w:val="24"/>
          <w:szCs w:val="24"/>
        </w:rPr>
        <w:t>ра</w:t>
      </w:r>
      <w:r w:rsidR="00111233">
        <w:rPr>
          <w:rFonts w:ascii="Arial" w:hAnsi="Arial" w:cs="Arial"/>
          <w:sz w:val="24"/>
          <w:szCs w:val="24"/>
          <w:lang w:val="bg-BG"/>
        </w:rPr>
        <w:t xml:space="preserve"> и изследва</w:t>
      </w:r>
      <w:r w:rsidR="001C64B4" w:rsidRPr="007E2B81">
        <w:rPr>
          <w:rFonts w:ascii="Arial" w:hAnsi="Arial" w:cs="Arial"/>
          <w:sz w:val="24"/>
          <w:szCs w:val="24"/>
          <w:lang w:val="bg-BG"/>
        </w:rPr>
        <w:t>;</w:t>
      </w:r>
    </w:p>
    <w:p w:rsidR="00666951" w:rsidRPr="003868D1" w:rsidRDefault="001C64B4" w:rsidP="00E14A8A">
      <w:pPr>
        <w:pStyle w:val="ListParagraph"/>
        <w:numPr>
          <w:ilvl w:val="0"/>
          <w:numId w:val="11"/>
        </w:numPr>
        <w:ind w:left="1134" w:hanging="295"/>
        <w:jc w:val="both"/>
        <w:rPr>
          <w:rFonts w:ascii="Arial" w:hAnsi="Arial" w:cs="Arial"/>
          <w:sz w:val="24"/>
          <w:szCs w:val="24"/>
        </w:rPr>
      </w:pPr>
      <w:r w:rsidRPr="007E2B81">
        <w:rPr>
          <w:rFonts w:ascii="Arial" w:hAnsi="Arial" w:cs="Arial"/>
          <w:sz w:val="24"/>
          <w:szCs w:val="24"/>
          <w:lang w:val="bg-BG"/>
        </w:rPr>
        <w:t>Л</w:t>
      </w:r>
      <w:r w:rsidR="00761050" w:rsidRPr="007E2B81">
        <w:rPr>
          <w:rFonts w:ascii="Arial" w:hAnsi="Arial" w:cs="Arial"/>
          <w:sz w:val="24"/>
          <w:szCs w:val="24"/>
        </w:rPr>
        <w:t>ице от персонала</w:t>
      </w:r>
      <w:r w:rsidRPr="007E2B81">
        <w:rPr>
          <w:rFonts w:ascii="Arial" w:hAnsi="Arial" w:cs="Arial"/>
          <w:sz w:val="24"/>
          <w:szCs w:val="24"/>
          <w:lang w:val="bg-BG"/>
        </w:rPr>
        <w:t>,</w:t>
      </w:r>
      <w:r w:rsidRPr="007E2B81">
        <w:rPr>
          <w:rFonts w:ascii="Arial" w:hAnsi="Arial" w:cs="Arial"/>
          <w:sz w:val="24"/>
          <w:szCs w:val="24"/>
        </w:rPr>
        <w:t xml:space="preserve"> </w:t>
      </w:r>
      <w:r w:rsidR="00761050" w:rsidRPr="007E2B81">
        <w:rPr>
          <w:rFonts w:ascii="Arial" w:hAnsi="Arial" w:cs="Arial"/>
          <w:sz w:val="24"/>
          <w:szCs w:val="24"/>
        </w:rPr>
        <w:t>работ</w:t>
      </w:r>
      <w:r w:rsidRPr="007E2B81">
        <w:rPr>
          <w:rFonts w:ascii="Arial" w:hAnsi="Arial" w:cs="Arial"/>
          <w:sz w:val="24"/>
          <w:szCs w:val="24"/>
        </w:rPr>
        <w:t>ило без необходимите ЛПС трябва</w:t>
      </w:r>
      <w:r w:rsidRPr="007E2B81">
        <w:rPr>
          <w:rFonts w:ascii="Arial" w:hAnsi="Arial" w:cs="Arial"/>
          <w:sz w:val="24"/>
          <w:szCs w:val="24"/>
          <w:lang w:val="bg-BG"/>
        </w:rPr>
        <w:t xml:space="preserve"> </w:t>
      </w:r>
      <w:r w:rsidRPr="007E2B81">
        <w:rPr>
          <w:rFonts w:ascii="Arial" w:hAnsi="Arial" w:cs="Arial"/>
          <w:sz w:val="24"/>
          <w:szCs w:val="24"/>
        </w:rPr>
        <w:t>(</w:t>
      </w:r>
      <w:r w:rsidRPr="007E2B81">
        <w:rPr>
          <w:rFonts w:ascii="Arial" w:hAnsi="Arial" w:cs="Arial"/>
          <w:sz w:val="24"/>
          <w:szCs w:val="24"/>
          <w:lang w:val="bg-BG"/>
        </w:rPr>
        <w:t xml:space="preserve">при </w:t>
      </w:r>
      <w:r w:rsidR="00761050" w:rsidRPr="007E2B81">
        <w:rPr>
          <w:rFonts w:ascii="Arial" w:hAnsi="Arial" w:cs="Arial"/>
          <w:sz w:val="24"/>
          <w:szCs w:val="24"/>
        </w:rPr>
        <w:t>възможно</w:t>
      </w:r>
      <w:r w:rsidRPr="007E2B81">
        <w:rPr>
          <w:rFonts w:ascii="Arial" w:hAnsi="Arial" w:cs="Arial"/>
          <w:sz w:val="24"/>
          <w:szCs w:val="24"/>
          <w:lang w:val="bg-BG"/>
        </w:rPr>
        <w:t>ст</w:t>
      </w:r>
      <w:r w:rsidRPr="007E2B81">
        <w:rPr>
          <w:rFonts w:ascii="Arial" w:hAnsi="Arial" w:cs="Arial"/>
          <w:sz w:val="24"/>
          <w:szCs w:val="24"/>
        </w:rPr>
        <w:t>)</w:t>
      </w:r>
      <w:r w:rsidR="00761050" w:rsidRPr="007E2B81">
        <w:rPr>
          <w:rFonts w:ascii="Arial" w:hAnsi="Arial" w:cs="Arial"/>
          <w:sz w:val="24"/>
          <w:szCs w:val="24"/>
        </w:rPr>
        <w:t xml:space="preserve"> да </w:t>
      </w:r>
      <w:r w:rsidRPr="007E2B81">
        <w:rPr>
          <w:rFonts w:ascii="Arial" w:hAnsi="Arial" w:cs="Arial"/>
          <w:sz w:val="24"/>
          <w:szCs w:val="24"/>
          <w:lang w:val="bg-BG"/>
        </w:rPr>
        <w:t xml:space="preserve">напусне </w:t>
      </w:r>
      <w:r w:rsidRPr="007E2B81">
        <w:rPr>
          <w:rFonts w:ascii="Arial" w:hAnsi="Arial" w:cs="Arial"/>
          <w:sz w:val="24"/>
          <w:szCs w:val="24"/>
        </w:rPr>
        <w:t>работ</w:t>
      </w:r>
      <w:r w:rsidRPr="007E2B81">
        <w:rPr>
          <w:rFonts w:ascii="Arial" w:hAnsi="Arial" w:cs="Arial"/>
          <w:sz w:val="24"/>
          <w:szCs w:val="24"/>
          <w:lang w:val="bg-BG"/>
        </w:rPr>
        <w:t>ното място</w:t>
      </w:r>
      <w:r w:rsidR="00761050" w:rsidRPr="007E2B81">
        <w:rPr>
          <w:rFonts w:ascii="Arial" w:hAnsi="Arial" w:cs="Arial"/>
          <w:sz w:val="24"/>
          <w:szCs w:val="24"/>
        </w:rPr>
        <w:t>, да се само</w:t>
      </w:r>
      <w:r w:rsidR="006B2DD6" w:rsidRPr="007E2B81">
        <w:rPr>
          <w:rFonts w:ascii="Arial" w:hAnsi="Arial" w:cs="Arial"/>
          <w:sz w:val="24"/>
          <w:szCs w:val="24"/>
          <w:lang w:val="bg-BG"/>
        </w:rPr>
        <w:t>/</w:t>
      </w:r>
      <w:r w:rsidR="00761050" w:rsidRPr="007E2B81">
        <w:rPr>
          <w:rFonts w:ascii="Arial" w:hAnsi="Arial" w:cs="Arial"/>
          <w:sz w:val="24"/>
          <w:szCs w:val="24"/>
        </w:rPr>
        <w:t xml:space="preserve">наблюдава за симптоми и </w:t>
      </w:r>
      <w:r w:rsidRPr="007E2B81">
        <w:rPr>
          <w:rFonts w:ascii="Arial" w:hAnsi="Arial" w:cs="Arial"/>
          <w:sz w:val="24"/>
          <w:szCs w:val="24"/>
        </w:rPr>
        <w:t>да се само</w:t>
      </w:r>
      <w:r w:rsidR="006B2DD6" w:rsidRPr="007E2B81">
        <w:rPr>
          <w:rFonts w:ascii="Arial" w:hAnsi="Arial" w:cs="Arial"/>
          <w:sz w:val="24"/>
          <w:szCs w:val="24"/>
          <w:lang w:val="bg-BG"/>
        </w:rPr>
        <w:t>/</w:t>
      </w:r>
      <w:r w:rsidRPr="007E2B81">
        <w:rPr>
          <w:rFonts w:ascii="Arial" w:hAnsi="Arial" w:cs="Arial"/>
          <w:sz w:val="24"/>
          <w:szCs w:val="24"/>
        </w:rPr>
        <w:t>карантинира за 14 дни</w:t>
      </w:r>
      <w:r w:rsidR="003868D1">
        <w:rPr>
          <w:rFonts w:ascii="Arial" w:hAnsi="Arial" w:cs="Arial"/>
          <w:sz w:val="24"/>
          <w:szCs w:val="24"/>
          <w:lang w:val="bg-BG"/>
        </w:rPr>
        <w:t>.</w:t>
      </w:r>
    </w:p>
    <w:p w:rsidR="003868D1" w:rsidRPr="007E2B81" w:rsidRDefault="003868D1" w:rsidP="003868D1">
      <w:pPr>
        <w:pStyle w:val="ListParagraph"/>
        <w:ind w:left="1134"/>
        <w:jc w:val="both"/>
        <w:rPr>
          <w:rFonts w:ascii="Arial" w:hAnsi="Arial" w:cs="Arial"/>
          <w:sz w:val="24"/>
          <w:szCs w:val="24"/>
        </w:rPr>
      </w:pPr>
    </w:p>
    <w:p w:rsidR="008F7B93" w:rsidRDefault="008F7B93" w:rsidP="003868D1">
      <w:pPr>
        <w:pStyle w:val="ListParagraph"/>
        <w:numPr>
          <w:ilvl w:val="1"/>
          <w:numId w:val="4"/>
        </w:numPr>
        <w:ind w:hanging="436"/>
        <w:rPr>
          <w:rFonts w:ascii="Arial" w:hAnsi="Arial" w:cs="Arial"/>
          <w:b/>
          <w:i/>
          <w:sz w:val="24"/>
          <w:szCs w:val="24"/>
        </w:rPr>
      </w:pPr>
      <w:r w:rsidRPr="007E2B81">
        <w:rPr>
          <w:rFonts w:ascii="Arial" w:hAnsi="Arial" w:cs="Arial"/>
          <w:b/>
          <w:i/>
          <w:sz w:val="24"/>
          <w:szCs w:val="24"/>
        </w:rPr>
        <w:t xml:space="preserve">Мерки </w:t>
      </w:r>
      <w:r w:rsidR="003868D1">
        <w:rPr>
          <w:rFonts w:ascii="Arial" w:hAnsi="Arial" w:cs="Arial"/>
          <w:b/>
          <w:i/>
          <w:sz w:val="24"/>
          <w:szCs w:val="24"/>
          <w:lang w:val="bg-BG"/>
        </w:rPr>
        <w:t>спрямо</w:t>
      </w:r>
      <w:r w:rsidRPr="007E2B81">
        <w:rPr>
          <w:rFonts w:ascii="Arial" w:hAnsi="Arial" w:cs="Arial"/>
          <w:b/>
          <w:i/>
          <w:sz w:val="24"/>
          <w:szCs w:val="24"/>
        </w:rPr>
        <w:t xml:space="preserve"> околната среда</w:t>
      </w:r>
    </w:p>
    <w:p w:rsidR="003868D1" w:rsidRPr="007E2B81" w:rsidRDefault="003868D1" w:rsidP="003868D1">
      <w:pPr>
        <w:pStyle w:val="ListParagraph"/>
        <w:rPr>
          <w:rFonts w:ascii="Arial" w:hAnsi="Arial" w:cs="Arial"/>
          <w:b/>
          <w:i/>
          <w:sz w:val="24"/>
          <w:szCs w:val="24"/>
        </w:rPr>
      </w:pPr>
    </w:p>
    <w:p w:rsidR="00546342" w:rsidRPr="007E2B81" w:rsidRDefault="00546342" w:rsidP="003868D1">
      <w:pPr>
        <w:pStyle w:val="ListParagraph"/>
        <w:numPr>
          <w:ilvl w:val="2"/>
          <w:numId w:val="4"/>
        </w:numPr>
        <w:spacing w:line="240" w:lineRule="auto"/>
        <w:ind w:left="1276" w:hanging="709"/>
        <w:rPr>
          <w:rFonts w:ascii="Arial" w:hAnsi="Arial" w:cs="Arial"/>
          <w:i/>
          <w:sz w:val="24"/>
          <w:szCs w:val="24"/>
        </w:rPr>
      </w:pPr>
      <w:r w:rsidRPr="007E2B81">
        <w:rPr>
          <w:rFonts w:ascii="Arial" w:hAnsi="Arial" w:cs="Arial"/>
          <w:i/>
          <w:sz w:val="24"/>
          <w:szCs w:val="24"/>
        </w:rPr>
        <w:t>Избиране на дезинфектант.</w:t>
      </w:r>
    </w:p>
    <w:p w:rsidR="00546342" w:rsidRPr="007E2B81" w:rsidRDefault="00546342" w:rsidP="003868D1">
      <w:pPr>
        <w:pStyle w:val="ListParagraph"/>
        <w:numPr>
          <w:ilvl w:val="0"/>
          <w:numId w:val="8"/>
        </w:numPr>
        <w:spacing w:line="240" w:lineRule="auto"/>
        <w:ind w:left="1134"/>
        <w:jc w:val="both"/>
        <w:rPr>
          <w:rFonts w:ascii="Arial" w:hAnsi="Arial" w:cs="Arial"/>
          <w:i/>
          <w:sz w:val="24"/>
          <w:szCs w:val="24"/>
        </w:rPr>
      </w:pPr>
      <w:r w:rsidRPr="007E2B81">
        <w:rPr>
          <w:rFonts w:ascii="Arial" w:hAnsi="Arial" w:cs="Arial"/>
          <w:sz w:val="24"/>
          <w:szCs w:val="24"/>
        </w:rPr>
        <w:t>Причинителят на COVID-19 (SARS-CoV-2) е от групата на РНК вирусите с обвивка, за които се знае, че са чувствителни на редица дезинфектанти: хлорни, алдехиди, окислители, алкохоли, йодни, четвъртични-амониеви съединения.</w:t>
      </w:r>
    </w:p>
    <w:p w:rsidR="00546342" w:rsidRPr="007E2B81" w:rsidRDefault="00546342" w:rsidP="003868D1">
      <w:pPr>
        <w:pStyle w:val="ListParagraph"/>
        <w:numPr>
          <w:ilvl w:val="0"/>
          <w:numId w:val="8"/>
        </w:numPr>
        <w:spacing w:after="0"/>
        <w:ind w:left="1134"/>
        <w:jc w:val="both"/>
        <w:rPr>
          <w:rFonts w:ascii="Arial" w:hAnsi="Arial" w:cs="Arial"/>
          <w:sz w:val="24"/>
          <w:szCs w:val="24"/>
        </w:rPr>
      </w:pPr>
      <w:r w:rsidRPr="007E2B81">
        <w:rPr>
          <w:rFonts w:ascii="Arial" w:hAnsi="Arial" w:cs="Arial"/>
          <w:sz w:val="24"/>
          <w:szCs w:val="24"/>
        </w:rPr>
        <w:t xml:space="preserve"> При избора на дезинфектант (от Регистъра на биоциди на интернет страницата на Министерство на здравеопазванието </w:t>
      </w:r>
      <w:hyperlink r:id="rId11" w:history="1">
        <w:r w:rsidRPr="007E2B81">
          <w:rPr>
            <w:rStyle w:val="Hyperlink"/>
            <w:rFonts w:ascii="Arial" w:hAnsi="Arial" w:cs="Arial"/>
            <w:sz w:val="24"/>
            <w:szCs w:val="24"/>
          </w:rPr>
          <w:t>http://www.mh.government.bg/bg/administrativni-uslugi/registri/registar-na-biotsidnite-preparati/</w:t>
        </w:r>
      </w:hyperlink>
      <w:r w:rsidRPr="007E2B81">
        <w:rPr>
          <w:rStyle w:val="Emphasis"/>
          <w:rFonts w:ascii="Arial" w:hAnsi="Arial" w:cs="Arial"/>
          <w:sz w:val="24"/>
          <w:szCs w:val="24"/>
        </w:rPr>
        <w:t xml:space="preserve">) е достатъчно да е вписано на етикета, че има </w:t>
      </w:r>
      <w:r w:rsidRPr="007E2B81">
        <w:rPr>
          <w:rStyle w:val="Emphasis"/>
          <w:rFonts w:ascii="Arial" w:hAnsi="Arial" w:cs="Arial"/>
          <w:sz w:val="24"/>
          <w:szCs w:val="24"/>
        </w:rPr>
        <w:lastRenderedPageBreak/>
        <w:t xml:space="preserve">вирусоцидно или </w:t>
      </w:r>
      <w:r w:rsidR="00F40108" w:rsidRPr="007E2B81">
        <w:rPr>
          <w:rFonts w:ascii="Arial" w:hAnsi="Arial" w:cs="Arial"/>
          <w:sz w:val="24"/>
          <w:szCs w:val="24"/>
          <w:lang w:val="bg-BG"/>
        </w:rPr>
        <w:t>ограничено</w:t>
      </w:r>
      <w:r w:rsidRPr="007E2B81">
        <w:rPr>
          <w:rFonts w:ascii="Arial" w:hAnsi="Arial" w:cs="Arial"/>
          <w:sz w:val="24"/>
          <w:szCs w:val="24"/>
        </w:rPr>
        <w:t xml:space="preserve"> вирусоцидно (вируси с обвивка) действие, </w:t>
      </w:r>
      <w:r w:rsidR="009D34EB" w:rsidRPr="007E2B81">
        <w:rPr>
          <w:rFonts w:ascii="Arial" w:hAnsi="Arial" w:cs="Arial"/>
          <w:sz w:val="24"/>
          <w:szCs w:val="24"/>
          <w:lang w:val="bg-BG"/>
        </w:rPr>
        <w:t xml:space="preserve">не е необходимо да се търси </w:t>
      </w:r>
      <w:r w:rsidRPr="007E2B81">
        <w:rPr>
          <w:rFonts w:ascii="Arial" w:hAnsi="Arial" w:cs="Arial"/>
          <w:sz w:val="24"/>
          <w:szCs w:val="24"/>
        </w:rPr>
        <w:t xml:space="preserve">изписване на ефект по отношение на коронавируси. </w:t>
      </w:r>
    </w:p>
    <w:p w:rsidR="00546342" w:rsidRPr="007E2B81" w:rsidRDefault="00546342" w:rsidP="00226ACC">
      <w:pPr>
        <w:pStyle w:val="ListParagraph"/>
        <w:numPr>
          <w:ilvl w:val="0"/>
          <w:numId w:val="8"/>
        </w:numPr>
        <w:spacing w:after="0"/>
        <w:ind w:left="1134" w:hanging="425"/>
        <w:jc w:val="both"/>
        <w:rPr>
          <w:rFonts w:ascii="Arial" w:hAnsi="Arial" w:cs="Arial"/>
          <w:sz w:val="24"/>
          <w:szCs w:val="24"/>
        </w:rPr>
      </w:pPr>
      <w:r w:rsidRPr="007E2B81">
        <w:rPr>
          <w:rFonts w:ascii="Arial" w:hAnsi="Arial" w:cs="Arial"/>
          <w:sz w:val="24"/>
          <w:szCs w:val="24"/>
        </w:rPr>
        <w:t xml:space="preserve">Препоръчват се дезинфектанти с по-кратко време на въздействие (до 15 минути). </w:t>
      </w:r>
    </w:p>
    <w:p w:rsidR="00E00A46" w:rsidRPr="007E2B81" w:rsidRDefault="00E00A46" w:rsidP="00226ACC">
      <w:pPr>
        <w:pStyle w:val="ListParagraph"/>
        <w:numPr>
          <w:ilvl w:val="0"/>
          <w:numId w:val="8"/>
        </w:numPr>
        <w:spacing w:after="0"/>
        <w:ind w:left="1134" w:hanging="425"/>
        <w:jc w:val="both"/>
        <w:rPr>
          <w:rFonts w:ascii="Arial" w:hAnsi="Arial" w:cs="Arial"/>
          <w:b/>
          <w:sz w:val="24"/>
          <w:szCs w:val="24"/>
        </w:rPr>
      </w:pPr>
      <w:r w:rsidRPr="007E2B81">
        <w:rPr>
          <w:rFonts w:ascii="Arial" w:hAnsi="Arial" w:cs="Arial"/>
          <w:sz w:val="24"/>
          <w:szCs w:val="24"/>
        </w:rPr>
        <w:t>Препоръки за почистване и дезинфекция на различни помещения, потенциално контаминирани със SARS-CoV-2</w:t>
      </w:r>
      <w:r w:rsidRPr="007E2B81">
        <w:rPr>
          <w:rFonts w:ascii="Arial" w:hAnsi="Arial" w:cs="Arial"/>
          <w:sz w:val="24"/>
          <w:szCs w:val="24"/>
          <w:lang w:val="bg-BG"/>
        </w:rPr>
        <w:t xml:space="preserve"> са представени в </w:t>
      </w:r>
      <w:r w:rsidR="009A0345" w:rsidRPr="007E2B81">
        <w:rPr>
          <w:rFonts w:ascii="Arial" w:hAnsi="Arial" w:cs="Arial"/>
          <w:b/>
          <w:sz w:val="24"/>
          <w:szCs w:val="24"/>
          <w:lang w:val="bg-BG"/>
        </w:rPr>
        <w:t xml:space="preserve">Приложение </w:t>
      </w:r>
      <w:r w:rsidR="009F3A33" w:rsidRPr="007E2B81">
        <w:rPr>
          <w:rFonts w:ascii="Arial" w:hAnsi="Arial" w:cs="Arial"/>
          <w:b/>
          <w:sz w:val="24"/>
          <w:szCs w:val="24"/>
        </w:rPr>
        <w:t>10</w:t>
      </w:r>
      <w:r w:rsidRPr="007E2B81">
        <w:rPr>
          <w:rFonts w:ascii="Arial" w:hAnsi="Arial" w:cs="Arial"/>
          <w:b/>
          <w:sz w:val="24"/>
          <w:szCs w:val="24"/>
          <w:lang w:val="bg-BG"/>
        </w:rPr>
        <w:t>.</w:t>
      </w:r>
    </w:p>
    <w:p w:rsidR="00546342" w:rsidRPr="007E2B81" w:rsidRDefault="00546342" w:rsidP="00546342">
      <w:pPr>
        <w:pStyle w:val="ListParagraph"/>
        <w:spacing w:after="0"/>
        <w:rPr>
          <w:rFonts w:ascii="Arial" w:hAnsi="Arial" w:cs="Arial"/>
          <w:sz w:val="24"/>
          <w:szCs w:val="24"/>
        </w:rPr>
      </w:pPr>
    </w:p>
    <w:p w:rsidR="00546342" w:rsidRPr="007E2B81" w:rsidRDefault="00546342" w:rsidP="003868D1">
      <w:pPr>
        <w:pStyle w:val="ListParagraph"/>
        <w:numPr>
          <w:ilvl w:val="2"/>
          <w:numId w:val="4"/>
        </w:numPr>
        <w:spacing w:after="0"/>
        <w:ind w:left="1276" w:hanging="709"/>
        <w:rPr>
          <w:rFonts w:ascii="Arial" w:hAnsi="Arial" w:cs="Arial"/>
          <w:i/>
          <w:sz w:val="24"/>
          <w:szCs w:val="24"/>
          <w:lang w:val="bg-BG"/>
        </w:rPr>
      </w:pPr>
      <w:r w:rsidRPr="007E2B81">
        <w:rPr>
          <w:rFonts w:ascii="Arial" w:hAnsi="Arial" w:cs="Arial"/>
          <w:i/>
          <w:sz w:val="24"/>
          <w:szCs w:val="24"/>
        </w:rPr>
        <w:t>Основни препоръки</w:t>
      </w:r>
      <w:r w:rsidRPr="007E2B81">
        <w:rPr>
          <w:rFonts w:ascii="Arial" w:hAnsi="Arial" w:cs="Arial"/>
          <w:i/>
          <w:sz w:val="24"/>
          <w:szCs w:val="24"/>
          <w:lang w:val="bg-BG"/>
        </w:rPr>
        <w:t xml:space="preserve"> за почистване и дезинфекция</w:t>
      </w:r>
    </w:p>
    <w:p w:rsidR="00546342" w:rsidRPr="007E2B81" w:rsidRDefault="00546342" w:rsidP="00226ACC">
      <w:pPr>
        <w:pStyle w:val="ListParagraph"/>
        <w:numPr>
          <w:ilvl w:val="0"/>
          <w:numId w:val="9"/>
        </w:numPr>
        <w:spacing w:after="0"/>
        <w:ind w:left="1134"/>
        <w:jc w:val="both"/>
        <w:rPr>
          <w:rStyle w:val="Emphasis"/>
          <w:rFonts w:ascii="Arial" w:hAnsi="Arial" w:cs="Arial"/>
          <w:i w:val="0"/>
          <w:sz w:val="24"/>
          <w:szCs w:val="24"/>
        </w:rPr>
      </w:pPr>
      <w:r w:rsidRPr="007E2B81">
        <w:rPr>
          <w:rStyle w:val="Emphasis"/>
          <w:rFonts w:ascii="Arial" w:hAnsi="Arial" w:cs="Arial"/>
          <w:i w:val="0"/>
          <w:sz w:val="24"/>
          <w:szCs w:val="24"/>
        </w:rPr>
        <w:t xml:space="preserve">Спазва се основното правило, че дезинфекцията се предхожда от ефективно почистване. Почистването на повърхностите и оборудването около пациента с вода и детергент, последвано от приложение на избрания дезинфектант (напр. съдържащ натриев хипохлорит) е достатъчно ефективна мярка. </w:t>
      </w:r>
      <w:r w:rsidR="0039251C" w:rsidRPr="007E2B81">
        <w:rPr>
          <w:rStyle w:val="Emphasis"/>
          <w:rFonts w:ascii="Arial" w:hAnsi="Arial" w:cs="Arial"/>
          <w:i w:val="0"/>
          <w:sz w:val="24"/>
          <w:szCs w:val="24"/>
          <w:lang w:val="bg-BG"/>
        </w:rPr>
        <w:t>За предпочитане е д</w:t>
      </w:r>
      <w:r w:rsidRPr="007E2B81">
        <w:rPr>
          <w:rStyle w:val="Emphasis"/>
          <w:rFonts w:ascii="Arial" w:hAnsi="Arial" w:cs="Arial"/>
          <w:i w:val="0"/>
          <w:sz w:val="24"/>
          <w:szCs w:val="24"/>
        </w:rPr>
        <w:t>езинфекцията</w:t>
      </w:r>
      <w:r w:rsidR="00774AC6" w:rsidRPr="007E2B81">
        <w:rPr>
          <w:rStyle w:val="Emphasis"/>
          <w:rFonts w:ascii="Arial" w:hAnsi="Arial" w:cs="Arial"/>
          <w:i w:val="0"/>
          <w:sz w:val="24"/>
          <w:szCs w:val="24"/>
          <w:lang w:val="bg-BG"/>
        </w:rPr>
        <w:t xml:space="preserve"> </w:t>
      </w:r>
      <w:r w:rsidRPr="007E2B81">
        <w:rPr>
          <w:rStyle w:val="Emphasis"/>
          <w:rFonts w:ascii="Arial" w:hAnsi="Arial" w:cs="Arial"/>
          <w:i w:val="0"/>
          <w:sz w:val="24"/>
          <w:szCs w:val="24"/>
        </w:rPr>
        <w:t xml:space="preserve"> да се осъществи едно</w:t>
      </w:r>
      <w:r w:rsidR="00287A3B" w:rsidRPr="007E2B81">
        <w:rPr>
          <w:rStyle w:val="Emphasis"/>
          <w:rFonts w:ascii="Arial" w:hAnsi="Arial" w:cs="Arial"/>
          <w:i w:val="0"/>
          <w:sz w:val="24"/>
          <w:szCs w:val="24"/>
        </w:rPr>
        <w:t xml:space="preserve">временно </w:t>
      </w:r>
      <w:r w:rsidRPr="007E2B81">
        <w:rPr>
          <w:rStyle w:val="Emphasis"/>
          <w:rFonts w:ascii="Arial" w:hAnsi="Arial" w:cs="Arial"/>
          <w:i w:val="0"/>
          <w:sz w:val="24"/>
          <w:szCs w:val="24"/>
        </w:rPr>
        <w:t xml:space="preserve">с почистването, </w:t>
      </w:r>
      <w:r w:rsidR="0039251C" w:rsidRPr="007E2B81">
        <w:rPr>
          <w:rStyle w:val="Emphasis"/>
          <w:rFonts w:ascii="Arial" w:hAnsi="Arial" w:cs="Arial"/>
          <w:i w:val="0"/>
          <w:sz w:val="24"/>
          <w:szCs w:val="24"/>
          <w:lang w:val="bg-BG"/>
        </w:rPr>
        <w:t xml:space="preserve">като </w:t>
      </w:r>
      <w:r w:rsidRPr="007E2B81">
        <w:rPr>
          <w:rStyle w:val="Emphasis"/>
          <w:rFonts w:ascii="Arial" w:hAnsi="Arial" w:cs="Arial"/>
          <w:i w:val="0"/>
          <w:sz w:val="24"/>
          <w:szCs w:val="24"/>
        </w:rPr>
        <w:t xml:space="preserve">се използва </w:t>
      </w:r>
      <w:r w:rsidR="00287A3B" w:rsidRPr="007E2B81">
        <w:rPr>
          <w:rStyle w:val="Emphasis"/>
          <w:rFonts w:ascii="Arial" w:hAnsi="Arial" w:cs="Arial"/>
          <w:i w:val="0"/>
          <w:sz w:val="24"/>
          <w:szCs w:val="24"/>
        </w:rPr>
        <w:t xml:space="preserve">комбиниран продукт, позволяващ </w:t>
      </w:r>
      <w:r w:rsidRPr="007E2B81">
        <w:rPr>
          <w:rStyle w:val="Emphasis"/>
          <w:rFonts w:ascii="Arial" w:hAnsi="Arial" w:cs="Arial"/>
          <w:i w:val="0"/>
          <w:sz w:val="24"/>
          <w:szCs w:val="24"/>
        </w:rPr>
        <w:t xml:space="preserve">почистване и дезинфекция в една стъпка. </w:t>
      </w:r>
    </w:p>
    <w:p w:rsidR="00546342" w:rsidRPr="007E2B81" w:rsidRDefault="00546342" w:rsidP="00226ACC">
      <w:pPr>
        <w:pStyle w:val="ListParagraph"/>
        <w:numPr>
          <w:ilvl w:val="0"/>
          <w:numId w:val="7"/>
        </w:numPr>
        <w:spacing w:after="0"/>
        <w:ind w:left="1134"/>
        <w:jc w:val="both"/>
        <w:rPr>
          <w:rStyle w:val="Emphasis"/>
          <w:rFonts w:ascii="Arial" w:hAnsi="Arial" w:cs="Arial"/>
          <w:bCs/>
          <w:i w:val="0"/>
          <w:sz w:val="24"/>
          <w:szCs w:val="24"/>
          <w:lang w:val="ru-RU"/>
        </w:rPr>
      </w:pPr>
      <w:r w:rsidRPr="007E2B81">
        <w:rPr>
          <w:rStyle w:val="Emphasis"/>
          <w:rFonts w:ascii="Arial" w:hAnsi="Arial" w:cs="Arial"/>
          <w:i w:val="0"/>
          <w:sz w:val="24"/>
          <w:szCs w:val="24"/>
        </w:rPr>
        <w:t xml:space="preserve">Честотата на почистване и дезинфекция е в зависимост от вида на обекта/отделението, средно на всеки 8 часа, в интензивните сектори – </w:t>
      </w:r>
      <w:r w:rsidR="007C60A7" w:rsidRPr="007E2B81">
        <w:rPr>
          <w:rStyle w:val="Emphasis"/>
          <w:rFonts w:ascii="Arial" w:hAnsi="Arial" w:cs="Arial"/>
          <w:i w:val="0"/>
          <w:sz w:val="24"/>
          <w:szCs w:val="24"/>
          <w:lang w:val="bg-BG"/>
        </w:rPr>
        <w:t xml:space="preserve">минимум </w:t>
      </w:r>
      <w:r w:rsidRPr="007E2B81">
        <w:rPr>
          <w:rStyle w:val="Emphasis"/>
          <w:rFonts w:ascii="Arial" w:hAnsi="Arial" w:cs="Arial"/>
          <w:i w:val="0"/>
          <w:sz w:val="24"/>
          <w:szCs w:val="24"/>
        </w:rPr>
        <w:t>на всеки 4 часа, а за транспортните следства – след всеки курс.</w:t>
      </w:r>
      <w:r w:rsidR="00287A3B" w:rsidRPr="007E2B81">
        <w:rPr>
          <w:rFonts w:ascii="Arial" w:hAnsi="Arial" w:cs="Arial"/>
          <w:bCs/>
          <w:iCs/>
          <w:sz w:val="24"/>
          <w:szCs w:val="24"/>
          <w:lang w:val="ru-RU"/>
        </w:rPr>
        <w:t xml:space="preserve"> Видими замърсявания с кръв и телесни течности трябва да бъдат третирани незабавно, съобразно вътрешния план за дезинфекция след замърсяване с кръв, секрети, екскрети и телесни течности.</w:t>
      </w:r>
    </w:p>
    <w:p w:rsidR="00546342" w:rsidRPr="007E2B81" w:rsidRDefault="00546342" w:rsidP="00226ACC">
      <w:pPr>
        <w:pStyle w:val="ListParagraph"/>
        <w:numPr>
          <w:ilvl w:val="0"/>
          <w:numId w:val="7"/>
        </w:numPr>
        <w:spacing w:after="0"/>
        <w:ind w:left="1134"/>
        <w:jc w:val="both"/>
        <w:rPr>
          <w:rStyle w:val="Emphasis"/>
          <w:rFonts w:ascii="Arial" w:hAnsi="Arial" w:cs="Arial"/>
          <w:sz w:val="24"/>
          <w:szCs w:val="24"/>
        </w:rPr>
      </w:pPr>
      <w:r w:rsidRPr="007E2B81">
        <w:rPr>
          <w:rStyle w:val="Emphasis"/>
          <w:rFonts w:ascii="Arial" w:hAnsi="Arial" w:cs="Arial"/>
          <w:i w:val="0"/>
          <w:sz w:val="24"/>
          <w:szCs w:val="24"/>
        </w:rPr>
        <w:t>Определят с</w:t>
      </w:r>
      <w:r w:rsidRPr="007E2B81">
        <w:rPr>
          <w:rStyle w:val="Emphasis"/>
          <w:rFonts w:ascii="Arial" w:hAnsi="Arial" w:cs="Arial"/>
          <w:sz w:val="24"/>
          <w:szCs w:val="24"/>
        </w:rPr>
        <w:t xml:space="preserve">е </w:t>
      </w:r>
      <w:r w:rsidRPr="007E2B81">
        <w:rPr>
          <w:rFonts w:ascii="Arial" w:hAnsi="Arial" w:cs="Arial"/>
          <w:sz w:val="24"/>
          <w:szCs w:val="24"/>
        </w:rPr>
        <w:t>критичните точки, подлежащи на дезинфекция: всички повърхности, свързани с голям трафик на хора, както и често докосваните повърхности (дръжки на врати, прозорци; ключове за осветление, бутони на асансьори, кафе и вендинг машини, парапети, тоалетни чинии, мивки, кранове</w:t>
      </w:r>
      <w:r w:rsidR="007C60A7" w:rsidRPr="007E2B81">
        <w:rPr>
          <w:rFonts w:ascii="Arial" w:hAnsi="Arial" w:cs="Arial"/>
          <w:sz w:val="24"/>
          <w:szCs w:val="24"/>
          <w:lang w:val="bg-BG"/>
        </w:rPr>
        <w:t xml:space="preserve"> и др.</w:t>
      </w:r>
      <w:r w:rsidRPr="007E2B81">
        <w:rPr>
          <w:rStyle w:val="Emphasis"/>
          <w:rFonts w:ascii="Arial" w:hAnsi="Arial" w:cs="Arial"/>
          <w:sz w:val="24"/>
          <w:szCs w:val="24"/>
        </w:rPr>
        <w:t>).</w:t>
      </w:r>
    </w:p>
    <w:p w:rsidR="00546342" w:rsidRPr="007E2B81" w:rsidRDefault="00D54BD6" w:rsidP="00226ACC">
      <w:pPr>
        <w:pStyle w:val="ListParagraph"/>
        <w:numPr>
          <w:ilvl w:val="0"/>
          <w:numId w:val="7"/>
        </w:numPr>
        <w:spacing w:after="0"/>
        <w:ind w:left="1134"/>
        <w:jc w:val="both"/>
        <w:rPr>
          <w:rFonts w:ascii="Arial" w:hAnsi="Arial" w:cs="Arial"/>
          <w:iCs/>
          <w:sz w:val="24"/>
          <w:szCs w:val="24"/>
        </w:rPr>
      </w:pPr>
      <w:r w:rsidRPr="007E2B81">
        <w:rPr>
          <w:rFonts w:ascii="Arial" w:hAnsi="Arial" w:cs="Arial"/>
          <w:sz w:val="24"/>
          <w:szCs w:val="24"/>
          <w:lang w:val="bg-BG"/>
        </w:rPr>
        <w:t>Малки повърхности, като клавиатури, монитори, слушалки на телефони и др., както и някои пособия, използвани при пациентите като маншети на апарати за измерване на кръвно налягане, стетоскопи, термометри и др</w:t>
      </w:r>
      <w:r w:rsidR="00F40108" w:rsidRPr="007E2B81">
        <w:rPr>
          <w:rFonts w:ascii="Arial" w:hAnsi="Arial" w:cs="Arial"/>
          <w:sz w:val="24"/>
          <w:szCs w:val="24"/>
          <w:lang w:val="bg-BG"/>
        </w:rPr>
        <w:t>.</w:t>
      </w:r>
      <w:r w:rsidRPr="007E2B81">
        <w:rPr>
          <w:rFonts w:ascii="Arial" w:hAnsi="Arial" w:cs="Arial"/>
          <w:sz w:val="24"/>
          <w:szCs w:val="24"/>
          <w:lang w:val="bg-BG"/>
        </w:rPr>
        <w:t xml:space="preserve"> </w:t>
      </w:r>
      <w:r w:rsidR="00546342" w:rsidRPr="007E2B81">
        <w:rPr>
          <w:rStyle w:val="Emphasis"/>
          <w:rFonts w:ascii="Arial" w:hAnsi="Arial" w:cs="Arial"/>
          <w:i w:val="0"/>
          <w:sz w:val="24"/>
          <w:szCs w:val="24"/>
        </w:rPr>
        <w:t xml:space="preserve">се обработват с </w:t>
      </w:r>
      <w:r w:rsidR="00546342" w:rsidRPr="007E2B81">
        <w:rPr>
          <w:rFonts w:ascii="Arial" w:hAnsi="Arial" w:cs="Arial"/>
          <w:sz w:val="24"/>
          <w:szCs w:val="24"/>
        </w:rPr>
        <w:t>алкохолни дезинфектанти (съдържащи етанол, пропанол, изопропанол или комбицинации с тях) под формата на спрей или се обтриват с чиста кърпа/тампон, напоени с дезинфектанта. Третираната повърхност се оставя да изсъхне.</w:t>
      </w:r>
    </w:p>
    <w:p w:rsidR="00546342" w:rsidRPr="007E2B81" w:rsidRDefault="00546342" w:rsidP="00226ACC">
      <w:pPr>
        <w:pStyle w:val="ListParagraph"/>
        <w:numPr>
          <w:ilvl w:val="0"/>
          <w:numId w:val="7"/>
        </w:numPr>
        <w:spacing w:after="0"/>
        <w:ind w:left="1134"/>
        <w:jc w:val="both"/>
        <w:rPr>
          <w:rFonts w:ascii="Arial" w:hAnsi="Arial" w:cs="Arial"/>
          <w:iCs/>
          <w:sz w:val="24"/>
          <w:szCs w:val="24"/>
        </w:rPr>
      </w:pPr>
      <w:r w:rsidRPr="007E2B81">
        <w:rPr>
          <w:rFonts w:ascii="Arial" w:hAnsi="Arial" w:cs="Arial"/>
          <w:sz w:val="24"/>
          <w:szCs w:val="24"/>
        </w:rPr>
        <w:t>Дезинфектантите, предназначени за големи повърхности, най-често са под формата на концентрат</w:t>
      </w:r>
      <w:r w:rsidR="007C60A7" w:rsidRPr="007E2B81">
        <w:rPr>
          <w:rFonts w:ascii="Arial" w:hAnsi="Arial" w:cs="Arial"/>
          <w:sz w:val="24"/>
          <w:szCs w:val="24"/>
          <w:lang w:val="bg-BG"/>
        </w:rPr>
        <w:t>.</w:t>
      </w:r>
      <w:r w:rsidRPr="007E2B81">
        <w:rPr>
          <w:rFonts w:ascii="Arial" w:hAnsi="Arial" w:cs="Arial"/>
          <w:sz w:val="24"/>
          <w:szCs w:val="24"/>
        </w:rPr>
        <w:t xml:space="preserve"> От етикета на дезинфектанта се избира концентрация на работния разтвор, постигаща вирусоцидно действие (минимум вируси с обвивка) или по-висока от нея. </w:t>
      </w:r>
      <w:r w:rsidRPr="007E2B81">
        <w:rPr>
          <w:rFonts w:ascii="Arial" w:hAnsi="Arial" w:cs="Arial"/>
          <w:sz w:val="24"/>
          <w:szCs w:val="24"/>
        </w:rPr>
        <w:lastRenderedPageBreak/>
        <w:t>Работните разтвори се изготвят с хладка вода, освен ако на етикета изрично не е посочена определена температура.</w:t>
      </w:r>
    </w:p>
    <w:p w:rsidR="00546342" w:rsidRPr="007E2B81" w:rsidRDefault="00546342" w:rsidP="00226ACC">
      <w:pPr>
        <w:pStyle w:val="ListParagraph"/>
        <w:numPr>
          <w:ilvl w:val="0"/>
          <w:numId w:val="7"/>
        </w:numPr>
        <w:spacing w:after="0"/>
        <w:ind w:left="1134"/>
        <w:jc w:val="both"/>
        <w:rPr>
          <w:rFonts w:ascii="Arial" w:hAnsi="Arial" w:cs="Arial"/>
          <w:iCs/>
          <w:sz w:val="24"/>
          <w:szCs w:val="24"/>
        </w:rPr>
      </w:pPr>
      <w:r w:rsidRPr="007E2B81">
        <w:rPr>
          <w:rFonts w:ascii="Arial" w:hAnsi="Arial" w:cs="Arial"/>
          <w:sz w:val="24"/>
          <w:szCs w:val="24"/>
        </w:rPr>
        <w:t xml:space="preserve">Много е важно да се обърне внимание на времето на въздействие, </w:t>
      </w:r>
      <w:r w:rsidRPr="007E2B81">
        <w:rPr>
          <w:rFonts w:ascii="Arial" w:hAnsi="Arial" w:cs="Arial"/>
          <w:sz w:val="24"/>
          <w:szCs w:val="24"/>
          <w:lang w:val="bg-BG"/>
        </w:rPr>
        <w:t xml:space="preserve">отбелязано на етикета, </w:t>
      </w:r>
      <w:r w:rsidRPr="007E2B81">
        <w:rPr>
          <w:rFonts w:ascii="Arial" w:hAnsi="Arial" w:cs="Arial"/>
          <w:sz w:val="24"/>
          <w:szCs w:val="24"/>
        </w:rPr>
        <w:t xml:space="preserve">отговарящо на избраната концентрация работен разтвор. Времето на въздействие показва минималното време, за което третираната повърхност трябва да </w:t>
      </w:r>
      <w:r w:rsidRPr="007E2B81">
        <w:rPr>
          <w:rFonts w:ascii="Arial" w:hAnsi="Arial" w:cs="Arial"/>
          <w:sz w:val="24"/>
          <w:szCs w:val="24"/>
          <w:lang w:val="bg-BG"/>
        </w:rPr>
        <w:t>остан</w:t>
      </w:r>
      <w:r w:rsidRPr="007E2B81">
        <w:rPr>
          <w:rFonts w:ascii="Arial" w:hAnsi="Arial" w:cs="Arial"/>
          <w:sz w:val="24"/>
          <w:szCs w:val="24"/>
        </w:rPr>
        <w:t xml:space="preserve">е напълно омокрена от дезинфектанта, за да се постигне търсения дезинфекциращ ефект. В рамките на това време </w:t>
      </w:r>
      <w:r w:rsidR="001A7DDF" w:rsidRPr="007E2B81">
        <w:rPr>
          <w:rFonts w:ascii="Arial" w:hAnsi="Arial" w:cs="Arial"/>
          <w:sz w:val="24"/>
          <w:szCs w:val="24"/>
          <w:lang w:val="bg-BG"/>
        </w:rPr>
        <w:t>т</w:t>
      </w:r>
      <w:r w:rsidRPr="007E2B81">
        <w:rPr>
          <w:rFonts w:ascii="Arial" w:hAnsi="Arial" w:cs="Arial"/>
          <w:sz w:val="24"/>
          <w:szCs w:val="24"/>
        </w:rPr>
        <w:t>ретираната повърхност не трябва да се ползва, както и през нея не трябва да се преминава. Ето защо е необходимо да се използват дезинфектанти и работни разтвори, постигащи ефективност за по-кратко време на въздействие.</w:t>
      </w:r>
    </w:p>
    <w:p w:rsidR="00546342" w:rsidRPr="007E2B81" w:rsidRDefault="00546342" w:rsidP="00226ACC">
      <w:pPr>
        <w:pStyle w:val="ListParagraph"/>
        <w:numPr>
          <w:ilvl w:val="0"/>
          <w:numId w:val="7"/>
        </w:numPr>
        <w:spacing w:after="0"/>
        <w:ind w:left="1134"/>
        <w:jc w:val="both"/>
        <w:rPr>
          <w:rFonts w:ascii="Arial" w:hAnsi="Arial" w:cs="Arial"/>
          <w:iCs/>
          <w:sz w:val="24"/>
          <w:szCs w:val="24"/>
        </w:rPr>
      </w:pPr>
      <w:r w:rsidRPr="007E2B81">
        <w:rPr>
          <w:rFonts w:ascii="Arial" w:hAnsi="Arial" w:cs="Arial"/>
          <w:sz w:val="24"/>
          <w:szCs w:val="24"/>
        </w:rPr>
        <w:t>Стриктно трябва да се спазват и специфичните изисквания за необходимост от проветряване, последващо забърсване или изплакване на повърхностите.</w:t>
      </w:r>
    </w:p>
    <w:p w:rsidR="00546342" w:rsidRPr="007E2B81" w:rsidRDefault="00546342" w:rsidP="00226ACC">
      <w:pPr>
        <w:pStyle w:val="ListParagraph"/>
        <w:numPr>
          <w:ilvl w:val="0"/>
          <w:numId w:val="7"/>
        </w:numPr>
        <w:spacing w:after="0"/>
        <w:ind w:left="1134"/>
        <w:jc w:val="both"/>
        <w:rPr>
          <w:rFonts w:ascii="Arial" w:hAnsi="Arial" w:cs="Arial"/>
          <w:sz w:val="24"/>
          <w:szCs w:val="24"/>
          <w:lang w:val="bg-BG"/>
        </w:rPr>
      </w:pPr>
      <w:r w:rsidRPr="007E2B81">
        <w:rPr>
          <w:rStyle w:val="Emphasis"/>
          <w:rFonts w:ascii="Arial" w:hAnsi="Arial" w:cs="Arial"/>
          <w:i w:val="0"/>
          <w:sz w:val="24"/>
          <w:szCs w:val="24"/>
        </w:rPr>
        <w:t xml:space="preserve">Подлежащите на дезинфекция повърхности се обработват по различен начин, в зависимост от избрания дезинфектант и вида на самите повърхности - </w:t>
      </w:r>
      <w:r w:rsidRPr="007E2B81">
        <w:rPr>
          <w:rFonts w:ascii="Arial" w:hAnsi="Arial" w:cs="Arial"/>
          <w:sz w:val="24"/>
          <w:szCs w:val="24"/>
        </w:rPr>
        <w:t xml:space="preserve">дезинфекция чрез забърсване с моп/кърпа или дезинфекция чрез опръскване. </w:t>
      </w:r>
      <w:r w:rsidRPr="007E2B81">
        <w:rPr>
          <w:rFonts w:ascii="Arial" w:hAnsi="Arial" w:cs="Arial"/>
          <w:sz w:val="24"/>
          <w:szCs w:val="24"/>
          <w:lang w:val="bg-BG"/>
        </w:rPr>
        <w:t xml:space="preserve">Дезинфекцията чрез забърсване се препоръчва, а ако се използва метода на опръскване, пръскачките задължително трябва да са с ниско налягане. </w:t>
      </w:r>
    </w:p>
    <w:p w:rsidR="00546342" w:rsidRPr="007E2B81" w:rsidRDefault="00546342" w:rsidP="00226ACC">
      <w:pPr>
        <w:pStyle w:val="ListParagraph"/>
        <w:numPr>
          <w:ilvl w:val="0"/>
          <w:numId w:val="7"/>
        </w:numPr>
        <w:spacing w:after="0"/>
        <w:ind w:left="1134"/>
        <w:jc w:val="both"/>
        <w:rPr>
          <w:rFonts w:ascii="Arial" w:hAnsi="Arial" w:cs="Arial"/>
          <w:sz w:val="24"/>
          <w:szCs w:val="24"/>
          <w:lang w:val="bg-BG"/>
        </w:rPr>
      </w:pPr>
      <w:r w:rsidRPr="007E2B81">
        <w:rPr>
          <w:rFonts w:ascii="Arial" w:hAnsi="Arial" w:cs="Arial"/>
          <w:sz w:val="24"/>
          <w:szCs w:val="24"/>
          <w:lang w:val="bg-BG"/>
        </w:rPr>
        <w:t xml:space="preserve">При липса на система от мопове, с едно накисване в работния разтвор с мопа може да </w:t>
      </w:r>
      <w:r w:rsidRPr="007E2B81">
        <w:rPr>
          <w:rFonts w:ascii="Arial" w:hAnsi="Arial" w:cs="Arial"/>
          <w:sz w:val="24"/>
          <w:szCs w:val="24"/>
        </w:rPr>
        <w:t>се обтри</w:t>
      </w:r>
      <w:r w:rsidRPr="007E2B81">
        <w:rPr>
          <w:rFonts w:ascii="Arial" w:hAnsi="Arial" w:cs="Arial"/>
          <w:sz w:val="24"/>
          <w:szCs w:val="24"/>
          <w:lang w:val="bg-BG"/>
        </w:rPr>
        <w:t>е</w:t>
      </w:r>
      <w:r w:rsidRPr="007E2B81">
        <w:rPr>
          <w:rFonts w:ascii="Arial" w:hAnsi="Arial" w:cs="Arial"/>
          <w:sz w:val="24"/>
          <w:szCs w:val="24"/>
        </w:rPr>
        <w:t xml:space="preserve"> повърхност до 10 m</w:t>
      </w:r>
      <w:r w:rsidRPr="007E2B81">
        <w:rPr>
          <w:rFonts w:ascii="Arial" w:hAnsi="Arial" w:cs="Arial"/>
          <w:sz w:val="24"/>
          <w:szCs w:val="24"/>
          <w:vertAlign w:val="superscript"/>
        </w:rPr>
        <w:t>2</w:t>
      </w:r>
      <w:r w:rsidRPr="007E2B81">
        <w:rPr>
          <w:rFonts w:ascii="Arial" w:hAnsi="Arial" w:cs="Arial"/>
          <w:sz w:val="24"/>
          <w:szCs w:val="24"/>
        </w:rPr>
        <w:t>, а с кърпа до 2 m</w:t>
      </w:r>
      <w:r w:rsidRPr="007E2B81">
        <w:rPr>
          <w:rFonts w:ascii="Arial" w:hAnsi="Arial" w:cs="Arial"/>
          <w:sz w:val="24"/>
          <w:szCs w:val="24"/>
          <w:vertAlign w:val="superscript"/>
        </w:rPr>
        <w:t>2</w:t>
      </w:r>
      <w:r w:rsidRPr="007E2B81">
        <w:rPr>
          <w:rFonts w:ascii="Arial" w:hAnsi="Arial" w:cs="Arial"/>
          <w:sz w:val="24"/>
          <w:szCs w:val="24"/>
        </w:rPr>
        <w:t>.</w:t>
      </w:r>
    </w:p>
    <w:p w:rsidR="00546342" w:rsidRPr="007E2B81" w:rsidRDefault="00546342" w:rsidP="00226ACC">
      <w:pPr>
        <w:pStyle w:val="ListParagraph"/>
        <w:numPr>
          <w:ilvl w:val="0"/>
          <w:numId w:val="7"/>
        </w:numPr>
        <w:spacing w:after="0"/>
        <w:ind w:left="1134"/>
        <w:jc w:val="both"/>
        <w:rPr>
          <w:rFonts w:ascii="Arial" w:hAnsi="Arial" w:cs="Arial"/>
          <w:i/>
          <w:iCs/>
          <w:sz w:val="24"/>
          <w:szCs w:val="24"/>
        </w:rPr>
      </w:pPr>
      <w:r w:rsidRPr="007E2B81">
        <w:rPr>
          <w:rFonts w:ascii="Arial" w:hAnsi="Arial" w:cs="Arial"/>
          <w:sz w:val="24"/>
          <w:szCs w:val="24"/>
        </w:rPr>
        <w:t>Използваните кърпи /мопове подлежат на обеззаразяване, като се накисват в работен разтвор на дезинфектант в най-високата концентрация, посочена на етикета за съответното време на въздействие, след което се изпират и се оставят да изсъхнат.</w:t>
      </w:r>
    </w:p>
    <w:p w:rsidR="00546342" w:rsidRPr="007E2B81" w:rsidRDefault="00546342" w:rsidP="00226ACC">
      <w:pPr>
        <w:pStyle w:val="ListParagraph"/>
        <w:numPr>
          <w:ilvl w:val="0"/>
          <w:numId w:val="7"/>
        </w:numPr>
        <w:spacing w:after="0"/>
        <w:ind w:left="1134"/>
        <w:jc w:val="both"/>
        <w:rPr>
          <w:rFonts w:ascii="Arial" w:hAnsi="Arial" w:cs="Arial"/>
          <w:i/>
          <w:iCs/>
          <w:sz w:val="24"/>
          <w:szCs w:val="24"/>
        </w:rPr>
      </w:pPr>
      <w:r w:rsidRPr="007E2B81">
        <w:rPr>
          <w:rFonts w:ascii="Arial" w:hAnsi="Arial" w:cs="Arial"/>
          <w:sz w:val="24"/>
          <w:szCs w:val="24"/>
        </w:rPr>
        <w:t>Текстилните материи (напр. спално бельо, завеси и др.) се сгъват внимателно, за да не се контаминират въздуха, повърхностите и хората</w:t>
      </w:r>
      <w:r w:rsidR="00C16A54" w:rsidRPr="007E2B81">
        <w:rPr>
          <w:rFonts w:ascii="Arial" w:hAnsi="Arial" w:cs="Arial"/>
          <w:sz w:val="24"/>
          <w:szCs w:val="24"/>
          <w:lang w:val="bg-BG"/>
        </w:rPr>
        <w:t xml:space="preserve"> и се</w:t>
      </w:r>
      <w:r w:rsidRPr="007E2B81">
        <w:rPr>
          <w:rFonts w:ascii="Arial" w:hAnsi="Arial" w:cs="Arial"/>
          <w:sz w:val="24"/>
          <w:szCs w:val="24"/>
        </w:rPr>
        <w:t xml:space="preserve"> изпират с гореща вода (90°C) </w:t>
      </w:r>
      <w:r w:rsidRPr="007E2B81">
        <w:rPr>
          <w:rFonts w:ascii="Arial" w:hAnsi="Arial" w:cs="Arial"/>
          <w:sz w:val="24"/>
          <w:szCs w:val="24"/>
          <w:lang w:val="bg-BG"/>
        </w:rPr>
        <w:t>и перилен препарат</w:t>
      </w:r>
      <w:r w:rsidR="00C16A54" w:rsidRPr="007E2B81">
        <w:rPr>
          <w:rFonts w:ascii="Arial" w:hAnsi="Arial" w:cs="Arial"/>
          <w:sz w:val="24"/>
          <w:szCs w:val="24"/>
          <w:lang w:val="bg-BG"/>
        </w:rPr>
        <w:t>.</w:t>
      </w:r>
      <w:r w:rsidRPr="007E2B81">
        <w:rPr>
          <w:rFonts w:ascii="Arial" w:hAnsi="Arial" w:cs="Arial"/>
          <w:sz w:val="24"/>
          <w:szCs w:val="24"/>
          <w:lang w:val="bg-BG"/>
        </w:rPr>
        <w:t xml:space="preserve"> </w:t>
      </w:r>
      <w:r w:rsidRPr="007E2B81">
        <w:rPr>
          <w:rFonts w:ascii="Arial" w:hAnsi="Arial" w:cs="Arial"/>
          <w:sz w:val="24"/>
          <w:szCs w:val="24"/>
        </w:rPr>
        <w:t xml:space="preserve">Ако гореща вода не може да се използва, поради състава на материята, </w:t>
      </w:r>
      <w:r w:rsidR="00F40108" w:rsidRPr="007E2B81">
        <w:rPr>
          <w:rFonts w:ascii="Arial" w:hAnsi="Arial" w:cs="Arial"/>
          <w:sz w:val="24"/>
          <w:szCs w:val="24"/>
          <w:lang w:val="bg-BG"/>
        </w:rPr>
        <w:t xml:space="preserve">могат </w:t>
      </w:r>
      <w:r w:rsidRPr="007E2B81">
        <w:rPr>
          <w:rFonts w:ascii="Arial" w:hAnsi="Arial" w:cs="Arial"/>
          <w:sz w:val="24"/>
          <w:szCs w:val="24"/>
        </w:rPr>
        <w:t xml:space="preserve">да се </w:t>
      </w:r>
      <w:r w:rsidRPr="007E2B81">
        <w:rPr>
          <w:rFonts w:ascii="Arial" w:hAnsi="Arial" w:cs="Arial"/>
          <w:sz w:val="24"/>
          <w:szCs w:val="24"/>
          <w:lang w:val="bg-BG"/>
        </w:rPr>
        <w:t xml:space="preserve">използват </w:t>
      </w:r>
      <w:r w:rsidRPr="007E2B81">
        <w:rPr>
          <w:rFonts w:ascii="Arial" w:hAnsi="Arial" w:cs="Arial"/>
          <w:sz w:val="24"/>
          <w:szCs w:val="24"/>
        </w:rPr>
        <w:t xml:space="preserve">дезинфектанти </w:t>
      </w:r>
      <w:r w:rsidR="007829DA" w:rsidRPr="007E2B81">
        <w:rPr>
          <w:rFonts w:ascii="Arial" w:hAnsi="Arial" w:cs="Arial"/>
          <w:sz w:val="24"/>
          <w:szCs w:val="24"/>
          <w:lang w:val="bg-BG"/>
        </w:rPr>
        <w:t xml:space="preserve">за </w:t>
      </w:r>
      <w:r w:rsidR="007829DA" w:rsidRPr="007E2B81">
        <w:rPr>
          <w:rFonts w:ascii="Arial" w:hAnsi="Arial" w:cs="Arial"/>
          <w:sz w:val="24"/>
          <w:szCs w:val="24"/>
        </w:rPr>
        <w:t>химио</w:t>
      </w:r>
      <w:r w:rsidR="007829DA" w:rsidRPr="007E2B81">
        <w:rPr>
          <w:rFonts w:ascii="Arial" w:hAnsi="Arial" w:cs="Arial"/>
          <w:sz w:val="24"/>
          <w:szCs w:val="24"/>
          <w:lang w:val="bg-BG"/>
        </w:rPr>
        <w:t>-</w:t>
      </w:r>
      <w:r w:rsidR="007829DA" w:rsidRPr="007E2B81">
        <w:rPr>
          <w:rFonts w:ascii="Arial" w:hAnsi="Arial" w:cs="Arial"/>
          <w:sz w:val="24"/>
          <w:szCs w:val="24"/>
        </w:rPr>
        <w:t>термодезинфекция</w:t>
      </w:r>
      <w:r w:rsidR="007829DA" w:rsidRPr="007E2B81">
        <w:rPr>
          <w:rFonts w:ascii="Arial" w:hAnsi="Arial" w:cs="Arial"/>
          <w:sz w:val="24"/>
          <w:szCs w:val="24"/>
          <w:lang w:val="bg-BG"/>
        </w:rPr>
        <w:t xml:space="preserve"> или </w:t>
      </w:r>
      <w:r w:rsidRPr="007E2B81">
        <w:rPr>
          <w:rFonts w:ascii="Arial" w:hAnsi="Arial" w:cs="Arial"/>
          <w:sz w:val="24"/>
          <w:szCs w:val="24"/>
          <w:lang w:val="bg-BG"/>
        </w:rPr>
        <w:t xml:space="preserve">за </w:t>
      </w:r>
      <w:r w:rsidR="00C16A54" w:rsidRPr="007E2B81">
        <w:rPr>
          <w:rFonts w:ascii="Arial" w:hAnsi="Arial" w:cs="Arial"/>
          <w:sz w:val="24"/>
          <w:szCs w:val="24"/>
          <w:lang w:val="bg-BG"/>
        </w:rPr>
        <w:t xml:space="preserve">текстил </w:t>
      </w:r>
      <w:r w:rsidR="007829DA" w:rsidRPr="007E2B81">
        <w:rPr>
          <w:rFonts w:ascii="Arial" w:hAnsi="Arial" w:cs="Arial"/>
          <w:sz w:val="24"/>
          <w:szCs w:val="24"/>
          <w:lang w:val="bg-BG"/>
        </w:rPr>
        <w:t>при по-ниска температура</w:t>
      </w:r>
      <w:r w:rsidRPr="007E2B81">
        <w:rPr>
          <w:rFonts w:ascii="Arial" w:hAnsi="Arial" w:cs="Arial"/>
          <w:sz w:val="24"/>
          <w:szCs w:val="24"/>
        </w:rPr>
        <w:t>.</w:t>
      </w:r>
      <w:r w:rsidRPr="007E2B81">
        <w:rPr>
          <w:rFonts w:ascii="Arial" w:hAnsi="Arial" w:cs="Arial"/>
          <w:sz w:val="24"/>
          <w:szCs w:val="24"/>
          <w:lang w:val="bg-BG"/>
        </w:rPr>
        <w:t xml:space="preserve"> </w:t>
      </w:r>
    </w:p>
    <w:p w:rsidR="00546342" w:rsidRPr="007E2B81" w:rsidRDefault="00546342" w:rsidP="00226ACC">
      <w:pPr>
        <w:pStyle w:val="ListParagraph"/>
        <w:numPr>
          <w:ilvl w:val="0"/>
          <w:numId w:val="7"/>
        </w:numPr>
        <w:spacing w:after="0"/>
        <w:ind w:left="1134"/>
        <w:jc w:val="both"/>
        <w:rPr>
          <w:rFonts w:ascii="Arial" w:hAnsi="Arial" w:cs="Arial"/>
          <w:i/>
          <w:sz w:val="24"/>
          <w:szCs w:val="24"/>
        </w:rPr>
      </w:pPr>
      <w:r w:rsidRPr="007E2B81">
        <w:rPr>
          <w:rFonts w:ascii="Arial" w:hAnsi="Arial" w:cs="Arial"/>
          <w:sz w:val="24"/>
          <w:szCs w:val="24"/>
        </w:rPr>
        <w:t xml:space="preserve">Персоналът, който извършва почистване и дезинфекция трябва да използва лични предпазни средства. </w:t>
      </w:r>
    </w:p>
    <w:p w:rsidR="00546342" w:rsidRPr="007E2B81" w:rsidRDefault="00546342" w:rsidP="00226ACC">
      <w:pPr>
        <w:pStyle w:val="ListParagraph"/>
        <w:numPr>
          <w:ilvl w:val="0"/>
          <w:numId w:val="7"/>
        </w:numPr>
        <w:spacing w:after="0"/>
        <w:ind w:left="1134"/>
        <w:jc w:val="both"/>
        <w:rPr>
          <w:rFonts w:ascii="Arial" w:hAnsi="Arial" w:cs="Arial"/>
          <w:sz w:val="24"/>
          <w:szCs w:val="24"/>
        </w:rPr>
      </w:pPr>
      <w:r w:rsidRPr="007E2B81">
        <w:rPr>
          <w:rFonts w:ascii="Arial" w:hAnsi="Arial" w:cs="Arial"/>
          <w:bCs/>
          <w:iCs/>
          <w:sz w:val="24"/>
          <w:szCs w:val="24"/>
          <w:lang w:val="ru-RU"/>
        </w:rPr>
        <w:t>Еднократните ЛПС се изхвърлят след употреба като опасен отпадък, а многократните подлежат на дезинфекция съобразно вида им.</w:t>
      </w:r>
      <w:r w:rsidRPr="007E2B81">
        <w:rPr>
          <w:rFonts w:ascii="Arial" w:hAnsi="Arial" w:cs="Arial"/>
          <w:bCs/>
          <w:iCs/>
          <w:sz w:val="24"/>
          <w:szCs w:val="24"/>
        </w:rPr>
        <w:t xml:space="preserve"> </w:t>
      </w:r>
    </w:p>
    <w:p w:rsidR="00546342" w:rsidRPr="007E2B81" w:rsidRDefault="00546342" w:rsidP="00226ACC">
      <w:pPr>
        <w:pStyle w:val="ListParagraph"/>
        <w:numPr>
          <w:ilvl w:val="0"/>
          <w:numId w:val="7"/>
        </w:numPr>
        <w:spacing w:after="0"/>
        <w:ind w:left="1134"/>
        <w:jc w:val="both"/>
        <w:rPr>
          <w:rFonts w:ascii="Arial" w:hAnsi="Arial" w:cs="Arial"/>
          <w:sz w:val="24"/>
          <w:szCs w:val="24"/>
        </w:rPr>
      </w:pPr>
      <w:r w:rsidRPr="007E2B81">
        <w:rPr>
          <w:rFonts w:ascii="Arial" w:hAnsi="Arial" w:cs="Arial"/>
          <w:sz w:val="24"/>
          <w:szCs w:val="24"/>
        </w:rPr>
        <w:t>Целият отпадък, генериран при грижи за болния, съмнителен или потвърден, се изхвърля като опасен отпадък.</w:t>
      </w:r>
    </w:p>
    <w:p w:rsidR="00546342" w:rsidRDefault="00546342" w:rsidP="00546342">
      <w:pPr>
        <w:pStyle w:val="ListParagraph"/>
        <w:spacing w:after="0"/>
        <w:rPr>
          <w:rFonts w:ascii="Arial" w:hAnsi="Arial" w:cs="Arial"/>
          <w:b/>
          <w:sz w:val="24"/>
          <w:szCs w:val="24"/>
          <w:lang w:val="bg-BG"/>
        </w:rPr>
      </w:pPr>
    </w:p>
    <w:p w:rsidR="002F453B" w:rsidRDefault="002F453B" w:rsidP="00546342">
      <w:pPr>
        <w:pStyle w:val="ListParagraph"/>
        <w:spacing w:after="0"/>
        <w:rPr>
          <w:rFonts w:ascii="Arial" w:hAnsi="Arial" w:cs="Arial"/>
          <w:b/>
          <w:sz w:val="24"/>
          <w:szCs w:val="24"/>
          <w:lang w:val="bg-BG"/>
        </w:rPr>
      </w:pPr>
    </w:p>
    <w:p w:rsidR="002F453B" w:rsidRPr="007E2B81" w:rsidRDefault="002F453B" w:rsidP="00546342">
      <w:pPr>
        <w:pStyle w:val="ListParagraph"/>
        <w:spacing w:after="0"/>
        <w:rPr>
          <w:rFonts w:ascii="Arial" w:hAnsi="Arial" w:cs="Arial"/>
          <w:b/>
          <w:sz w:val="24"/>
          <w:szCs w:val="24"/>
          <w:lang w:val="bg-BG"/>
        </w:rPr>
      </w:pPr>
    </w:p>
    <w:p w:rsidR="00546342" w:rsidRPr="007E2B81" w:rsidRDefault="00546342" w:rsidP="00A66D06">
      <w:pPr>
        <w:pStyle w:val="ListParagraph"/>
        <w:numPr>
          <w:ilvl w:val="2"/>
          <w:numId w:val="4"/>
        </w:numPr>
        <w:spacing w:after="0"/>
        <w:ind w:left="1276" w:hanging="709"/>
        <w:rPr>
          <w:rFonts w:ascii="Arial" w:hAnsi="Arial" w:cs="Arial"/>
          <w:i/>
          <w:sz w:val="24"/>
          <w:szCs w:val="24"/>
          <w:lang w:val="bg-BG"/>
        </w:rPr>
      </w:pPr>
      <w:r w:rsidRPr="007E2B81">
        <w:rPr>
          <w:rFonts w:ascii="Arial" w:hAnsi="Arial" w:cs="Arial"/>
          <w:i/>
          <w:sz w:val="24"/>
          <w:szCs w:val="24"/>
          <w:lang w:val="bg-BG"/>
        </w:rPr>
        <w:lastRenderedPageBreak/>
        <w:t>Крайна дезинфекция:</w:t>
      </w:r>
    </w:p>
    <w:p w:rsidR="00546342" w:rsidRPr="007E2B81" w:rsidRDefault="00546342" w:rsidP="00850F49">
      <w:pPr>
        <w:pStyle w:val="ListParagraph"/>
        <w:numPr>
          <w:ilvl w:val="0"/>
          <w:numId w:val="7"/>
        </w:numPr>
        <w:spacing w:after="0"/>
        <w:ind w:left="1134"/>
        <w:jc w:val="both"/>
        <w:rPr>
          <w:rFonts w:ascii="Arial" w:hAnsi="Arial" w:cs="Arial"/>
          <w:bCs/>
          <w:iCs/>
          <w:sz w:val="24"/>
          <w:szCs w:val="24"/>
          <w:lang w:val="ru-RU"/>
        </w:rPr>
      </w:pPr>
      <w:r w:rsidRPr="007E2B81">
        <w:rPr>
          <w:rFonts w:ascii="Arial" w:hAnsi="Arial" w:cs="Arial"/>
          <w:bCs/>
          <w:iCs/>
          <w:sz w:val="24"/>
          <w:szCs w:val="24"/>
          <w:lang w:val="ru-RU"/>
        </w:rPr>
        <w:t>На почистване и дезинфекция подлежат всички повърхности в помещението, като предмети за обслужване на пациенти, апаратура, плотове, легла, други мебели и обзавеждане. Не трябва да се пропускат прозорците, первазите и рамките към тях.</w:t>
      </w:r>
    </w:p>
    <w:p w:rsidR="00546342" w:rsidRPr="007E2B81" w:rsidRDefault="00546342" w:rsidP="00850F49">
      <w:pPr>
        <w:pStyle w:val="ListParagraph"/>
        <w:numPr>
          <w:ilvl w:val="0"/>
          <w:numId w:val="7"/>
        </w:numPr>
        <w:spacing w:after="0"/>
        <w:ind w:left="1134"/>
        <w:jc w:val="both"/>
        <w:rPr>
          <w:rFonts w:ascii="Arial" w:hAnsi="Arial" w:cs="Arial"/>
          <w:bCs/>
          <w:iCs/>
          <w:sz w:val="24"/>
          <w:szCs w:val="24"/>
          <w:lang w:val="ru-RU"/>
        </w:rPr>
      </w:pPr>
      <w:r w:rsidRPr="007E2B81">
        <w:rPr>
          <w:rFonts w:ascii="Arial" w:hAnsi="Arial" w:cs="Arial"/>
          <w:bCs/>
          <w:iCs/>
          <w:sz w:val="24"/>
          <w:szCs w:val="24"/>
          <w:lang w:val="ru-RU"/>
        </w:rPr>
        <w:t>Видими замърсявания с кръв и телесни течности трябва да бъдат третирани незабавно, съобразно вътрешния план за дезинфекция след замърсяване с кръв, секрети, екскрети и телесни течности.</w:t>
      </w:r>
    </w:p>
    <w:p w:rsidR="00546342" w:rsidRPr="007E2B81" w:rsidRDefault="00546342" w:rsidP="00850F49">
      <w:pPr>
        <w:pStyle w:val="ListParagraph"/>
        <w:numPr>
          <w:ilvl w:val="0"/>
          <w:numId w:val="7"/>
        </w:numPr>
        <w:spacing w:after="0"/>
        <w:ind w:left="1134"/>
        <w:jc w:val="both"/>
        <w:rPr>
          <w:rFonts w:ascii="Arial" w:hAnsi="Arial" w:cs="Arial"/>
          <w:bCs/>
          <w:iCs/>
          <w:sz w:val="24"/>
          <w:szCs w:val="24"/>
          <w:lang w:val="ru-RU"/>
        </w:rPr>
      </w:pPr>
      <w:r w:rsidRPr="007E2B81">
        <w:rPr>
          <w:rFonts w:ascii="Arial" w:hAnsi="Arial" w:cs="Arial"/>
          <w:bCs/>
          <w:iCs/>
          <w:sz w:val="24"/>
          <w:szCs w:val="24"/>
          <w:lang w:val="ru-RU"/>
        </w:rPr>
        <w:t xml:space="preserve">Дезинфекцията на пода се извършва чрез забърсване с моп, като в началото забърсването се извършва от вратата към вътрешността на помещението. Следва дезинфекция на всички останали повърхности и повторно забърсване на пода с моп, но в посока от вътре на вън. </w:t>
      </w:r>
    </w:p>
    <w:p w:rsidR="00546342" w:rsidRPr="007E2B81" w:rsidRDefault="00546342" w:rsidP="00850F49">
      <w:pPr>
        <w:pStyle w:val="ListParagraph"/>
        <w:spacing w:after="0"/>
        <w:ind w:left="1134"/>
        <w:jc w:val="both"/>
        <w:rPr>
          <w:rFonts w:ascii="Arial" w:hAnsi="Arial" w:cs="Arial"/>
          <w:b/>
          <w:sz w:val="24"/>
          <w:szCs w:val="24"/>
          <w:lang w:val="bg-BG"/>
        </w:rPr>
      </w:pPr>
    </w:p>
    <w:p w:rsidR="00546342" w:rsidRPr="007E2B81" w:rsidRDefault="00546342" w:rsidP="007D586B">
      <w:pPr>
        <w:pStyle w:val="ListParagraph"/>
        <w:numPr>
          <w:ilvl w:val="2"/>
          <w:numId w:val="4"/>
        </w:numPr>
        <w:spacing w:after="0"/>
        <w:ind w:left="1276" w:hanging="709"/>
        <w:rPr>
          <w:rFonts w:ascii="Arial" w:hAnsi="Arial" w:cs="Arial"/>
          <w:i/>
          <w:sz w:val="24"/>
          <w:szCs w:val="24"/>
          <w:lang w:val="bg-BG"/>
        </w:rPr>
      </w:pPr>
      <w:r w:rsidRPr="007E2B81">
        <w:rPr>
          <w:rFonts w:ascii="Arial" w:hAnsi="Arial" w:cs="Arial"/>
          <w:i/>
          <w:sz w:val="24"/>
          <w:szCs w:val="24"/>
          <w:lang w:val="bg-BG"/>
        </w:rPr>
        <w:t>Дезинфекция на въздух</w:t>
      </w:r>
    </w:p>
    <w:p w:rsidR="001C4965" w:rsidRPr="007E2B81" w:rsidRDefault="003210A3" w:rsidP="007D586B">
      <w:pPr>
        <w:pStyle w:val="ListParagraph"/>
        <w:numPr>
          <w:ilvl w:val="0"/>
          <w:numId w:val="10"/>
        </w:numPr>
        <w:spacing w:after="0"/>
        <w:ind w:left="1134"/>
        <w:jc w:val="both"/>
        <w:rPr>
          <w:rFonts w:ascii="Arial" w:hAnsi="Arial" w:cs="Arial"/>
          <w:bCs/>
          <w:iCs/>
          <w:sz w:val="24"/>
          <w:szCs w:val="24"/>
          <w:lang w:val="ru-RU"/>
        </w:rPr>
      </w:pPr>
      <w:r w:rsidRPr="007E2B81">
        <w:rPr>
          <w:rFonts w:ascii="Arial" w:hAnsi="Arial" w:cs="Arial"/>
          <w:bCs/>
          <w:iCs/>
          <w:sz w:val="24"/>
          <w:szCs w:val="24"/>
          <w:lang w:val="ru-RU"/>
        </w:rPr>
        <w:t>П</w:t>
      </w:r>
      <w:r w:rsidR="001C4965" w:rsidRPr="007E2B81">
        <w:rPr>
          <w:rFonts w:ascii="Arial" w:hAnsi="Arial" w:cs="Arial"/>
          <w:bCs/>
          <w:iCs/>
          <w:sz w:val="24"/>
          <w:szCs w:val="24"/>
          <w:lang w:val="ru-RU"/>
        </w:rPr>
        <w:t xml:space="preserve">омещение, в което временно пребива или е пребивавал вероятен или потвърден случай на </w:t>
      </w:r>
      <w:r w:rsidR="001C4965" w:rsidRPr="007E2B81">
        <w:rPr>
          <w:rFonts w:ascii="Arial" w:hAnsi="Arial" w:cs="Arial"/>
          <w:bCs/>
          <w:iCs/>
          <w:sz w:val="24"/>
          <w:szCs w:val="24"/>
        </w:rPr>
        <w:t xml:space="preserve">COVID-19 </w:t>
      </w:r>
      <w:r w:rsidR="001C4965" w:rsidRPr="007E2B81">
        <w:rPr>
          <w:rFonts w:ascii="Arial" w:hAnsi="Arial" w:cs="Arial"/>
          <w:bCs/>
          <w:iCs/>
          <w:sz w:val="24"/>
          <w:szCs w:val="24"/>
          <w:lang w:val="bg-BG"/>
        </w:rPr>
        <w:t xml:space="preserve">трябва да бъде </w:t>
      </w:r>
      <w:r w:rsidRPr="007E2B81">
        <w:rPr>
          <w:rFonts w:ascii="Arial" w:hAnsi="Arial" w:cs="Arial"/>
          <w:bCs/>
          <w:iCs/>
          <w:sz w:val="24"/>
          <w:szCs w:val="24"/>
          <w:lang w:val="bg-BG"/>
        </w:rPr>
        <w:t>добре проветрено с достъп на свеж въздух за най-малко 1 час</w:t>
      </w:r>
      <w:r w:rsidR="001C4965" w:rsidRPr="007E2B81">
        <w:rPr>
          <w:rFonts w:ascii="Arial" w:hAnsi="Arial" w:cs="Arial"/>
          <w:bCs/>
          <w:iCs/>
          <w:sz w:val="24"/>
          <w:szCs w:val="24"/>
          <w:lang w:val="bg-BG"/>
        </w:rPr>
        <w:t>.</w:t>
      </w:r>
      <w:r w:rsidRPr="007E2B81">
        <w:rPr>
          <w:rFonts w:ascii="Arial" w:hAnsi="Arial" w:cs="Arial"/>
          <w:bCs/>
          <w:iCs/>
          <w:sz w:val="24"/>
          <w:szCs w:val="24"/>
          <w:lang w:val="bg-BG"/>
        </w:rPr>
        <w:t xml:space="preserve"> Помещени</w:t>
      </w:r>
      <w:r w:rsidR="00810FBD" w:rsidRPr="007E2B81">
        <w:rPr>
          <w:rFonts w:ascii="Arial" w:hAnsi="Arial" w:cs="Arial"/>
          <w:bCs/>
          <w:iCs/>
          <w:sz w:val="24"/>
          <w:szCs w:val="24"/>
          <w:lang w:val="bg-BG"/>
        </w:rPr>
        <w:t>я</w:t>
      </w:r>
      <w:r w:rsidR="00B77AEE" w:rsidRPr="007E2B81">
        <w:rPr>
          <w:rFonts w:ascii="Arial" w:hAnsi="Arial" w:cs="Arial"/>
          <w:bCs/>
          <w:iCs/>
          <w:sz w:val="24"/>
          <w:szCs w:val="24"/>
          <w:lang w:val="bg-BG"/>
        </w:rPr>
        <w:t>, в ко</w:t>
      </w:r>
      <w:r w:rsidR="00810FBD" w:rsidRPr="007E2B81">
        <w:rPr>
          <w:rFonts w:ascii="Arial" w:hAnsi="Arial" w:cs="Arial"/>
          <w:bCs/>
          <w:iCs/>
          <w:sz w:val="24"/>
          <w:szCs w:val="24"/>
          <w:lang w:val="bg-BG"/>
        </w:rPr>
        <w:t>и</w:t>
      </w:r>
      <w:r w:rsidRPr="007E2B81">
        <w:rPr>
          <w:rFonts w:ascii="Arial" w:hAnsi="Arial" w:cs="Arial"/>
          <w:bCs/>
          <w:iCs/>
          <w:sz w:val="24"/>
          <w:szCs w:val="24"/>
          <w:lang w:val="bg-BG"/>
        </w:rPr>
        <w:t>то са извършени процедури генериращи аерозол,</w:t>
      </w:r>
      <w:r w:rsidRPr="007E2B81">
        <w:rPr>
          <w:sz w:val="24"/>
          <w:szCs w:val="24"/>
          <w:lang w:val="bg-BG"/>
        </w:rPr>
        <w:t xml:space="preserve"> </w:t>
      </w:r>
      <w:r w:rsidRPr="007E2B81">
        <w:rPr>
          <w:rFonts w:ascii="Arial" w:hAnsi="Arial" w:cs="Arial"/>
          <w:bCs/>
          <w:iCs/>
          <w:sz w:val="24"/>
          <w:szCs w:val="24"/>
          <w:lang w:val="bg-BG"/>
        </w:rPr>
        <w:t xml:space="preserve">преди </w:t>
      </w:r>
      <w:r w:rsidR="00B77AEE" w:rsidRPr="007E2B81">
        <w:rPr>
          <w:rFonts w:ascii="Arial" w:hAnsi="Arial" w:cs="Arial"/>
          <w:bCs/>
          <w:iCs/>
          <w:sz w:val="24"/>
          <w:szCs w:val="24"/>
          <w:lang w:val="bg-BG"/>
        </w:rPr>
        <w:t xml:space="preserve">дейностите по </w:t>
      </w:r>
      <w:r w:rsidRPr="007E2B81">
        <w:rPr>
          <w:rFonts w:ascii="Arial" w:hAnsi="Arial" w:cs="Arial"/>
          <w:bCs/>
          <w:iCs/>
          <w:sz w:val="24"/>
          <w:szCs w:val="24"/>
          <w:lang w:val="bg-BG"/>
        </w:rPr>
        <w:t>почистване и</w:t>
      </w:r>
      <w:r w:rsidR="00B77AEE" w:rsidRPr="007E2B81">
        <w:rPr>
          <w:rFonts w:ascii="Arial" w:hAnsi="Arial" w:cs="Arial"/>
          <w:bCs/>
          <w:iCs/>
          <w:sz w:val="24"/>
          <w:szCs w:val="24"/>
          <w:lang w:val="bg-BG"/>
        </w:rPr>
        <w:t xml:space="preserve"> дезинфекция и </w:t>
      </w:r>
      <w:r w:rsidRPr="007E2B81">
        <w:rPr>
          <w:rFonts w:ascii="Arial" w:hAnsi="Arial" w:cs="Arial"/>
          <w:bCs/>
          <w:iCs/>
          <w:sz w:val="24"/>
          <w:szCs w:val="24"/>
          <w:lang w:val="bg-BG"/>
        </w:rPr>
        <w:t>приемане</w:t>
      </w:r>
      <w:r w:rsidR="00B77AEE" w:rsidRPr="007E2B81">
        <w:rPr>
          <w:rFonts w:ascii="Arial" w:hAnsi="Arial" w:cs="Arial"/>
          <w:bCs/>
          <w:iCs/>
          <w:sz w:val="24"/>
          <w:szCs w:val="24"/>
          <w:lang w:val="bg-BG"/>
        </w:rPr>
        <w:t>то</w:t>
      </w:r>
      <w:r w:rsidRPr="007E2B81">
        <w:rPr>
          <w:rFonts w:ascii="Arial" w:hAnsi="Arial" w:cs="Arial"/>
          <w:bCs/>
          <w:iCs/>
          <w:sz w:val="24"/>
          <w:szCs w:val="24"/>
          <w:lang w:val="bg-BG"/>
        </w:rPr>
        <w:t xml:space="preserve"> на нов пациент</w:t>
      </w:r>
      <w:r w:rsidR="00B77AEE" w:rsidRPr="007E2B81">
        <w:rPr>
          <w:rFonts w:ascii="Arial" w:hAnsi="Arial" w:cs="Arial"/>
          <w:bCs/>
          <w:iCs/>
          <w:sz w:val="24"/>
          <w:szCs w:val="24"/>
          <w:lang w:val="bg-BG"/>
        </w:rPr>
        <w:t xml:space="preserve">, </w:t>
      </w:r>
      <w:r w:rsidRPr="007E2B81">
        <w:rPr>
          <w:rFonts w:ascii="Arial" w:hAnsi="Arial" w:cs="Arial"/>
          <w:bCs/>
          <w:iCs/>
          <w:sz w:val="24"/>
          <w:szCs w:val="24"/>
          <w:lang w:val="bg-BG"/>
        </w:rPr>
        <w:t>трябва да бъд</w:t>
      </w:r>
      <w:r w:rsidR="00810FBD" w:rsidRPr="007E2B81">
        <w:rPr>
          <w:rFonts w:ascii="Arial" w:hAnsi="Arial" w:cs="Arial"/>
          <w:bCs/>
          <w:iCs/>
          <w:sz w:val="24"/>
          <w:szCs w:val="24"/>
          <w:lang w:val="bg-BG"/>
        </w:rPr>
        <w:t>ат</w:t>
      </w:r>
      <w:r w:rsidRPr="007E2B81">
        <w:rPr>
          <w:rFonts w:ascii="Arial" w:hAnsi="Arial" w:cs="Arial"/>
          <w:bCs/>
          <w:iCs/>
          <w:sz w:val="24"/>
          <w:szCs w:val="24"/>
          <w:lang w:val="bg-BG"/>
        </w:rPr>
        <w:t xml:space="preserve"> проветрен</w:t>
      </w:r>
      <w:r w:rsidR="00810FBD" w:rsidRPr="007E2B81">
        <w:rPr>
          <w:rFonts w:ascii="Arial" w:hAnsi="Arial" w:cs="Arial"/>
          <w:bCs/>
          <w:iCs/>
          <w:sz w:val="24"/>
          <w:szCs w:val="24"/>
          <w:lang w:val="bg-BG"/>
        </w:rPr>
        <w:t>и</w:t>
      </w:r>
      <w:r w:rsidRPr="007E2B81">
        <w:rPr>
          <w:rFonts w:ascii="Arial" w:hAnsi="Arial" w:cs="Arial"/>
          <w:bCs/>
          <w:iCs/>
          <w:sz w:val="24"/>
          <w:szCs w:val="24"/>
          <w:lang w:val="bg-BG"/>
        </w:rPr>
        <w:t xml:space="preserve"> с чист въздух за 1–3 часа, ако </w:t>
      </w:r>
      <w:r w:rsidR="00BE0A96" w:rsidRPr="007E2B81">
        <w:rPr>
          <w:rFonts w:ascii="Arial" w:hAnsi="Arial" w:cs="Arial"/>
          <w:bCs/>
          <w:iCs/>
          <w:sz w:val="24"/>
          <w:szCs w:val="24"/>
          <w:lang w:val="bg-BG"/>
        </w:rPr>
        <w:t>помещ</w:t>
      </w:r>
      <w:r w:rsidR="00C12146" w:rsidRPr="007E2B81">
        <w:rPr>
          <w:rFonts w:ascii="Arial" w:hAnsi="Arial" w:cs="Arial"/>
          <w:bCs/>
          <w:iCs/>
          <w:sz w:val="24"/>
          <w:szCs w:val="24"/>
          <w:lang w:val="bg-BG"/>
        </w:rPr>
        <w:t>ени</w:t>
      </w:r>
      <w:r w:rsidR="00810FBD" w:rsidRPr="007E2B81">
        <w:rPr>
          <w:rFonts w:ascii="Arial" w:hAnsi="Arial" w:cs="Arial"/>
          <w:bCs/>
          <w:iCs/>
          <w:sz w:val="24"/>
          <w:szCs w:val="24"/>
          <w:lang w:val="bg-BG"/>
        </w:rPr>
        <w:t>ята</w:t>
      </w:r>
      <w:r w:rsidR="00C12146" w:rsidRPr="007E2B81">
        <w:rPr>
          <w:rFonts w:ascii="Arial" w:hAnsi="Arial" w:cs="Arial"/>
          <w:bCs/>
          <w:iCs/>
          <w:sz w:val="24"/>
          <w:szCs w:val="24"/>
          <w:lang w:val="bg-BG"/>
        </w:rPr>
        <w:t xml:space="preserve"> </w:t>
      </w:r>
      <w:r w:rsidRPr="007E2B81">
        <w:rPr>
          <w:rFonts w:ascii="Arial" w:hAnsi="Arial" w:cs="Arial"/>
          <w:bCs/>
          <w:iCs/>
          <w:sz w:val="24"/>
          <w:szCs w:val="24"/>
          <w:lang w:val="bg-BG"/>
        </w:rPr>
        <w:t>не функцио</w:t>
      </w:r>
      <w:r w:rsidR="00C12146" w:rsidRPr="007E2B81">
        <w:rPr>
          <w:rFonts w:ascii="Arial" w:hAnsi="Arial" w:cs="Arial"/>
          <w:bCs/>
          <w:iCs/>
          <w:sz w:val="24"/>
          <w:szCs w:val="24"/>
          <w:lang w:val="bg-BG"/>
        </w:rPr>
        <w:t>нира</w:t>
      </w:r>
      <w:r w:rsidR="00810FBD" w:rsidRPr="007E2B81">
        <w:rPr>
          <w:rFonts w:ascii="Arial" w:hAnsi="Arial" w:cs="Arial"/>
          <w:bCs/>
          <w:iCs/>
          <w:sz w:val="24"/>
          <w:szCs w:val="24"/>
          <w:lang w:val="bg-BG"/>
        </w:rPr>
        <w:t>т</w:t>
      </w:r>
      <w:r w:rsidR="00B77AEE" w:rsidRPr="007E2B81">
        <w:rPr>
          <w:rFonts w:ascii="Arial" w:hAnsi="Arial" w:cs="Arial"/>
          <w:bCs/>
          <w:iCs/>
          <w:sz w:val="24"/>
          <w:szCs w:val="24"/>
          <w:lang w:val="bg-BG"/>
        </w:rPr>
        <w:t xml:space="preserve"> под отрицателно налягане.</w:t>
      </w:r>
    </w:p>
    <w:p w:rsidR="00546342" w:rsidRPr="007E2B81" w:rsidRDefault="00546342" w:rsidP="007D586B">
      <w:pPr>
        <w:pStyle w:val="ListParagraph"/>
        <w:numPr>
          <w:ilvl w:val="0"/>
          <w:numId w:val="10"/>
        </w:numPr>
        <w:spacing w:after="0"/>
        <w:ind w:left="1134"/>
        <w:jc w:val="both"/>
        <w:rPr>
          <w:rFonts w:ascii="Arial" w:hAnsi="Arial" w:cs="Arial"/>
          <w:bCs/>
          <w:iCs/>
          <w:sz w:val="24"/>
          <w:szCs w:val="24"/>
          <w:lang w:val="ru-RU"/>
        </w:rPr>
      </w:pPr>
      <w:r w:rsidRPr="007E2B81">
        <w:rPr>
          <w:rFonts w:ascii="Arial" w:hAnsi="Arial" w:cs="Arial"/>
          <w:bCs/>
          <w:iCs/>
          <w:sz w:val="24"/>
          <w:szCs w:val="24"/>
          <w:lang w:val="ru-RU"/>
        </w:rPr>
        <w:t xml:space="preserve">При наличие на директни бактерицидни </w:t>
      </w:r>
      <w:r w:rsidRPr="007E2B81">
        <w:rPr>
          <w:rFonts w:ascii="Arial" w:hAnsi="Arial" w:cs="Arial"/>
          <w:bCs/>
          <w:iCs/>
          <w:sz w:val="24"/>
          <w:szCs w:val="24"/>
        </w:rPr>
        <w:t>UV</w:t>
      </w:r>
      <w:r w:rsidRPr="007E2B81">
        <w:rPr>
          <w:rFonts w:ascii="Arial" w:hAnsi="Arial" w:cs="Arial"/>
          <w:bCs/>
          <w:iCs/>
          <w:sz w:val="24"/>
          <w:szCs w:val="24"/>
          <w:lang w:val="ru-RU"/>
        </w:rPr>
        <w:t xml:space="preserve"> лампи</w:t>
      </w:r>
      <w:r w:rsidR="00AF7B7E" w:rsidRPr="007E2B81">
        <w:rPr>
          <w:rFonts w:ascii="Arial" w:hAnsi="Arial" w:cs="Arial"/>
          <w:bCs/>
          <w:iCs/>
          <w:sz w:val="24"/>
          <w:szCs w:val="24"/>
          <w:lang w:val="ru-RU"/>
        </w:rPr>
        <w:t xml:space="preserve"> </w:t>
      </w:r>
      <w:r w:rsidR="00AF7B7E" w:rsidRPr="007E2B81">
        <w:rPr>
          <w:rFonts w:ascii="Arial" w:hAnsi="Arial" w:cs="Arial"/>
          <w:bCs/>
          <w:iCs/>
          <w:sz w:val="24"/>
          <w:szCs w:val="24"/>
        </w:rPr>
        <w:t>(</w:t>
      </w:r>
      <w:r w:rsidR="00AF7B7E" w:rsidRPr="007E2B81">
        <w:rPr>
          <w:rFonts w:ascii="Arial" w:hAnsi="Arial" w:cs="Arial"/>
          <w:bCs/>
          <w:iCs/>
          <w:sz w:val="24"/>
          <w:szCs w:val="24"/>
          <w:lang w:val="bg-BG"/>
        </w:rPr>
        <w:t>стационарни или мобилни</w:t>
      </w:r>
      <w:r w:rsidR="00AF7B7E" w:rsidRPr="007E2B81">
        <w:rPr>
          <w:rFonts w:ascii="Arial" w:hAnsi="Arial" w:cs="Arial"/>
          <w:bCs/>
          <w:iCs/>
          <w:sz w:val="24"/>
          <w:szCs w:val="24"/>
        </w:rPr>
        <w:t>)</w:t>
      </w:r>
      <w:r w:rsidRPr="007E2B81">
        <w:rPr>
          <w:rFonts w:ascii="Arial" w:hAnsi="Arial" w:cs="Arial"/>
          <w:bCs/>
          <w:iCs/>
          <w:sz w:val="24"/>
          <w:szCs w:val="24"/>
          <w:lang w:val="ru-RU"/>
        </w:rPr>
        <w:t xml:space="preserve">, те могат да се използват </w:t>
      </w:r>
      <w:r w:rsidR="00A06D6C" w:rsidRPr="007E2B81">
        <w:rPr>
          <w:rFonts w:ascii="Arial" w:hAnsi="Arial" w:cs="Arial"/>
          <w:bCs/>
          <w:iCs/>
          <w:sz w:val="24"/>
          <w:szCs w:val="24"/>
          <w:lang w:val="ru-RU"/>
        </w:rPr>
        <w:t>като подпомагащо средств</w:t>
      </w:r>
      <w:r w:rsidR="00810FBD" w:rsidRPr="007E2B81">
        <w:rPr>
          <w:rFonts w:ascii="Arial" w:hAnsi="Arial" w:cs="Arial"/>
          <w:bCs/>
          <w:iCs/>
          <w:sz w:val="24"/>
          <w:szCs w:val="24"/>
          <w:lang w:val="ru-RU"/>
        </w:rPr>
        <w:t>о</w:t>
      </w:r>
      <w:r w:rsidR="00A06D6C" w:rsidRPr="007E2B81">
        <w:rPr>
          <w:rFonts w:ascii="Arial" w:hAnsi="Arial" w:cs="Arial"/>
          <w:bCs/>
          <w:iCs/>
          <w:sz w:val="24"/>
          <w:szCs w:val="24"/>
          <w:lang w:val="ru-RU"/>
        </w:rPr>
        <w:t xml:space="preserve"> </w:t>
      </w:r>
      <w:r w:rsidRPr="007E2B81">
        <w:rPr>
          <w:rFonts w:ascii="Arial" w:hAnsi="Arial" w:cs="Arial"/>
          <w:bCs/>
          <w:iCs/>
          <w:sz w:val="24"/>
          <w:szCs w:val="24"/>
          <w:lang w:val="ru-RU"/>
        </w:rPr>
        <w:t>за дезинфекция на въздух и повърхности в помещения</w:t>
      </w:r>
      <w:r w:rsidR="00810FBD" w:rsidRPr="007E2B81">
        <w:rPr>
          <w:rFonts w:ascii="Arial" w:hAnsi="Arial" w:cs="Arial"/>
          <w:bCs/>
          <w:iCs/>
          <w:sz w:val="24"/>
          <w:szCs w:val="24"/>
          <w:lang w:val="ru-RU"/>
        </w:rPr>
        <w:t>та</w:t>
      </w:r>
      <w:r w:rsidRPr="007E2B81">
        <w:rPr>
          <w:rFonts w:ascii="Arial" w:hAnsi="Arial" w:cs="Arial"/>
          <w:bCs/>
          <w:iCs/>
          <w:sz w:val="24"/>
          <w:szCs w:val="24"/>
          <w:lang w:val="ru-RU"/>
        </w:rPr>
        <w:t xml:space="preserve"> </w:t>
      </w:r>
      <w:r w:rsidR="00810FBD" w:rsidRPr="007E2B81">
        <w:rPr>
          <w:rFonts w:ascii="Arial" w:hAnsi="Arial" w:cs="Arial"/>
          <w:bCs/>
          <w:iCs/>
          <w:sz w:val="24"/>
          <w:szCs w:val="24"/>
          <w:lang w:val="ru-RU"/>
        </w:rPr>
        <w:t xml:space="preserve">във времевия диапазон </w:t>
      </w:r>
      <w:r w:rsidRPr="007E2B81">
        <w:rPr>
          <w:rFonts w:ascii="Arial" w:hAnsi="Arial" w:cs="Arial"/>
          <w:bCs/>
          <w:iCs/>
          <w:sz w:val="24"/>
          <w:szCs w:val="24"/>
          <w:lang w:val="ru-RU"/>
        </w:rPr>
        <w:t xml:space="preserve">между пациентите, между различни процедури, </w:t>
      </w:r>
      <w:r w:rsidR="00A06D6C" w:rsidRPr="007E2B81">
        <w:rPr>
          <w:rFonts w:ascii="Arial" w:hAnsi="Arial" w:cs="Arial"/>
          <w:bCs/>
          <w:iCs/>
          <w:sz w:val="24"/>
          <w:szCs w:val="24"/>
          <w:lang w:val="bg-BG"/>
        </w:rPr>
        <w:t xml:space="preserve">при крайна дезинфекция, </w:t>
      </w:r>
      <w:r w:rsidRPr="007E2B81">
        <w:rPr>
          <w:rFonts w:ascii="Arial" w:hAnsi="Arial" w:cs="Arial"/>
          <w:bCs/>
          <w:iCs/>
          <w:sz w:val="24"/>
          <w:szCs w:val="24"/>
          <w:lang w:val="ru-RU"/>
        </w:rPr>
        <w:t xml:space="preserve">както и в началото и края на работния ден. Не трябва да се допуска достъп/присъствие на хора в помещенията в работен режим на директните излъчватели. При </w:t>
      </w:r>
      <w:r w:rsidR="00A06D6C" w:rsidRPr="007E2B81">
        <w:rPr>
          <w:rFonts w:ascii="Arial" w:hAnsi="Arial" w:cs="Arial"/>
          <w:bCs/>
          <w:iCs/>
          <w:sz w:val="24"/>
          <w:szCs w:val="24"/>
          <w:lang w:val="ru-RU"/>
        </w:rPr>
        <w:t xml:space="preserve">наличие на изградена стационарна </w:t>
      </w:r>
      <w:r w:rsidR="00A06D6C" w:rsidRPr="007E2B81">
        <w:rPr>
          <w:rFonts w:ascii="Arial" w:hAnsi="Arial" w:cs="Arial"/>
          <w:bCs/>
          <w:iCs/>
          <w:sz w:val="24"/>
          <w:szCs w:val="24"/>
        </w:rPr>
        <w:t>UV</w:t>
      </w:r>
      <w:r w:rsidR="00A06D6C" w:rsidRPr="007E2B81">
        <w:rPr>
          <w:rFonts w:ascii="Arial" w:hAnsi="Arial" w:cs="Arial"/>
          <w:bCs/>
          <w:iCs/>
          <w:sz w:val="24"/>
          <w:szCs w:val="24"/>
          <w:lang w:val="bg-BG"/>
        </w:rPr>
        <w:t xml:space="preserve"> система и </w:t>
      </w:r>
      <w:r w:rsidR="00AF7B7E" w:rsidRPr="007E2B81">
        <w:rPr>
          <w:rFonts w:ascii="Arial" w:hAnsi="Arial" w:cs="Arial"/>
          <w:bCs/>
          <w:iCs/>
          <w:sz w:val="24"/>
          <w:szCs w:val="24"/>
          <w:lang w:val="ru-RU"/>
        </w:rPr>
        <w:t>правилно съобразяване на броя на бактерицидните лампи с големината на помещението</w:t>
      </w:r>
      <w:r w:rsidR="00B77AEE" w:rsidRPr="007E2B81">
        <w:rPr>
          <w:rFonts w:ascii="Arial" w:hAnsi="Arial" w:cs="Arial"/>
          <w:bCs/>
          <w:iCs/>
          <w:sz w:val="24"/>
          <w:szCs w:val="24"/>
          <w:lang w:val="ru-RU"/>
        </w:rPr>
        <w:t>, включително</w:t>
      </w:r>
      <w:r w:rsidR="00AF7B7E" w:rsidRPr="007E2B81">
        <w:rPr>
          <w:rFonts w:ascii="Arial" w:hAnsi="Arial" w:cs="Arial"/>
          <w:bCs/>
          <w:iCs/>
          <w:sz w:val="24"/>
          <w:szCs w:val="24"/>
          <w:lang w:val="ru-RU"/>
        </w:rPr>
        <w:t xml:space="preserve"> и пури</w:t>
      </w:r>
      <w:r w:rsidRPr="007E2B81">
        <w:rPr>
          <w:rFonts w:ascii="Arial" w:hAnsi="Arial" w:cs="Arial"/>
          <w:bCs/>
          <w:iCs/>
          <w:sz w:val="24"/>
          <w:szCs w:val="24"/>
          <w:lang w:val="ru-RU"/>
        </w:rPr>
        <w:t xml:space="preserve">, подменени в близките </w:t>
      </w:r>
      <w:r w:rsidR="00996A65" w:rsidRPr="007E2B81">
        <w:rPr>
          <w:rFonts w:ascii="Arial" w:hAnsi="Arial" w:cs="Arial"/>
          <w:bCs/>
          <w:iCs/>
          <w:sz w:val="24"/>
          <w:szCs w:val="24"/>
          <w:lang w:val="ru-RU"/>
        </w:rPr>
        <w:t xml:space="preserve">до </w:t>
      </w:r>
      <w:r w:rsidR="00AF7B7E" w:rsidRPr="007E2B81">
        <w:rPr>
          <w:rFonts w:ascii="Arial" w:hAnsi="Arial" w:cs="Arial"/>
          <w:bCs/>
          <w:iCs/>
          <w:sz w:val="24"/>
          <w:szCs w:val="24"/>
          <w:lang w:val="ru-RU"/>
        </w:rPr>
        <w:t>5</w:t>
      </w:r>
      <w:r w:rsidRPr="007E2B81">
        <w:rPr>
          <w:rFonts w:ascii="Arial" w:hAnsi="Arial" w:cs="Arial"/>
          <w:bCs/>
          <w:iCs/>
          <w:sz w:val="24"/>
          <w:szCs w:val="24"/>
          <w:lang w:val="ru-RU"/>
        </w:rPr>
        <w:t xml:space="preserve"> години</w:t>
      </w:r>
      <w:r w:rsidR="00AF7B7E" w:rsidRPr="007E2B81">
        <w:rPr>
          <w:rFonts w:ascii="Arial" w:hAnsi="Arial" w:cs="Arial"/>
          <w:bCs/>
          <w:iCs/>
          <w:sz w:val="24"/>
          <w:szCs w:val="24"/>
          <w:lang w:val="ru-RU"/>
        </w:rPr>
        <w:t xml:space="preserve"> </w:t>
      </w:r>
      <w:r w:rsidR="00AF7B7E" w:rsidRPr="007E2B81">
        <w:rPr>
          <w:rFonts w:ascii="Arial" w:hAnsi="Arial" w:cs="Arial"/>
          <w:bCs/>
          <w:iCs/>
          <w:sz w:val="24"/>
          <w:szCs w:val="24"/>
        </w:rPr>
        <w:t>(</w:t>
      </w:r>
      <w:r w:rsidR="00AF7B7E" w:rsidRPr="007E2B81">
        <w:rPr>
          <w:rFonts w:ascii="Arial" w:hAnsi="Arial" w:cs="Arial"/>
          <w:bCs/>
          <w:iCs/>
          <w:sz w:val="24"/>
          <w:szCs w:val="24"/>
          <w:lang w:val="bg-BG"/>
        </w:rPr>
        <w:t>според честотата на използването им</w:t>
      </w:r>
      <w:r w:rsidR="00AF7B7E" w:rsidRPr="007E2B81">
        <w:rPr>
          <w:rFonts w:ascii="Arial" w:hAnsi="Arial" w:cs="Arial"/>
          <w:bCs/>
          <w:iCs/>
          <w:sz w:val="24"/>
          <w:szCs w:val="24"/>
        </w:rPr>
        <w:t>)</w:t>
      </w:r>
      <w:r w:rsidRPr="007E2B81">
        <w:rPr>
          <w:rFonts w:ascii="Arial" w:hAnsi="Arial" w:cs="Arial"/>
          <w:bCs/>
          <w:iCs/>
          <w:sz w:val="24"/>
          <w:szCs w:val="24"/>
          <w:lang w:val="ru-RU"/>
        </w:rPr>
        <w:t xml:space="preserve">, </w:t>
      </w:r>
      <w:r w:rsidR="00996A65" w:rsidRPr="007E2B81">
        <w:rPr>
          <w:rFonts w:ascii="Arial" w:hAnsi="Arial" w:cs="Arial"/>
          <w:bCs/>
          <w:iCs/>
          <w:sz w:val="24"/>
          <w:szCs w:val="24"/>
          <w:lang w:val="ru-RU"/>
        </w:rPr>
        <w:t xml:space="preserve">може да се очаква </w:t>
      </w:r>
      <w:r w:rsidRPr="007E2B81">
        <w:rPr>
          <w:rFonts w:ascii="Arial" w:hAnsi="Arial" w:cs="Arial"/>
          <w:bCs/>
          <w:iCs/>
          <w:sz w:val="24"/>
          <w:szCs w:val="24"/>
          <w:lang w:val="ru-RU"/>
        </w:rPr>
        <w:t>постиг</w:t>
      </w:r>
      <w:r w:rsidR="00DC5AE7" w:rsidRPr="007E2B81">
        <w:rPr>
          <w:rFonts w:ascii="Arial" w:hAnsi="Arial" w:cs="Arial"/>
          <w:bCs/>
          <w:iCs/>
          <w:sz w:val="24"/>
          <w:szCs w:val="24"/>
          <w:lang w:val="ru-RU"/>
        </w:rPr>
        <w:t>а</w:t>
      </w:r>
      <w:r w:rsidRPr="007E2B81">
        <w:rPr>
          <w:rFonts w:ascii="Arial" w:hAnsi="Arial" w:cs="Arial"/>
          <w:bCs/>
          <w:iCs/>
          <w:sz w:val="24"/>
          <w:szCs w:val="24"/>
          <w:lang w:val="ru-RU"/>
        </w:rPr>
        <w:t>не</w:t>
      </w:r>
      <w:r w:rsidR="00DC5AE7" w:rsidRPr="007E2B81">
        <w:rPr>
          <w:rFonts w:ascii="Arial" w:hAnsi="Arial" w:cs="Arial"/>
          <w:bCs/>
          <w:iCs/>
          <w:sz w:val="24"/>
          <w:szCs w:val="24"/>
          <w:lang w:val="ru-RU"/>
        </w:rPr>
        <w:t xml:space="preserve"> на дезинфекция</w:t>
      </w:r>
      <w:r w:rsidRPr="007E2B81">
        <w:rPr>
          <w:rFonts w:ascii="Arial" w:hAnsi="Arial" w:cs="Arial"/>
          <w:bCs/>
          <w:iCs/>
          <w:sz w:val="24"/>
          <w:szCs w:val="24"/>
          <w:lang w:val="ru-RU"/>
        </w:rPr>
        <w:t xml:space="preserve"> при облъчване в рамките на 20-30 минути до час.</w:t>
      </w:r>
    </w:p>
    <w:p w:rsidR="00206CCE" w:rsidRPr="007E2B81" w:rsidRDefault="00F53047" w:rsidP="007D586B">
      <w:pPr>
        <w:pStyle w:val="ListParagraph"/>
        <w:numPr>
          <w:ilvl w:val="0"/>
          <w:numId w:val="10"/>
        </w:numPr>
        <w:spacing w:after="0"/>
        <w:ind w:left="1134"/>
        <w:jc w:val="both"/>
        <w:rPr>
          <w:rFonts w:ascii="Arial" w:hAnsi="Arial" w:cs="Arial"/>
          <w:bCs/>
          <w:iCs/>
          <w:sz w:val="24"/>
          <w:szCs w:val="24"/>
          <w:lang w:val="ru-RU"/>
        </w:rPr>
      </w:pPr>
      <w:r w:rsidRPr="007E2B81">
        <w:rPr>
          <w:rFonts w:ascii="Arial" w:hAnsi="Arial" w:cs="Arial"/>
          <w:bCs/>
          <w:iCs/>
          <w:sz w:val="24"/>
          <w:szCs w:val="24"/>
          <w:lang w:val="ru-RU"/>
        </w:rPr>
        <w:t>Д</w:t>
      </w:r>
      <w:r w:rsidR="00206CCE" w:rsidRPr="007E2B81">
        <w:rPr>
          <w:rFonts w:ascii="Arial" w:hAnsi="Arial" w:cs="Arial"/>
          <w:bCs/>
          <w:iCs/>
          <w:sz w:val="24"/>
          <w:szCs w:val="24"/>
          <w:lang w:val="ru-RU"/>
        </w:rPr>
        <w:t xml:space="preserve">иректни излъчватели, </w:t>
      </w:r>
      <w:r w:rsidR="00206CCE" w:rsidRPr="007E2B81">
        <w:rPr>
          <w:rFonts w:ascii="Arial" w:hAnsi="Arial" w:cs="Arial"/>
          <w:bCs/>
          <w:iCs/>
          <w:sz w:val="24"/>
          <w:szCs w:val="24"/>
          <w:lang w:val="bg-BG"/>
        </w:rPr>
        <w:t xml:space="preserve">монтирани над врати и </w:t>
      </w:r>
      <w:r w:rsidR="00206CCE" w:rsidRPr="007E2B81">
        <w:rPr>
          <w:rFonts w:ascii="Arial" w:hAnsi="Arial" w:cs="Arial"/>
          <w:bCs/>
          <w:iCs/>
          <w:sz w:val="24"/>
          <w:szCs w:val="24"/>
          <w:lang w:val="ru-RU"/>
        </w:rPr>
        <w:t xml:space="preserve">насочващи </w:t>
      </w:r>
      <w:r w:rsidR="00206CCE" w:rsidRPr="007E2B81">
        <w:rPr>
          <w:rFonts w:ascii="Arial" w:hAnsi="Arial" w:cs="Arial"/>
          <w:bCs/>
          <w:iCs/>
          <w:sz w:val="24"/>
          <w:szCs w:val="24"/>
        </w:rPr>
        <w:t>UV</w:t>
      </w:r>
      <w:r w:rsidR="00206CCE" w:rsidRPr="007E2B81">
        <w:rPr>
          <w:rFonts w:ascii="Arial" w:hAnsi="Arial" w:cs="Arial"/>
          <w:bCs/>
          <w:iCs/>
          <w:sz w:val="24"/>
          <w:szCs w:val="24"/>
          <w:lang w:val="bg-BG"/>
        </w:rPr>
        <w:t xml:space="preserve"> светлината само в една посока </w:t>
      </w:r>
      <w:r w:rsidR="00206CCE" w:rsidRPr="007E2B81">
        <w:rPr>
          <w:rFonts w:ascii="Arial" w:hAnsi="Arial" w:cs="Arial"/>
          <w:bCs/>
          <w:iCs/>
          <w:sz w:val="24"/>
          <w:szCs w:val="24"/>
        </w:rPr>
        <w:t>(</w:t>
      </w:r>
      <w:r w:rsidR="00206CCE" w:rsidRPr="007E2B81">
        <w:rPr>
          <w:rFonts w:ascii="Arial" w:hAnsi="Arial" w:cs="Arial"/>
          <w:bCs/>
          <w:iCs/>
          <w:sz w:val="24"/>
          <w:szCs w:val="24"/>
          <w:lang w:val="bg-BG"/>
        </w:rPr>
        <w:t>обикновено надолу</w:t>
      </w:r>
      <w:r w:rsidR="00206CCE" w:rsidRPr="007E2B81">
        <w:rPr>
          <w:rFonts w:ascii="Arial" w:hAnsi="Arial" w:cs="Arial"/>
          <w:bCs/>
          <w:iCs/>
          <w:sz w:val="24"/>
          <w:szCs w:val="24"/>
        </w:rPr>
        <w:t>)</w:t>
      </w:r>
      <w:r w:rsidR="00206CCE" w:rsidRPr="007E2B81">
        <w:rPr>
          <w:rFonts w:ascii="Arial" w:hAnsi="Arial" w:cs="Arial"/>
          <w:bCs/>
          <w:iCs/>
          <w:sz w:val="24"/>
          <w:szCs w:val="24"/>
          <w:lang w:val="bg-BG"/>
        </w:rPr>
        <w:t xml:space="preserve"> могат да се използват </w:t>
      </w:r>
      <w:r w:rsidR="00C12146" w:rsidRPr="007E2B81">
        <w:rPr>
          <w:rFonts w:ascii="Arial" w:hAnsi="Arial" w:cs="Arial"/>
          <w:bCs/>
          <w:iCs/>
          <w:sz w:val="24"/>
          <w:szCs w:val="24"/>
          <w:lang w:val="bg-BG"/>
        </w:rPr>
        <w:t>като бариера,</w:t>
      </w:r>
      <w:r w:rsidRPr="007E2B81">
        <w:rPr>
          <w:rFonts w:ascii="Arial" w:hAnsi="Arial" w:cs="Arial"/>
          <w:bCs/>
          <w:iCs/>
          <w:sz w:val="24"/>
          <w:szCs w:val="24"/>
          <w:lang w:val="bg-BG"/>
        </w:rPr>
        <w:t xml:space="preserve"> намалява</w:t>
      </w:r>
      <w:r w:rsidR="00C12146" w:rsidRPr="007E2B81">
        <w:rPr>
          <w:rFonts w:ascii="Arial" w:hAnsi="Arial" w:cs="Arial"/>
          <w:bCs/>
          <w:iCs/>
          <w:sz w:val="24"/>
          <w:szCs w:val="24"/>
          <w:lang w:val="bg-BG"/>
        </w:rPr>
        <w:t>ща</w:t>
      </w:r>
      <w:r w:rsidRPr="007E2B81">
        <w:rPr>
          <w:rFonts w:ascii="Arial" w:hAnsi="Arial" w:cs="Arial"/>
          <w:bCs/>
          <w:iCs/>
          <w:sz w:val="24"/>
          <w:szCs w:val="24"/>
          <w:lang w:val="bg-BG"/>
        </w:rPr>
        <w:t xml:space="preserve"> риска от смесване на въздушните потоци </w:t>
      </w:r>
      <w:r w:rsidR="00C12146" w:rsidRPr="007E2B81">
        <w:rPr>
          <w:rFonts w:ascii="Arial" w:hAnsi="Arial" w:cs="Arial"/>
          <w:bCs/>
          <w:iCs/>
          <w:sz w:val="24"/>
          <w:szCs w:val="24"/>
          <w:lang w:val="bg-BG"/>
        </w:rPr>
        <w:t xml:space="preserve">на </w:t>
      </w:r>
      <w:r w:rsidR="00206CCE" w:rsidRPr="007E2B81">
        <w:rPr>
          <w:rFonts w:ascii="Arial" w:hAnsi="Arial" w:cs="Arial"/>
          <w:bCs/>
          <w:iCs/>
          <w:sz w:val="24"/>
          <w:szCs w:val="24"/>
          <w:lang w:val="bg-BG"/>
        </w:rPr>
        <w:t>помещения без отрицателно налягане</w:t>
      </w:r>
      <w:r w:rsidR="00C12146" w:rsidRPr="007E2B81">
        <w:rPr>
          <w:rFonts w:ascii="Arial" w:hAnsi="Arial" w:cs="Arial"/>
          <w:bCs/>
          <w:iCs/>
          <w:sz w:val="24"/>
          <w:szCs w:val="24"/>
          <w:lang w:val="bg-BG"/>
        </w:rPr>
        <w:t xml:space="preserve"> с</w:t>
      </w:r>
      <w:r w:rsidRPr="007E2B81">
        <w:rPr>
          <w:rFonts w:ascii="Arial" w:hAnsi="Arial" w:cs="Arial"/>
          <w:bCs/>
          <w:iCs/>
          <w:sz w:val="24"/>
          <w:szCs w:val="24"/>
          <w:lang w:val="bg-BG"/>
        </w:rPr>
        <w:t xml:space="preserve"> околните зони.</w:t>
      </w:r>
      <w:r w:rsidR="00206CCE" w:rsidRPr="007E2B81">
        <w:rPr>
          <w:rFonts w:ascii="Arial" w:hAnsi="Arial" w:cs="Arial"/>
          <w:bCs/>
          <w:iCs/>
          <w:sz w:val="24"/>
          <w:szCs w:val="24"/>
          <w:lang w:val="bg-BG"/>
        </w:rPr>
        <w:t xml:space="preserve"> </w:t>
      </w:r>
    </w:p>
    <w:p w:rsidR="00996A65" w:rsidRPr="007E2B81" w:rsidRDefault="00996A65" w:rsidP="007D586B">
      <w:pPr>
        <w:pStyle w:val="ListParagraph"/>
        <w:numPr>
          <w:ilvl w:val="0"/>
          <w:numId w:val="10"/>
        </w:numPr>
        <w:spacing w:after="0"/>
        <w:ind w:left="1134"/>
        <w:jc w:val="both"/>
        <w:rPr>
          <w:rFonts w:ascii="Arial" w:hAnsi="Arial" w:cs="Arial"/>
          <w:bCs/>
          <w:iCs/>
          <w:sz w:val="24"/>
          <w:szCs w:val="24"/>
          <w:lang w:val="ru-RU"/>
        </w:rPr>
      </w:pPr>
      <w:r w:rsidRPr="007E2B81">
        <w:rPr>
          <w:rFonts w:ascii="Arial" w:hAnsi="Arial" w:cs="Arial"/>
          <w:bCs/>
          <w:iCs/>
          <w:sz w:val="24"/>
          <w:szCs w:val="24"/>
          <w:lang w:val="ru-RU"/>
        </w:rPr>
        <w:t>Тава</w:t>
      </w:r>
      <w:r w:rsidR="00AB244E" w:rsidRPr="007E2B81">
        <w:rPr>
          <w:rFonts w:ascii="Arial" w:hAnsi="Arial" w:cs="Arial"/>
          <w:bCs/>
          <w:iCs/>
          <w:sz w:val="24"/>
          <w:szCs w:val="24"/>
          <w:lang w:val="ru-RU"/>
        </w:rPr>
        <w:t>н</w:t>
      </w:r>
      <w:r w:rsidRPr="007E2B81">
        <w:rPr>
          <w:rFonts w:ascii="Arial" w:hAnsi="Arial" w:cs="Arial"/>
          <w:bCs/>
          <w:iCs/>
          <w:sz w:val="24"/>
          <w:szCs w:val="24"/>
          <w:lang w:val="ru-RU"/>
        </w:rPr>
        <w:t xml:space="preserve">но монтирани, висящи </w:t>
      </w:r>
      <w:r w:rsidRPr="007E2B81">
        <w:rPr>
          <w:rFonts w:ascii="Arial" w:hAnsi="Arial" w:cs="Arial"/>
          <w:bCs/>
          <w:iCs/>
          <w:sz w:val="24"/>
          <w:szCs w:val="24"/>
        </w:rPr>
        <w:t>UV</w:t>
      </w:r>
      <w:r w:rsidRPr="007E2B81">
        <w:rPr>
          <w:rFonts w:ascii="Arial" w:hAnsi="Arial" w:cs="Arial"/>
          <w:bCs/>
          <w:iCs/>
          <w:sz w:val="24"/>
          <w:szCs w:val="24"/>
          <w:lang w:val="bg-BG"/>
        </w:rPr>
        <w:t xml:space="preserve"> лампи с предпазители, </w:t>
      </w:r>
      <w:r w:rsidR="00E91EF2" w:rsidRPr="007E2B81">
        <w:rPr>
          <w:rFonts w:ascii="Arial" w:hAnsi="Arial" w:cs="Arial"/>
          <w:bCs/>
          <w:iCs/>
          <w:sz w:val="24"/>
          <w:szCs w:val="24"/>
          <w:lang w:val="bg-BG"/>
        </w:rPr>
        <w:t>насоч</w:t>
      </w:r>
      <w:r w:rsidRPr="007E2B81">
        <w:rPr>
          <w:rFonts w:ascii="Arial" w:hAnsi="Arial" w:cs="Arial"/>
          <w:bCs/>
          <w:iCs/>
          <w:sz w:val="24"/>
          <w:szCs w:val="24"/>
          <w:lang w:val="bg-BG"/>
        </w:rPr>
        <w:t xml:space="preserve">ващи </w:t>
      </w:r>
      <w:r w:rsidRPr="007E2B81">
        <w:rPr>
          <w:rFonts w:ascii="Arial" w:hAnsi="Arial" w:cs="Arial"/>
          <w:bCs/>
          <w:iCs/>
          <w:sz w:val="24"/>
          <w:szCs w:val="24"/>
        </w:rPr>
        <w:t>UV</w:t>
      </w:r>
      <w:r w:rsidRPr="007E2B81">
        <w:rPr>
          <w:rFonts w:ascii="Arial" w:hAnsi="Arial" w:cs="Arial"/>
          <w:bCs/>
          <w:iCs/>
          <w:sz w:val="24"/>
          <w:szCs w:val="24"/>
          <w:lang w:val="bg-BG"/>
        </w:rPr>
        <w:t xml:space="preserve"> светлината само </w:t>
      </w:r>
      <w:r w:rsidR="00E91EF2" w:rsidRPr="007E2B81">
        <w:rPr>
          <w:rFonts w:ascii="Arial" w:hAnsi="Arial" w:cs="Arial"/>
          <w:bCs/>
          <w:iCs/>
          <w:sz w:val="24"/>
          <w:szCs w:val="24"/>
          <w:lang w:val="bg-BG"/>
        </w:rPr>
        <w:t>към</w:t>
      </w:r>
      <w:r w:rsidRPr="007E2B81">
        <w:rPr>
          <w:rFonts w:ascii="Arial" w:hAnsi="Arial" w:cs="Arial"/>
          <w:bCs/>
          <w:iCs/>
          <w:sz w:val="24"/>
          <w:szCs w:val="24"/>
          <w:lang w:val="bg-BG"/>
        </w:rPr>
        <w:t xml:space="preserve"> горната част на помещенията, могат да се използват </w:t>
      </w:r>
      <w:r w:rsidR="00E91EF2" w:rsidRPr="007E2B81">
        <w:rPr>
          <w:rFonts w:ascii="Arial" w:hAnsi="Arial" w:cs="Arial"/>
          <w:bCs/>
          <w:iCs/>
          <w:sz w:val="24"/>
          <w:szCs w:val="24"/>
          <w:lang w:val="bg-BG"/>
        </w:rPr>
        <w:t>за дезинфекция на въздух</w:t>
      </w:r>
      <w:r w:rsidRPr="007E2B81">
        <w:rPr>
          <w:rFonts w:ascii="Arial" w:hAnsi="Arial" w:cs="Arial"/>
          <w:bCs/>
          <w:iCs/>
          <w:sz w:val="24"/>
          <w:szCs w:val="24"/>
          <w:lang w:val="bg-BG"/>
        </w:rPr>
        <w:t xml:space="preserve"> в присъствие на пациенти и персонал </w:t>
      </w:r>
      <w:r w:rsidR="00DC5AE7" w:rsidRPr="007E2B81">
        <w:rPr>
          <w:rFonts w:ascii="Arial" w:hAnsi="Arial" w:cs="Arial"/>
          <w:bCs/>
          <w:iCs/>
          <w:sz w:val="24"/>
          <w:szCs w:val="24"/>
          <w:lang w:val="bg-BG"/>
        </w:rPr>
        <w:t xml:space="preserve">само </w:t>
      </w:r>
      <w:r w:rsidRPr="007E2B81">
        <w:rPr>
          <w:rFonts w:ascii="Arial" w:hAnsi="Arial" w:cs="Arial"/>
          <w:bCs/>
          <w:iCs/>
          <w:sz w:val="24"/>
          <w:szCs w:val="24"/>
          <w:lang w:val="bg-BG"/>
        </w:rPr>
        <w:t xml:space="preserve">при условие, че пурите не продуцират озон </w:t>
      </w:r>
      <w:r w:rsidRPr="007E2B81">
        <w:rPr>
          <w:rFonts w:ascii="Arial" w:hAnsi="Arial" w:cs="Arial"/>
          <w:bCs/>
          <w:iCs/>
          <w:sz w:val="24"/>
          <w:szCs w:val="24"/>
        </w:rPr>
        <w:t xml:space="preserve">(ozone-free). </w:t>
      </w:r>
    </w:p>
    <w:p w:rsidR="00546342" w:rsidRPr="007E2B81" w:rsidRDefault="00546342" w:rsidP="007D586B">
      <w:pPr>
        <w:pStyle w:val="ListParagraph"/>
        <w:numPr>
          <w:ilvl w:val="0"/>
          <w:numId w:val="10"/>
        </w:numPr>
        <w:spacing w:after="0"/>
        <w:ind w:left="1134"/>
        <w:jc w:val="both"/>
        <w:rPr>
          <w:rFonts w:ascii="Arial" w:hAnsi="Arial" w:cs="Arial"/>
          <w:bCs/>
          <w:iCs/>
          <w:sz w:val="24"/>
          <w:szCs w:val="24"/>
          <w:lang w:val="ru-RU"/>
        </w:rPr>
      </w:pPr>
      <w:r w:rsidRPr="007E2B81">
        <w:rPr>
          <w:rFonts w:ascii="Arial" w:hAnsi="Arial" w:cs="Arial"/>
          <w:bCs/>
          <w:iCs/>
          <w:sz w:val="24"/>
          <w:szCs w:val="24"/>
          <w:lang w:val="ru-RU"/>
        </w:rPr>
        <w:lastRenderedPageBreak/>
        <w:t xml:space="preserve">Затвореният тип </w:t>
      </w:r>
      <w:r w:rsidRPr="007E2B81">
        <w:rPr>
          <w:rFonts w:ascii="Arial" w:hAnsi="Arial" w:cs="Arial"/>
          <w:bCs/>
          <w:iCs/>
          <w:sz w:val="24"/>
          <w:szCs w:val="24"/>
        </w:rPr>
        <w:t>UV</w:t>
      </w:r>
      <w:r w:rsidRPr="007E2B81">
        <w:rPr>
          <w:rFonts w:ascii="Arial" w:hAnsi="Arial" w:cs="Arial"/>
          <w:bCs/>
          <w:iCs/>
          <w:sz w:val="24"/>
          <w:szCs w:val="24"/>
          <w:lang w:val="ru-RU"/>
        </w:rPr>
        <w:t xml:space="preserve"> облъчватели могат да се използват </w:t>
      </w:r>
      <w:r w:rsidRPr="007E2B81">
        <w:rPr>
          <w:rFonts w:ascii="Arial" w:hAnsi="Arial" w:cs="Arial"/>
          <w:bCs/>
          <w:iCs/>
          <w:sz w:val="24"/>
          <w:szCs w:val="24"/>
          <w:lang w:val="bg-BG"/>
        </w:rPr>
        <w:t>само за дезинфекция на въздух, като техният капацитет трябва да е съобразен с обема на съответното помещение. В зависимост от спецификата на самото устройство те могат да работят с прекъсване или в</w:t>
      </w:r>
      <w:r w:rsidRPr="007E2B81">
        <w:rPr>
          <w:rFonts w:ascii="Arial" w:hAnsi="Arial" w:cs="Arial"/>
          <w:bCs/>
          <w:iCs/>
          <w:sz w:val="24"/>
          <w:szCs w:val="24"/>
          <w:lang w:val="ru-RU"/>
        </w:rPr>
        <w:t xml:space="preserve"> непрекъснат работен режим. </w:t>
      </w:r>
    </w:p>
    <w:p w:rsidR="00E65DB4" w:rsidRPr="007E2B81" w:rsidRDefault="00546342" w:rsidP="007D586B">
      <w:pPr>
        <w:pStyle w:val="ListParagraph"/>
        <w:numPr>
          <w:ilvl w:val="0"/>
          <w:numId w:val="10"/>
        </w:numPr>
        <w:spacing w:after="0"/>
        <w:ind w:left="1134"/>
        <w:jc w:val="both"/>
        <w:rPr>
          <w:rFonts w:ascii="Arial" w:hAnsi="Arial" w:cs="Arial"/>
          <w:bCs/>
          <w:iCs/>
          <w:sz w:val="24"/>
          <w:szCs w:val="24"/>
          <w:lang w:val="ru-RU"/>
        </w:rPr>
      </w:pPr>
      <w:r w:rsidRPr="007E2B81">
        <w:rPr>
          <w:rFonts w:ascii="Arial" w:hAnsi="Arial" w:cs="Arial"/>
          <w:bCs/>
          <w:iCs/>
          <w:sz w:val="24"/>
          <w:szCs w:val="24"/>
          <w:lang w:val="ru-RU"/>
        </w:rPr>
        <w:t>Могат да се използват и други, различни по конструкция и сп</w:t>
      </w:r>
      <w:r w:rsidR="00BE00D6" w:rsidRPr="007E2B81">
        <w:rPr>
          <w:rFonts w:ascii="Arial" w:hAnsi="Arial" w:cs="Arial"/>
          <w:bCs/>
          <w:iCs/>
          <w:sz w:val="24"/>
          <w:szCs w:val="24"/>
          <w:lang w:val="ru-RU"/>
        </w:rPr>
        <w:t>ецифика на работа устройства за обеззаразяване на повъ</w:t>
      </w:r>
      <w:r w:rsidR="00DD4A71" w:rsidRPr="007E2B81">
        <w:rPr>
          <w:rFonts w:ascii="Arial" w:hAnsi="Arial" w:cs="Arial"/>
          <w:bCs/>
          <w:iCs/>
          <w:sz w:val="24"/>
          <w:szCs w:val="24"/>
          <w:lang w:val="ru-RU"/>
        </w:rPr>
        <w:t xml:space="preserve">рхности и/или </w:t>
      </w:r>
      <w:r w:rsidR="00BE00D6" w:rsidRPr="007E2B81">
        <w:rPr>
          <w:rFonts w:ascii="Arial" w:hAnsi="Arial" w:cs="Arial"/>
          <w:bCs/>
          <w:iCs/>
          <w:sz w:val="24"/>
          <w:szCs w:val="24"/>
          <w:lang w:val="ru-RU"/>
        </w:rPr>
        <w:t xml:space="preserve">на въздух, които да допълват и подпомагат текущата и крайна дезинфекция с химични средства. </w:t>
      </w:r>
      <w:r w:rsidR="00B77AEE" w:rsidRPr="007E2B81">
        <w:rPr>
          <w:rFonts w:ascii="Arial" w:hAnsi="Arial" w:cs="Arial"/>
          <w:bCs/>
          <w:iCs/>
          <w:sz w:val="24"/>
          <w:szCs w:val="24"/>
          <w:lang w:val="ru-RU"/>
        </w:rPr>
        <w:t>Примери за т</w:t>
      </w:r>
      <w:r w:rsidR="00BE00D6" w:rsidRPr="007E2B81">
        <w:rPr>
          <w:rFonts w:ascii="Arial" w:hAnsi="Arial" w:cs="Arial"/>
          <w:bCs/>
          <w:iCs/>
          <w:sz w:val="24"/>
          <w:szCs w:val="24"/>
          <w:lang w:val="ru-RU"/>
        </w:rPr>
        <w:t xml:space="preserve">акива устройства </w:t>
      </w:r>
      <w:r w:rsidR="00A06D6C" w:rsidRPr="007E2B81">
        <w:rPr>
          <w:rFonts w:ascii="Arial" w:hAnsi="Arial" w:cs="Arial"/>
          <w:bCs/>
          <w:iCs/>
          <w:sz w:val="24"/>
          <w:szCs w:val="24"/>
        </w:rPr>
        <w:t>(</w:t>
      </w:r>
      <w:r w:rsidR="00A06D6C" w:rsidRPr="007E2B81">
        <w:rPr>
          <w:rFonts w:ascii="Arial" w:hAnsi="Arial" w:cs="Arial"/>
          <w:bCs/>
          <w:iCs/>
          <w:sz w:val="24"/>
          <w:szCs w:val="24"/>
          <w:lang w:val="bg-BG"/>
        </w:rPr>
        <w:t>стационарни или мобилни</w:t>
      </w:r>
      <w:r w:rsidR="00A06D6C" w:rsidRPr="007E2B81">
        <w:rPr>
          <w:rFonts w:ascii="Arial" w:hAnsi="Arial" w:cs="Arial"/>
          <w:bCs/>
          <w:iCs/>
          <w:sz w:val="24"/>
          <w:szCs w:val="24"/>
        </w:rPr>
        <w:t>)</w:t>
      </w:r>
      <w:r w:rsidRPr="007E2B81">
        <w:rPr>
          <w:rFonts w:ascii="Arial" w:hAnsi="Arial" w:cs="Arial"/>
          <w:bCs/>
          <w:iCs/>
          <w:sz w:val="24"/>
          <w:szCs w:val="24"/>
          <w:lang w:val="ru-RU"/>
        </w:rPr>
        <w:t xml:space="preserve">, </w:t>
      </w:r>
      <w:r w:rsidR="00BE00D6" w:rsidRPr="007E2B81">
        <w:rPr>
          <w:rFonts w:ascii="Arial" w:hAnsi="Arial" w:cs="Arial"/>
          <w:bCs/>
          <w:iCs/>
          <w:sz w:val="24"/>
          <w:szCs w:val="24"/>
          <w:lang w:val="ru-RU"/>
        </w:rPr>
        <w:t>могат да бъдат</w:t>
      </w:r>
      <w:r w:rsidRPr="007E2B81">
        <w:rPr>
          <w:rFonts w:ascii="Arial" w:hAnsi="Arial" w:cs="Arial"/>
          <w:bCs/>
          <w:iCs/>
          <w:sz w:val="24"/>
          <w:szCs w:val="24"/>
          <w:lang w:val="ru-RU"/>
        </w:rPr>
        <w:t xml:space="preserve"> </w:t>
      </w:r>
      <w:r w:rsidR="00BE00D6" w:rsidRPr="007E2B81">
        <w:rPr>
          <w:rFonts w:ascii="Arial" w:hAnsi="Arial" w:cs="Arial"/>
          <w:bCs/>
          <w:iCs/>
          <w:sz w:val="24"/>
          <w:szCs w:val="24"/>
          <w:lang w:val="ru-RU"/>
        </w:rPr>
        <w:t>устройства</w:t>
      </w:r>
      <w:r w:rsidR="00257159" w:rsidRPr="007E2B81">
        <w:rPr>
          <w:rFonts w:ascii="Arial" w:hAnsi="Arial" w:cs="Arial"/>
          <w:bCs/>
          <w:iCs/>
          <w:sz w:val="24"/>
          <w:szCs w:val="24"/>
          <w:lang w:val="ru-RU"/>
        </w:rPr>
        <w:t xml:space="preserve"> с</w:t>
      </w:r>
      <w:r w:rsidR="00BE00D6" w:rsidRPr="007E2B81">
        <w:rPr>
          <w:rFonts w:ascii="Arial" w:hAnsi="Arial" w:cs="Arial"/>
          <w:bCs/>
          <w:iCs/>
          <w:sz w:val="24"/>
          <w:szCs w:val="24"/>
          <w:lang w:val="ru-RU"/>
        </w:rPr>
        <w:t xml:space="preserve"> </w:t>
      </w:r>
      <w:r w:rsidR="00BE00D6" w:rsidRPr="007E2B81">
        <w:rPr>
          <w:rFonts w:ascii="Arial" w:hAnsi="Arial" w:cs="Arial"/>
          <w:bCs/>
          <w:iCs/>
          <w:sz w:val="24"/>
          <w:szCs w:val="24"/>
        </w:rPr>
        <w:t xml:space="preserve">HEPA </w:t>
      </w:r>
      <w:r w:rsidR="00BE00D6" w:rsidRPr="007E2B81">
        <w:rPr>
          <w:rFonts w:ascii="Arial" w:hAnsi="Arial" w:cs="Arial"/>
          <w:bCs/>
          <w:iCs/>
          <w:sz w:val="24"/>
          <w:szCs w:val="24"/>
          <w:lang w:val="ru-RU"/>
        </w:rPr>
        <w:t xml:space="preserve">филтри, </w:t>
      </w:r>
      <w:r w:rsidRPr="007E2B81">
        <w:rPr>
          <w:rFonts w:ascii="Arial" w:hAnsi="Arial" w:cs="Arial"/>
          <w:bCs/>
          <w:iCs/>
          <w:sz w:val="24"/>
          <w:szCs w:val="24"/>
          <w:lang w:val="ru-RU"/>
        </w:rPr>
        <w:t xml:space="preserve">плазмени генератори, устройства, генериращи </w:t>
      </w:r>
      <w:r w:rsidRPr="007E2B81">
        <w:rPr>
          <w:rFonts w:ascii="Arial" w:hAnsi="Arial" w:cs="Arial"/>
          <w:bCs/>
          <w:iCs/>
          <w:sz w:val="24"/>
          <w:szCs w:val="24"/>
        </w:rPr>
        <w:t>UV</w:t>
      </w:r>
      <w:r w:rsidRPr="007E2B81">
        <w:rPr>
          <w:rFonts w:ascii="Arial" w:hAnsi="Arial" w:cs="Arial"/>
          <w:bCs/>
          <w:iCs/>
          <w:sz w:val="24"/>
          <w:szCs w:val="24"/>
          <w:lang w:val="bg-BG"/>
        </w:rPr>
        <w:t>С светлина</w:t>
      </w:r>
      <w:r w:rsidRPr="007E2B81">
        <w:rPr>
          <w:rFonts w:ascii="Arial" w:hAnsi="Arial" w:cs="Arial"/>
          <w:bCs/>
          <w:iCs/>
          <w:sz w:val="24"/>
          <w:szCs w:val="24"/>
          <w:lang w:val="ru-RU"/>
        </w:rPr>
        <w:t xml:space="preserve"> или </w:t>
      </w:r>
      <w:r w:rsidR="00B77AEE" w:rsidRPr="007E2B81">
        <w:rPr>
          <w:rFonts w:ascii="Arial" w:hAnsi="Arial" w:cs="Arial"/>
          <w:bCs/>
          <w:iCs/>
          <w:sz w:val="24"/>
          <w:szCs w:val="24"/>
          <w:lang w:val="ru-RU"/>
        </w:rPr>
        <w:t xml:space="preserve">устройства, </w:t>
      </w:r>
      <w:r w:rsidR="00BE00D6" w:rsidRPr="007E2B81">
        <w:rPr>
          <w:rFonts w:ascii="Arial" w:hAnsi="Arial" w:cs="Arial"/>
          <w:bCs/>
          <w:iCs/>
          <w:sz w:val="24"/>
          <w:szCs w:val="24"/>
          <w:lang w:val="ru-RU"/>
        </w:rPr>
        <w:t>комбиниращи различни методи на дезинфекция</w:t>
      </w:r>
      <w:r w:rsidRPr="007E2B81">
        <w:rPr>
          <w:rFonts w:ascii="Arial" w:hAnsi="Arial" w:cs="Arial"/>
          <w:bCs/>
          <w:iCs/>
          <w:sz w:val="24"/>
          <w:szCs w:val="24"/>
          <w:lang w:val="ru-RU"/>
        </w:rPr>
        <w:t>. Важно условие е тяхната ефективност да бъде доказана</w:t>
      </w:r>
      <w:r w:rsidR="00A06D6C" w:rsidRPr="007E2B81">
        <w:rPr>
          <w:rFonts w:ascii="Arial" w:hAnsi="Arial" w:cs="Arial"/>
          <w:bCs/>
          <w:iCs/>
          <w:sz w:val="24"/>
          <w:szCs w:val="24"/>
          <w:lang w:val="ru-RU"/>
        </w:rPr>
        <w:t>, капацитетът им да бъде съобразен със съответното помещение</w:t>
      </w:r>
      <w:r w:rsidRPr="007E2B81">
        <w:rPr>
          <w:rFonts w:ascii="Arial" w:hAnsi="Arial" w:cs="Arial"/>
          <w:bCs/>
          <w:iCs/>
          <w:sz w:val="24"/>
          <w:szCs w:val="24"/>
          <w:lang w:val="ru-RU"/>
        </w:rPr>
        <w:t xml:space="preserve"> и да се спазват изискванията за безопасна експлоатация</w:t>
      </w:r>
      <w:r w:rsidR="00A06D6C" w:rsidRPr="007E2B81">
        <w:rPr>
          <w:rFonts w:ascii="Arial" w:hAnsi="Arial" w:cs="Arial"/>
          <w:bCs/>
          <w:iCs/>
          <w:sz w:val="24"/>
          <w:szCs w:val="24"/>
          <w:lang w:val="ru-RU"/>
        </w:rPr>
        <w:t>, поддръжка и контрол</w:t>
      </w:r>
      <w:r w:rsidRPr="007E2B81">
        <w:rPr>
          <w:rFonts w:ascii="Arial" w:hAnsi="Arial" w:cs="Arial"/>
          <w:bCs/>
          <w:iCs/>
          <w:sz w:val="24"/>
          <w:szCs w:val="24"/>
          <w:lang w:val="ru-RU"/>
        </w:rPr>
        <w:t>.</w:t>
      </w:r>
    </w:p>
    <w:p w:rsidR="00EB40F4" w:rsidRDefault="00EB40F4" w:rsidP="00EB40F4">
      <w:pPr>
        <w:spacing w:after="0"/>
        <w:rPr>
          <w:rFonts w:ascii="Arial" w:hAnsi="Arial" w:cs="Arial"/>
          <w:b/>
          <w:bCs/>
          <w:iCs/>
          <w:sz w:val="24"/>
          <w:szCs w:val="24"/>
          <w:lang w:val="ru-RU"/>
        </w:rPr>
      </w:pPr>
    </w:p>
    <w:p w:rsidR="00CA0424" w:rsidRPr="00EB40F4" w:rsidRDefault="00546342" w:rsidP="00EB40F4">
      <w:pPr>
        <w:spacing w:after="0"/>
        <w:jc w:val="both"/>
        <w:rPr>
          <w:rFonts w:ascii="Arial" w:hAnsi="Arial" w:cs="Arial"/>
          <w:sz w:val="24"/>
          <w:szCs w:val="24"/>
        </w:rPr>
      </w:pPr>
      <w:r w:rsidRPr="00EB40F4">
        <w:rPr>
          <w:rFonts w:ascii="Arial" w:hAnsi="Arial" w:cs="Arial"/>
          <w:b/>
          <w:bCs/>
          <w:iCs/>
          <w:sz w:val="24"/>
          <w:szCs w:val="24"/>
          <w:lang w:val="ru-RU"/>
        </w:rPr>
        <w:t>Забележка</w:t>
      </w:r>
      <w:r w:rsidRPr="00EB40F4">
        <w:rPr>
          <w:rFonts w:ascii="Arial" w:hAnsi="Arial" w:cs="Arial"/>
          <w:bCs/>
          <w:iCs/>
          <w:sz w:val="24"/>
          <w:szCs w:val="24"/>
          <w:lang w:val="ru-RU"/>
        </w:rPr>
        <w:t>: В пълен обем разработения от специалисти на лаб. „Дезинфекция</w:t>
      </w:r>
      <w:r w:rsidRPr="00EB40F4">
        <w:rPr>
          <w:rFonts w:ascii="Arial" w:hAnsi="Arial" w:cs="Arial"/>
          <w:sz w:val="24"/>
          <w:szCs w:val="24"/>
        </w:rPr>
        <w:t xml:space="preserve"> и стерилизация“ към НЦЗПБ алгоритъм за дезинфекция може да бъде намерен на: </w:t>
      </w:r>
      <w:hyperlink r:id="rId12" w:history="1">
        <w:r w:rsidR="00CA0424" w:rsidRPr="00EB40F4">
          <w:rPr>
            <w:rStyle w:val="Hyperlink"/>
            <w:rFonts w:ascii="Arial" w:hAnsi="Arial" w:cs="Arial"/>
            <w:sz w:val="24"/>
            <w:szCs w:val="24"/>
          </w:rPr>
          <w:t>https://www.ncipd.org/index.php?option=com_k2&amp;view=item&amp;id=563:covid-19-desinfection-08032020&amp;lang=bg</w:t>
        </w:r>
      </w:hyperlink>
    </w:p>
    <w:p w:rsidR="00CA0424" w:rsidRPr="007E2B81" w:rsidRDefault="00CA0424" w:rsidP="00E65DB4">
      <w:pPr>
        <w:pStyle w:val="ListParagraph"/>
        <w:spacing w:after="0"/>
        <w:ind w:left="709"/>
        <w:rPr>
          <w:rFonts w:ascii="Arial" w:hAnsi="Arial" w:cs="Arial"/>
          <w:sz w:val="24"/>
          <w:szCs w:val="24"/>
        </w:rPr>
      </w:pPr>
    </w:p>
    <w:p w:rsidR="00CA0424" w:rsidRPr="00EB40F4" w:rsidRDefault="00CA0424" w:rsidP="00EB40F4">
      <w:pPr>
        <w:spacing w:after="160" w:line="259" w:lineRule="auto"/>
        <w:jc w:val="both"/>
        <w:rPr>
          <w:rFonts w:ascii="Arial" w:hAnsi="Arial" w:cs="Arial"/>
          <w:sz w:val="24"/>
          <w:szCs w:val="24"/>
          <w:lang w:val="bg-BG"/>
        </w:rPr>
      </w:pPr>
      <w:r w:rsidRPr="00EB40F4">
        <w:rPr>
          <w:rFonts w:ascii="Arial" w:hAnsi="Arial" w:cs="Arial"/>
          <w:b/>
          <w:sz w:val="24"/>
          <w:szCs w:val="24"/>
          <w:lang w:val="bg-BG"/>
        </w:rPr>
        <w:t>Заключителни бележки.</w:t>
      </w:r>
      <w:r w:rsidRPr="00EB40F4">
        <w:rPr>
          <w:rFonts w:ascii="Arial" w:hAnsi="Arial" w:cs="Arial"/>
          <w:sz w:val="24"/>
          <w:szCs w:val="24"/>
          <w:lang w:val="bg-BG"/>
        </w:rPr>
        <w:t xml:space="preserve"> </w:t>
      </w:r>
      <w:r w:rsidRPr="00EB40F4">
        <w:rPr>
          <w:rFonts w:ascii="Arial" w:hAnsi="Arial" w:cs="Arial"/>
          <w:sz w:val="24"/>
          <w:szCs w:val="24"/>
        </w:rPr>
        <w:t>Това ръководство няма претенции за изчерпателност, но дава основните насоки за превенция на предаването/ разпространението на инфекцията със SARS-CoV-2</w:t>
      </w:r>
      <w:r w:rsidRPr="00EB40F4">
        <w:rPr>
          <w:rFonts w:ascii="Arial" w:hAnsi="Arial" w:cs="Arial"/>
          <w:sz w:val="24"/>
          <w:szCs w:val="24"/>
          <w:lang w:val="bg-BG"/>
        </w:rPr>
        <w:t xml:space="preserve"> в лечебните заведения</w:t>
      </w:r>
      <w:r w:rsidRPr="00EB40F4">
        <w:rPr>
          <w:rFonts w:ascii="Arial" w:hAnsi="Arial" w:cs="Arial"/>
          <w:sz w:val="24"/>
          <w:szCs w:val="24"/>
        </w:rPr>
        <w:t xml:space="preserve">. Спазването на тези основни правила </w:t>
      </w:r>
      <w:r w:rsidRPr="00EB40F4">
        <w:rPr>
          <w:rFonts w:ascii="Arial" w:hAnsi="Arial" w:cs="Arial"/>
          <w:sz w:val="24"/>
          <w:szCs w:val="24"/>
          <w:lang w:val="bg-BG"/>
        </w:rPr>
        <w:t>ще</w:t>
      </w:r>
      <w:r w:rsidRPr="00EB40F4">
        <w:rPr>
          <w:rFonts w:ascii="Arial" w:hAnsi="Arial" w:cs="Arial"/>
          <w:sz w:val="24"/>
          <w:szCs w:val="24"/>
        </w:rPr>
        <w:t xml:space="preserve"> дове</w:t>
      </w:r>
      <w:r w:rsidRPr="00EB40F4">
        <w:rPr>
          <w:rFonts w:ascii="Arial" w:hAnsi="Arial" w:cs="Arial"/>
          <w:sz w:val="24"/>
          <w:szCs w:val="24"/>
          <w:lang w:val="bg-BG"/>
        </w:rPr>
        <w:t>де</w:t>
      </w:r>
      <w:r w:rsidRPr="00EB40F4">
        <w:rPr>
          <w:rFonts w:ascii="Arial" w:hAnsi="Arial" w:cs="Arial"/>
          <w:sz w:val="24"/>
          <w:szCs w:val="24"/>
        </w:rPr>
        <w:t xml:space="preserve"> до намаляване </w:t>
      </w:r>
      <w:r w:rsidRPr="00EB40F4">
        <w:rPr>
          <w:rFonts w:ascii="Arial" w:hAnsi="Arial" w:cs="Arial"/>
          <w:sz w:val="24"/>
          <w:szCs w:val="24"/>
          <w:lang w:val="bg-BG"/>
        </w:rPr>
        <w:t xml:space="preserve">честотата </w:t>
      </w:r>
      <w:r w:rsidRPr="00EB40F4">
        <w:rPr>
          <w:rFonts w:ascii="Arial" w:hAnsi="Arial" w:cs="Arial"/>
          <w:sz w:val="24"/>
          <w:szCs w:val="24"/>
        </w:rPr>
        <w:t xml:space="preserve">и на други инфекции, свързани с медицинско обслужване, </w:t>
      </w:r>
      <w:r w:rsidRPr="00EB40F4">
        <w:rPr>
          <w:rFonts w:ascii="Arial" w:hAnsi="Arial" w:cs="Arial"/>
          <w:sz w:val="24"/>
          <w:szCs w:val="24"/>
          <w:lang w:val="bg-BG"/>
        </w:rPr>
        <w:t xml:space="preserve">със същите </w:t>
      </w:r>
      <w:r w:rsidRPr="00EB40F4">
        <w:rPr>
          <w:rFonts w:ascii="Arial" w:hAnsi="Arial" w:cs="Arial"/>
          <w:sz w:val="24"/>
          <w:szCs w:val="24"/>
        </w:rPr>
        <w:t xml:space="preserve">механизми на предаване </w:t>
      </w:r>
      <w:r w:rsidRPr="00EB40F4">
        <w:rPr>
          <w:rFonts w:ascii="Arial" w:hAnsi="Arial" w:cs="Arial"/>
          <w:sz w:val="24"/>
          <w:szCs w:val="24"/>
          <w:lang w:val="bg-BG"/>
        </w:rPr>
        <w:t>като</w:t>
      </w:r>
      <w:r w:rsidRPr="00EB40F4">
        <w:rPr>
          <w:rFonts w:ascii="Arial" w:hAnsi="Arial" w:cs="Arial"/>
          <w:sz w:val="24"/>
          <w:szCs w:val="24"/>
        </w:rPr>
        <w:t xml:space="preserve"> SARS-CoV-2 (</w:t>
      </w:r>
      <w:r w:rsidRPr="00EB40F4">
        <w:rPr>
          <w:rFonts w:ascii="Arial" w:hAnsi="Arial" w:cs="Arial"/>
          <w:sz w:val="24"/>
          <w:szCs w:val="24"/>
          <w:lang w:val="bg-BG"/>
        </w:rPr>
        <w:t xml:space="preserve">напр. </w:t>
      </w:r>
      <w:r w:rsidRPr="00EB40F4">
        <w:rPr>
          <w:rFonts w:ascii="Arial" w:hAnsi="Arial" w:cs="Arial"/>
          <w:sz w:val="24"/>
          <w:szCs w:val="24"/>
        </w:rPr>
        <w:t>аерогенен –</w:t>
      </w:r>
      <w:r w:rsidR="006925DA" w:rsidRPr="00EB40F4">
        <w:rPr>
          <w:rFonts w:ascii="Arial" w:hAnsi="Arial" w:cs="Arial"/>
          <w:sz w:val="24"/>
          <w:szCs w:val="24"/>
          <w:lang w:val="bg-BG"/>
        </w:rPr>
        <w:t xml:space="preserve"> </w:t>
      </w:r>
      <w:r w:rsidRPr="00EB40F4">
        <w:rPr>
          <w:rFonts w:ascii="Arial" w:hAnsi="Arial" w:cs="Arial"/>
          <w:sz w:val="24"/>
          <w:szCs w:val="24"/>
        </w:rPr>
        <w:t>при туберкулоза и морбили, въздушно-капков –</w:t>
      </w:r>
      <w:r w:rsidR="006925DA" w:rsidRPr="00EB40F4">
        <w:rPr>
          <w:rFonts w:ascii="Arial" w:hAnsi="Arial" w:cs="Arial"/>
          <w:sz w:val="24"/>
          <w:szCs w:val="24"/>
          <w:lang w:val="bg-BG"/>
        </w:rPr>
        <w:t xml:space="preserve"> </w:t>
      </w:r>
      <w:r w:rsidRPr="00EB40F4">
        <w:rPr>
          <w:rFonts w:ascii="Arial" w:hAnsi="Arial" w:cs="Arial"/>
          <w:sz w:val="24"/>
          <w:szCs w:val="24"/>
        </w:rPr>
        <w:t xml:space="preserve">при грип и преобладаващата част от </w:t>
      </w:r>
      <w:r w:rsidRPr="00EB40F4">
        <w:rPr>
          <w:rFonts w:ascii="Arial" w:hAnsi="Arial" w:cs="Arial"/>
          <w:sz w:val="24"/>
          <w:szCs w:val="24"/>
          <w:lang w:val="bg-BG"/>
        </w:rPr>
        <w:t xml:space="preserve">респираторните </w:t>
      </w:r>
      <w:r w:rsidRPr="00EB40F4">
        <w:rPr>
          <w:rFonts w:ascii="Arial" w:hAnsi="Arial" w:cs="Arial"/>
          <w:sz w:val="24"/>
          <w:szCs w:val="24"/>
        </w:rPr>
        <w:t>вируси, контактен –</w:t>
      </w:r>
      <w:r w:rsidR="006925DA" w:rsidRPr="00EB40F4">
        <w:rPr>
          <w:rFonts w:ascii="Arial" w:hAnsi="Arial" w:cs="Arial"/>
          <w:sz w:val="24"/>
          <w:szCs w:val="24"/>
          <w:lang w:val="bg-BG"/>
        </w:rPr>
        <w:t xml:space="preserve"> </w:t>
      </w:r>
      <w:r w:rsidRPr="00EB40F4">
        <w:rPr>
          <w:rFonts w:ascii="Arial" w:hAnsi="Arial" w:cs="Arial"/>
          <w:sz w:val="24"/>
          <w:szCs w:val="24"/>
        </w:rPr>
        <w:t>при голяма част от бактериалните инфекции, свързани с медицинско обслужване</w:t>
      </w:r>
      <w:r w:rsidRPr="00EB40F4">
        <w:rPr>
          <w:rFonts w:ascii="Arial" w:hAnsi="Arial" w:cs="Arial"/>
          <w:sz w:val="24"/>
          <w:szCs w:val="24"/>
          <w:lang w:val="bg-BG"/>
        </w:rPr>
        <w:t xml:space="preserve">, </w:t>
      </w:r>
      <w:r w:rsidRPr="00EB40F4">
        <w:rPr>
          <w:rFonts w:ascii="Arial" w:hAnsi="Arial" w:cs="Arial"/>
          <w:sz w:val="24"/>
          <w:szCs w:val="24"/>
        </w:rPr>
        <w:t xml:space="preserve">причинявани от </w:t>
      </w:r>
      <w:r w:rsidR="00F44521" w:rsidRPr="00EB40F4">
        <w:rPr>
          <w:rFonts w:ascii="Arial" w:hAnsi="Arial" w:cs="Arial"/>
          <w:sz w:val="24"/>
          <w:szCs w:val="24"/>
          <w:lang w:val="bg-BG"/>
        </w:rPr>
        <w:t xml:space="preserve">патогени с </w:t>
      </w:r>
      <w:r w:rsidRPr="00EB40F4">
        <w:rPr>
          <w:rFonts w:ascii="Arial" w:hAnsi="Arial" w:cs="Arial"/>
          <w:sz w:val="24"/>
          <w:szCs w:val="24"/>
        </w:rPr>
        <w:t>различна по степен резисте</w:t>
      </w:r>
      <w:r w:rsidR="00F44521" w:rsidRPr="00EB40F4">
        <w:rPr>
          <w:rFonts w:ascii="Arial" w:hAnsi="Arial" w:cs="Arial"/>
          <w:sz w:val="24"/>
          <w:szCs w:val="24"/>
        </w:rPr>
        <w:t>нтност на антимикробни средства</w:t>
      </w:r>
      <w:r w:rsidRPr="00EB40F4">
        <w:rPr>
          <w:rFonts w:ascii="Arial" w:hAnsi="Arial" w:cs="Arial"/>
          <w:sz w:val="24"/>
          <w:szCs w:val="24"/>
        </w:rPr>
        <w:t>).</w:t>
      </w:r>
    </w:p>
    <w:p w:rsidR="007F04F0" w:rsidRDefault="007F04F0" w:rsidP="007F04F0">
      <w:pPr>
        <w:spacing w:line="360" w:lineRule="auto"/>
        <w:jc w:val="center"/>
        <w:rPr>
          <w:rFonts w:ascii="Arial" w:hAnsi="Arial" w:cs="Arial"/>
          <w:b/>
          <w:color w:val="000000"/>
          <w:sz w:val="24"/>
          <w:szCs w:val="24"/>
          <w:u w:val="single"/>
          <w:lang w:val="bg-BG"/>
        </w:rPr>
      </w:pPr>
    </w:p>
    <w:p w:rsidR="007F04F0" w:rsidRDefault="007F04F0" w:rsidP="007F04F0">
      <w:pPr>
        <w:spacing w:line="360" w:lineRule="auto"/>
        <w:jc w:val="center"/>
        <w:rPr>
          <w:rFonts w:ascii="Arial" w:hAnsi="Arial" w:cs="Arial"/>
          <w:b/>
          <w:color w:val="000000"/>
          <w:sz w:val="24"/>
          <w:szCs w:val="24"/>
          <w:u w:val="single"/>
          <w:lang w:val="bg-BG"/>
        </w:rPr>
      </w:pPr>
    </w:p>
    <w:p w:rsidR="007F04F0" w:rsidRDefault="007F04F0" w:rsidP="007F04F0">
      <w:pPr>
        <w:spacing w:line="360" w:lineRule="auto"/>
        <w:jc w:val="center"/>
        <w:rPr>
          <w:rFonts w:ascii="Arial" w:hAnsi="Arial" w:cs="Arial"/>
          <w:b/>
          <w:color w:val="000000"/>
          <w:sz w:val="24"/>
          <w:szCs w:val="24"/>
          <w:u w:val="single"/>
          <w:lang w:val="bg-BG"/>
        </w:rPr>
      </w:pPr>
    </w:p>
    <w:p w:rsidR="007F04F0" w:rsidRDefault="007F04F0" w:rsidP="007F04F0">
      <w:pPr>
        <w:spacing w:line="360" w:lineRule="auto"/>
        <w:jc w:val="center"/>
        <w:rPr>
          <w:rFonts w:ascii="Arial" w:hAnsi="Arial" w:cs="Arial"/>
          <w:b/>
          <w:color w:val="000000"/>
          <w:sz w:val="24"/>
          <w:szCs w:val="24"/>
          <w:u w:val="single"/>
          <w:lang w:val="bg-BG"/>
        </w:rPr>
      </w:pPr>
    </w:p>
    <w:p w:rsidR="007F04F0" w:rsidRDefault="007F04F0" w:rsidP="007F04F0">
      <w:pPr>
        <w:spacing w:line="360" w:lineRule="auto"/>
        <w:jc w:val="center"/>
        <w:rPr>
          <w:rFonts w:ascii="Arial" w:hAnsi="Arial" w:cs="Arial"/>
          <w:b/>
          <w:color w:val="000000"/>
          <w:sz w:val="24"/>
          <w:szCs w:val="24"/>
          <w:u w:val="single"/>
          <w:lang w:val="bg-BG"/>
        </w:rPr>
      </w:pPr>
    </w:p>
    <w:p w:rsidR="007F04F0" w:rsidRDefault="007F04F0" w:rsidP="007F04F0">
      <w:pPr>
        <w:spacing w:line="360" w:lineRule="auto"/>
        <w:jc w:val="center"/>
        <w:rPr>
          <w:rFonts w:ascii="Arial" w:hAnsi="Arial" w:cs="Arial"/>
          <w:b/>
          <w:color w:val="000000"/>
          <w:sz w:val="24"/>
          <w:szCs w:val="24"/>
          <w:u w:val="single"/>
          <w:lang w:val="bg-BG"/>
        </w:rPr>
      </w:pPr>
    </w:p>
    <w:p w:rsidR="007F04F0" w:rsidRDefault="007F04F0" w:rsidP="007F04F0">
      <w:pPr>
        <w:spacing w:line="360" w:lineRule="auto"/>
        <w:jc w:val="center"/>
        <w:rPr>
          <w:rFonts w:ascii="Arial" w:hAnsi="Arial" w:cs="Arial"/>
          <w:b/>
          <w:color w:val="000000"/>
          <w:sz w:val="24"/>
          <w:szCs w:val="24"/>
          <w:u w:val="single"/>
          <w:lang w:val="bg-BG"/>
        </w:rPr>
      </w:pPr>
    </w:p>
    <w:p w:rsidR="00A90CF6" w:rsidRDefault="00A90CF6" w:rsidP="00A90CF6">
      <w:pPr>
        <w:jc w:val="right"/>
        <w:rPr>
          <w:rFonts w:ascii="Arial" w:hAnsi="Arial" w:cs="Arial"/>
          <w:b/>
          <w:sz w:val="24"/>
          <w:szCs w:val="24"/>
        </w:rPr>
      </w:pPr>
      <w:r>
        <w:rPr>
          <w:rFonts w:ascii="Arial" w:hAnsi="Arial" w:cs="Arial"/>
          <w:b/>
          <w:sz w:val="24"/>
          <w:szCs w:val="24"/>
        </w:rPr>
        <w:lastRenderedPageBreak/>
        <w:t>Приложение 1</w:t>
      </w:r>
    </w:p>
    <w:p w:rsidR="00A90CF6" w:rsidRPr="005F34A9" w:rsidRDefault="00A90CF6" w:rsidP="00A90CF6">
      <w:pPr>
        <w:jc w:val="center"/>
        <w:rPr>
          <w:rFonts w:ascii="Arial" w:hAnsi="Arial" w:cs="Arial"/>
          <w:b/>
          <w:sz w:val="24"/>
          <w:szCs w:val="24"/>
        </w:rPr>
      </w:pPr>
      <w:r w:rsidRPr="005F34A9">
        <w:rPr>
          <w:rFonts w:ascii="Arial" w:hAnsi="Arial" w:cs="Arial"/>
          <w:b/>
          <w:sz w:val="24"/>
          <w:szCs w:val="24"/>
        </w:rPr>
        <w:t>ДЕФИНИЦИЯ ЗА СЛУЧАЙ НА COVID-19</w:t>
      </w:r>
    </w:p>
    <w:p w:rsidR="00A90CF6" w:rsidRPr="005F34A9" w:rsidRDefault="00A90CF6" w:rsidP="00A90CF6">
      <w:pPr>
        <w:jc w:val="center"/>
        <w:rPr>
          <w:rFonts w:ascii="Arial" w:hAnsi="Arial" w:cs="Arial"/>
          <w:sz w:val="24"/>
          <w:szCs w:val="24"/>
        </w:rPr>
      </w:pPr>
      <w:r w:rsidRPr="005F34A9">
        <w:rPr>
          <w:rFonts w:ascii="Arial" w:hAnsi="Arial" w:cs="Arial"/>
          <w:sz w:val="24"/>
          <w:szCs w:val="24"/>
        </w:rPr>
        <w:t xml:space="preserve"> За целите на надзора на COVID-19 (Дефинициите се основават на информацията, налична към момента и може да се изменят в резултат на събиране на нова информация) </w:t>
      </w:r>
    </w:p>
    <w:p w:rsidR="00A90CF6" w:rsidRDefault="00624A05" w:rsidP="00A90CF6">
      <w:pPr>
        <w:jc w:val="center"/>
        <w:rPr>
          <w:rStyle w:val="Hyperlink"/>
          <w:sz w:val="24"/>
          <w:szCs w:val="24"/>
        </w:rPr>
      </w:pPr>
      <w:hyperlink r:id="rId13" w:history="1">
        <w:r w:rsidR="00A90CF6" w:rsidRPr="00C25C83">
          <w:rPr>
            <w:rStyle w:val="Hyperlink"/>
            <w:sz w:val="24"/>
            <w:szCs w:val="24"/>
          </w:rPr>
          <w:t>https://www.mh.government.bg/media/filer_public/2020/06/03/1591196605192document_rd-01-301_definitsiia_za_covid-19.pdf</w:t>
        </w:r>
      </w:hyperlink>
    </w:p>
    <w:p w:rsidR="00A90CF6" w:rsidRPr="005F34A9" w:rsidRDefault="00A90CF6" w:rsidP="00A90CF6">
      <w:pPr>
        <w:spacing w:line="240" w:lineRule="auto"/>
        <w:jc w:val="both"/>
        <w:rPr>
          <w:rFonts w:ascii="Arial" w:hAnsi="Arial" w:cs="Arial"/>
          <w:b/>
          <w:sz w:val="24"/>
          <w:szCs w:val="24"/>
        </w:rPr>
      </w:pPr>
      <w:r w:rsidRPr="005F34A9">
        <w:rPr>
          <w:rFonts w:ascii="Arial" w:hAnsi="Arial" w:cs="Arial"/>
          <w:b/>
          <w:sz w:val="24"/>
          <w:szCs w:val="24"/>
        </w:rPr>
        <w:t>Клинични критерии</w:t>
      </w:r>
    </w:p>
    <w:p w:rsidR="00A90CF6" w:rsidRPr="005F34A9" w:rsidRDefault="00A90CF6" w:rsidP="00A90CF6">
      <w:pPr>
        <w:spacing w:line="240" w:lineRule="auto"/>
        <w:jc w:val="both"/>
        <w:rPr>
          <w:rFonts w:ascii="Arial" w:hAnsi="Arial" w:cs="Arial"/>
          <w:sz w:val="24"/>
          <w:szCs w:val="24"/>
        </w:rPr>
      </w:pPr>
      <w:r w:rsidRPr="005F34A9">
        <w:rPr>
          <w:rFonts w:ascii="Arial" w:hAnsi="Arial" w:cs="Arial"/>
          <w:sz w:val="24"/>
          <w:szCs w:val="24"/>
        </w:rPr>
        <w:t>Всяко лице с поне от един от следните симптоми [1]:</w:t>
      </w:r>
    </w:p>
    <w:p w:rsidR="00A90CF6" w:rsidRPr="005F34A9" w:rsidRDefault="00A90CF6" w:rsidP="00A90CF6">
      <w:pPr>
        <w:pStyle w:val="ListParagraph"/>
        <w:numPr>
          <w:ilvl w:val="0"/>
          <w:numId w:val="33"/>
        </w:numPr>
        <w:spacing w:line="240" w:lineRule="auto"/>
        <w:jc w:val="both"/>
        <w:rPr>
          <w:rFonts w:ascii="Arial" w:hAnsi="Arial" w:cs="Arial"/>
          <w:sz w:val="24"/>
          <w:szCs w:val="24"/>
        </w:rPr>
      </w:pPr>
      <w:r w:rsidRPr="005F34A9">
        <w:rPr>
          <w:rFonts w:ascii="Arial" w:hAnsi="Arial" w:cs="Arial"/>
          <w:sz w:val="24"/>
          <w:szCs w:val="24"/>
        </w:rPr>
        <w:t>кашлица</w:t>
      </w:r>
    </w:p>
    <w:p w:rsidR="00A90CF6" w:rsidRPr="005F34A9" w:rsidRDefault="00A90CF6" w:rsidP="00A90CF6">
      <w:pPr>
        <w:pStyle w:val="ListParagraph"/>
        <w:numPr>
          <w:ilvl w:val="0"/>
          <w:numId w:val="33"/>
        </w:numPr>
        <w:spacing w:line="240" w:lineRule="auto"/>
        <w:jc w:val="both"/>
        <w:rPr>
          <w:rFonts w:ascii="Arial" w:hAnsi="Arial" w:cs="Arial"/>
          <w:sz w:val="24"/>
          <w:szCs w:val="24"/>
        </w:rPr>
      </w:pPr>
      <w:r w:rsidRPr="005F34A9">
        <w:rPr>
          <w:rFonts w:ascii="Arial" w:hAnsi="Arial" w:cs="Arial"/>
          <w:sz w:val="24"/>
          <w:szCs w:val="24"/>
        </w:rPr>
        <w:t>треска</w:t>
      </w:r>
    </w:p>
    <w:p w:rsidR="00A90CF6" w:rsidRPr="005F34A9" w:rsidRDefault="00A90CF6" w:rsidP="00A90CF6">
      <w:pPr>
        <w:pStyle w:val="ListParagraph"/>
        <w:numPr>
          <w:ilvl w:val="0"/>
          <w:numId w:val="33"/>
        </w:numPr>
        <w:spacing w:line="240" w:lineRule="auto"/>
        <w:jc w:val="both"/>
        <w:rPr>
          <w:rFonts w:ascii="Arial" w:hAnsi="Arial" w:cs="Arial"/>
          <w:sz w:val="24"/>
          <w:szCs w:val="24"/>
        </w:rPr>
      </w:pPr>
      <w:r w:rsidRPr="005F34A9">
        <w:rPr>
          <w:rFonts w:ascii="Arial" w:hAnsi="Arial" w:cs="Arial"/>
          <w:sz w:val="24"/>
          <w:szCs w:val="24"/>
        </w:rPr>
        <w:t>затруднено дишане</w:t>
      </w:r>
    </w:p>
    <w:p w:rsidR="00A90CF6" w:rsidRPr="005F34A9" w:rsidRDefault="00A90CF6" w:rsidP="00A90CF6">
      <w:pPr>
        <w:pStyle w:val="ListParagraph"/>
        <w:numPr>
          <w:ilvl w:val="0"/>
          <w:numId w:val="33"/>
        </w:numPr>
        <w:spacing w:line="240" w:lineRule="auto"/>
        <w:jc w:val="both"/>
        <w:rPr>
          <w:rFonts w:ascii="Arial" w:hAnsi="Arial" w:cs="Arial"/>
          <w:sz w:val="24"/>
          <w:szCs w:val="24"/>
        </w:rPr>
      </w:pPr>
      <w:r w:rsidRPr="005F34A9">
        <w:rPr>
          <w:rFonts w:ascii="Arial" w:hAnsi="Arial" w:cs="Arial"/>
          <w:sz w:val="24"/>
          <w:szCs w:val="24"/>
        </w:rPr>
        <w:t xml:space="preserve">внезапна поява на аносмия, агеузия или дисгеузия </w:t>
      </w:r>
    </w:p>
    <w:p w:rsidR="00A90CF6" w:rsidRPr="005F34A9" w:rsidRDefault="00A90CF6" w:rsidP="00A90CF6">
      <w:pPr>
        <w:spacing w:line="240" w:lineRule="auto"/>
        <w:jc w:val="both"/>
        <w:rPr>
          <w:rFonts w:ascii="Arial" w:hAnsi="Arial" w:cs="Arial"/>
          <w:b/>
          <w:sz w:val="24"/>
          <w:szCs w:val="24"/>
        </w:rPr>
      </w:pPr>
      <w:r w:rsidRPr="005F34A9">
        <w:rPr>
          <w:rFonts w:ascii="Arial" w:hAnsi="Arial" w:cs="Arial"/>
          <w:b/>
          <w:sz w:val="24"/>
          <w:szCs w:val="24"/>
        </w:rPr>
        <w:t>Диагностични образни критерии</w:t>
      </w:r>
    </w:p>
    <w:p w:rsidR="00A90CF6" w:rsidRPr="005F34A9" w:rsidRDefault="00A90CF6" w:rsidP="00A90CF6">
      <w:pPr>
        <w:spacing w:line="240" w:lineRule="auto"/>
        <w:jc w:val="both"/>
        <w:rPr>
          <w:rFonts w:ascii="Arial" w:hAnsi="Arial" w:cs="Arial"/>
          <w:sz w:val="24"/>
          <w:szCs w:val="24"/>
        </w:rPr>
      </w:pPr>
      <w:r w:rsidRPr="005F34A9">
        <w:rPr>
          <w:rFonts w:ascii="Arial" w:hAnsi="Arial" w:cs="Arial"/>
          <w:sz w:val="24"/>
          <w:szCs w:val="24"/>
        </w:rPr>
        <w:t>Рентгенологични данни за лезии, съвместими с COVID-19</w:t>
      </w:r>
    </w:p>
    <w:p w:rsidR="00A90CF6" w:rsidRPr="005F34A9" w:rsidRDefault="00A90CF6" w:rsidP="00A90CF6">
      <w:pPr>
        <w:spacing w:line="240" w:lineRule="auto"/>
        <w:jc w:val="both"/>
        <w:rPr>
          <w:rFonts w:ascii="Arial" w:hAnsi="Arial" w:cs="Arial"/>
          <w:b/>
          <w:sz w:val="24"/>
          <w:szCs w:val="24"/>
        </w:rPr>
      </w:pPr>
      <w:r w:rsidRPr="005F34A9">
        <w:rPr>
          <w:rFonts w:ascii="Arial" w:hAnsi="Arial" w:cs="Arial"/>
          <w:b/>
          <w:sz w:val="24"/>
          <w:szCs w:val="24"/>
        </w:rPr>
        <w:t>Лабораторни критерии</w:t>
      </w:r>
    </w:p>
    <w:p w:rsidR="00A90CF6" w:rsidRPr="005F34A9" w:rsidRDefault="00A90CF6" w:rsidP="00A90CF6">
      <w:pPr>
        <w:spacing w:line="240" w:lineRule="auto"/>
        <w:jc w:val="both"/>
        <w:rPr>
          <w:rFonts w:ascii="Arial" w:hAnsi="Arial" w:cs="Arial"/>
          <w:sz w:val="24"/>
          <w:szCs w:val="24"/>
        </w:rPr>
      </w:pPr>
      <w:r w:rsidRPr="005F34A9">
        <w:rPr>
          <w:rFonts w:ascii="Arial" w:hAnsi="Arial" w:cs="Arial"/>
          <w:sz w:val="24"/>
          <w:szCs w:val="24"/>
        </w:rPr>
        <w:t>Откриване на нуклеинова киселина на SARS-CoV-2 в клинични проби</w:t>
      </w:r>
    </w:p>
    <w:p w:rsidR="00A90CF6" w:rsidRPr="005F34A9" w:rsidRDefault="00A90CF6" w:rsidP="00A90CF6">
      <w:pPr>
        <w:spacing w:line="240" w:lineRule="auto"/>
        <w:jc w:val="both"/>
        <w:rPr>
          <w:rFonts w:ascii="Arial" w:hAnsi="Arial" w:cs="Arial"/>
          <w:b/>
          <w:sz w:val="24"/>
          <w:szCs w:val="24"/>
        </w:rPr>
      </w:pPr>
      <w:r w:rsidRPr="005F34A9">
        <w:rPr>
          <w:rFonts w:ascii="Arial" w:hAnsi="Arial" w:cs="Arial"/>
          <w:b/>
          <w:sz w:val="24"/>
          <w:szCs w:val="24"/>
        </w:rPr>
        <w:t>Епидемиологични критерии</w:t>
      </w:r>
    </w:p>
    <w:p w:rsidR="00A90CF6" w:rsidRPr="005F34A9" w:rsidRDefault="00A90CF6" w:rsidP="00A90CF6">
      <w:pPr>
        <w:spacing w:line="240" w:lineRule="auto"/>
        <w:jc w:val="both"/>
        <w:rPr>
          <w:rFonts w:ascii="Arial" w:hAnsi="Arial" w:cs="Arial"/>
          <w:sz w:val="24"/>
          <w:szCs w:val="24"/>
        </w:rPr>
      </w:pPr>
      <w:r w:rsidRPr="005F34A9">
        <w:rPr>
          <w:rFonts w:ascii="Arial" w:hAnsi="Arial" w:cs="Arial"/>
          <w:sz w:val="24"/>
          <w:szCs w:val="24"/>
        </w:rPr>
        <w:t>Поне една от посочените две епидемиологични връзки:</w:t>
      </w:r>
    </w:p>
    <w:p w:rsidR="00A90CF6" w:rsidRPr="005F34A9" w:rsidRDefault="00A90CF6" w:rsidP="00A90CF6">
      <w:pPr>
        <w:pStyle w:val="ListParagraph"/>
        <w:numPr>
          <w:ilvl w:val="0"/>
          <w:numId w:val="34"/>
        </w:numPr>
        <w:spacing w:line="240" w:lineRule="auto"/>
        <w:jc w:val="both"/>
        <w:rPr>
          <w:rFonts w:ascii="Arial" w:hAnsi="Arial" w:cs="Arial"/>
          <w:sz w:val="24"/>
          <w:szCs w:val="24"/>
        </w:rPr>
      </w:pPr>
      <w:r w:rsidRPr="005F34A9">
        <w:rPr>
          <w:rFonts w:ascii="Arial" w:hAnsi="Arial" w:cs="Arial"/>
          <w:sz w:val="24"/>
          <w:szCs w:val="24"/>
        </w:rPr>
        <w:t>близък контакт [2] с потвърден случай на COVID-19 в рамките на 14 дни преди появата на симптомите</w:t>
      </w:r>
    </w:p>
    <w:p w:rsidR="00A90CF6" w:rsidRPr="005F34A9" w:rsidRDefault="00A90CF6" w:rsidP="00A90CF6">
      <w:pPr>
        <w:pStyle w:val="ListParagraph"/>
        <w:numPr>
          <w:ilvl w:val="0"/>
          <w:numId w:val="34"/>
        </w:numPr>
        <w:spacing w:line="240" w:lineRule="auto"/>
        <w:jc w:val="both"/>
        <w:rPr>
          <w:rFonts w:ascii="Arial" w:hAnsi="Arial" w:cs="Arial"/>
          <w:sz w:val="24"/>
          <w:szCs w:val="24"/>
        </w:rPr>
      </w:pPr>
      <w:r w:rsidRPr="005F34A9">
        <w:rPr>
          <w:rFonts w:ascii="Arial" w:hAnsi="Arial" w:cs="Arial"/>
          <w:sz w:val="24"/>
          <w:szCs w:val="24"/>
        </w:rPr>
        <w:t>лицето е бил живущ или персонал, в рамките на 14 дни преди появата на симптомите, в социална услуга от резидентен тип в общността /специализирана институция за предоставяне на социални услуги в която има установено предаване на COVID-19</w:t>
      </w:r>
    </w:p>
    <w:p w:rsidR="00A90CF6" w:rsidRPr="005F34A9" w:rsidRDefault="00A90CF6" w:rsidP="00A90CF6">
      <w:pPr>
        <w:spacing w:line="240" w:lineRule="auto"/>
        <w:jc w:val="both"/>
        <w:rPr>
          <w:rFonts w:ascii="Arial" w:hAnsi="Arial" w:cs="Arial"/>
          <w:b/>
          <w:sz w:val="24"/>
          <w:szCs w:val="24"/>
        </w:rPr>
      </w:pPr>
      <w:r w:rsidRPr="005F34A9">
        <w:rPr>
          <w:rFonts w:ascii="Arial" w:hAnsi="Arial" w:cs="Arial"/>
          <w:b/>
          <w:sz w:val="24"/>
          <w:szCs w:val="24"/>
        </w:rPr>
        <w:t>Класификация на случай</w:t>
      </w:r>
    </w:p>
    <w:p w:rsidR="00A90CF6" w:rsidRPr="005F34A9" w:rsidRDefault="00A90CF6" w:rsidP="00A90CF6">
      <w:pPr>
        <w:spacing w:line="240" w:lineRule="auto"/>
        <w:jc w:val="both"/>
        <w:rPr>
          <w:rFonts w:ascii="Arial" w:hAnsi="Arial" w:cs="Arial"/>
          <w:sz w:val="24"/>
          <w:szCs w:val="24"/>
          <w:u w:val="single"/>
        </w:rPr>
      </w:pPr>
      <w:r w:rsidRPr="005F34A9">
        <w:rPr>
          <w:rFonts w:ascii="Arial" w:hAnsi="Arial" w:cs="Arial"/>
          <w:sz w:val="24"/>
          <w:szCs w:val="24"/>
          <w:u w:val="single"/>
        </w:rPr>
        <w:t>А. Възможен случай:</w:t>
      </w:r>
    </w:p>
    <w:p w:rsidR="00A90CF6" w:rsidRPr="005F34A9" w:rsidRDefault="00A90CF6" w:rsidP="00A90CF6">
      <w:pPr>
        <w:spacing w:line="240" w:lineRule="auto"/>
        <w:jc w:val="both"/>
        <w:rPr>
          <w:rFonts w:ascii="Arial" w:hAnsi="Arial" w:cs="Arial"/>
          <w:sz w:val="24"/>
          <w:szCs w:val="24"/>
        </w:rPr>
      </w:pPr>
      <w:r w:rsidRPr="005F34A9">
        <w:rPr>
          <w:rFonts w:ascii="Arial" w:hAnsi="Arial" w:cs="Arial"/>
          <w:sz w:val="24"/>
          <w:szCs w:val="24"/>
        </w:rPr>
        <w:t>Всяко лице, отговарящо на клиничните критерии</w:t>
      </w:r>
    </w:p>
    <w:p w:rsidR="00A90CF6" w:rsidRPr="005F34A9" w:rsidRDefault="00A90CF6" w:rsidP="00A90CF6">
      <w:pPr>
        <w:spacing w:line="240" w:lineRule="auto"/>
        <w:jc w:val="both"/>
        <w:rPr>
          <w:rFonts w:ascii="Arial" w:hAnsi="Arial" w:cs="Arial"/>
          <w:sz w:val="24"/>
          <w:szCs w:val="24"/>
          <w:u w:val="single"/>
        </w:rPr>
      </w:pPr>
      <w:r w:rsidRPr="005F34A9">
        <w:rPr>
          <w:rFonts w:ascii="Arial" w:hAnsi="Arial" w:cs="Arial"/>
          <w:sz w:val="24"/>
          <w:szCs w:val="24"/>
          <w:u w:val="single"/>
        </w:rPr>
        <w:t>Б. Вероятен случай:</w:t>
      </w:r>
    </w:p>
    <w:p w:rsidR="00A90CF6" w:rsidRPr="005F34A9" w:rsidRDefault="00A90CF6" w:rsidP="00A90CF6">
      <w:pPr>
        <w:spacing w:line="240" w:lineRule="auto"/>
        <w:jc w:val="both"/>
        <w:rPr>
          <w:rFonts w:ascii="Arial" w:hAnsi="Arial" w:cs="Arial"/>
          <w:sz w:val="24"/>
          <w:szCs w:val="24"/>
        </w:rPr>
      </w:pPr>
      <w:r w:rsidRPr="005F34A9">
        <w:rPr>
          <w:rFonts w:ascii="Arial" w:hAnsi="Arial" w:cs="Arial"/>
          <w:sz w:val="24"/>
          <w:szCs w:val="24"/>
        </w:rPr>
        <w:t xml:space="preserve">Всяко лице, отговарящо на клиничните критерии и наличие на епидемиолгична връзка </w:t>
      </w:r>
    </w:p>
    <w:p w:rsidR="00A90CF6" w:rsidRPr="005F34A9" w:rsidRDefault="00A90CF6" w:rsidP="00A90CF6">
      <w:pPr>
        <w:spacing w:line="240" w:lineRule="auto"/>
        <w:jc w:val="both"/>
        <w:rPr>
          <w:rFonts w:ascii="Arial" w:hAnsi="Arial" w:cs="Arial"/>
          <w:sz w:val="24"/>
          <w:szCs w:val="24"/>
        </w:rPr>
      </w:pPr>
      <w:r w:rsidRPr="005F34A9">
        <w:rPr>
          <w:rFonts w:ascii="Arial" w:hAnsi="Arial" w:cs="Arial"/>
          <w:sz w:val="24"/>
          <w:szCs w:val="24"/>
        </w:rPr>
        <w:t>ИЛИ</w:t>
      </w:r>
    </w:p>
    <w:p w:rsidR="00A90CF6" w:rsidRPr="005F34A9" w:rsidRDefault="00A90CF6" w:rsidP="00A90CF6">
      <w:pPr>
        <w:spacing w:line="240" w:lineRule="auto"/>
        <w:jc w:val="both"/>
        <w:rPr>
          <w:rFonts w:ascii="Arial" w:hAnsi="Arial" w:cs="Arial"/>
          <w:sz w:val="24"/>
          <w:szCs w:val="24"/>
        </w:rPr>
      </w:pPr>
      <w:r w:rsidRPr="005F34A9">
        <w:rPr>
          <w:rFonts w:ascii="Arial" w:hAnsi="Arial" w:cs="Arial"/>
          <w:sz w:val="24"/>
          <w:szCs w:val="24"/>
        </w:rPr>
        <w:t>Всяко лице, отговарящо на диагностичните образни критерии</w:t>
      </w:r>
    </w:p>
    <w:p w:rsidR="00A90CF6" w:rsidRPr="005F34A9" w:rsidRDefault="00A90CF6" w:rsidP="00A90CF6">
      <w:pPr>
        <w:spacing w:line="240" w:lineRule="auto"/>
        <w:jc w:val="both"/>
        <w:rPr>
          <w:rFonts w:ascii="Arial" w:hAnsi="Arial" w:cs="Arial"/>
          <w:sz w:val="24"/>
          <w:szCs w:val="24"/>
          <w:u w:val="single"/>
        </w:rPr>
      </w:pPr>
      <w:r w:rsidRPr="005F34A9">
        <w:rPr>
          <w:rFonts w:ascii="Arial" w:hAnsi="Arial" w:cs="Arial"/>
          <w:sz w:val="24"/>
          <w:szCs w:val="24"/>
          <w:u w:val="single"/>
        </w:rPr>
        <w:t>В. Потвърден случай:</w:t>
      </w:r>
    </w:p>
    <w:p w:rsidR="00A90CF6" w:rsidRPr="005F34A9" w:rsidRDefault="00A90CF6" w:rsidP="00A90CF6">
      <w:pPr>
        <w:spacing w:line="240" w:lineRule="auto"/>
        <w:jc w:val="both"/>
        <w:rPr>
          <w:rFonts w:ascii="Arial" w:hAnsi="Arial" w:cs="Arial"/>
          <w:sz w:val="24"/>
          <w:szCs w:val="24"/>
        </w:rPr>
      </w:pPr>
      <w:r w:rsidRPr="005F34A9">
        <w:rPr>
          <w:rFonts w:ascii="Arial" w:hAnsi="Arial" w:cs="Arial"/>
          <w:sz w:val="24"/>
          <w:szCs w:val="24"/>
        </w:rPr>
        <w:lastRenderedPageBreak/>
        <w:t xml:space="preserve">Всяко лице, отговарящо на лабораторните критерии </w:t>
      </w:r>
    </w:p>
    <w:p w:rsidR="00A90CF6" w:rsidRPr="005F34A9" w:rsidRDefault="00A90CF6" w:rsidP="00A90CF6">
      <w:pPr>
        <w:spacing w:line="240" w:lineRule="auto"/>
        <w:jc w:val="both"/>
        <w:rPr>
          <w:rFonts w:ascii="Arial" w:hAnsi="Arial" w:cs="Arial"/>
          <w:sz w:val="24"/>
          <w:szCs w:val="24"/>
        </w:rPr>
      </w:pPr>
      <w:r w:rsidRPr="005F34A9">
        <w:rPr>
          <w:rFonts w:ascii="Arial" w:hAnsi="Arial" w:cs="Arial"/>
          <w:sz w:val="24"/>
          <w:szCs w:val="24"/>
        </w:rPr>
        <w:t>[1] Допълнителни по-малко специфични симптоми са главоболие, втрисане, мускулни болки, умора, повръщане и/или диария</w:t>
      </w:r>
    </w:p>
    <w:p w:rsidR="00A90CF6" w:rsidRPr="005F34A9" w:rsidRDefault="00A90CF6" w:rsidP="00A90CF6">
      <w:pPr>
        <w:spacing w:line="240" w:lineRule="auto"/>
        <w:jc w:val="both"/>
        <w:rPr>
          <w:rFonts w:ascii="Arial" w:hAnsi="Arial" w:cs="Arial"/>
          <w:sz w:val="24"/>
          <w:szCs w:val="24"/>
        </w:rPr>
      </w:pPr>
      <w:r w:rsidRPr="005F34A9">
        <w:rPr>
          <w:rFonts w:ascii="Arial" w:hAnsi="Arial" w:cs="Arial"/>
          <w:sz w:val="24"/>
          <w:szCs w:val="24"/>
        </w:rPr>
        <w:t>[2]  Близкият контакт се определя като:</w:t>
      </w:r>
    </w:p>
    <w:p w:rsidR="00A90CF6" w:rsidRPr="005F34A9" w:rsidRDefault="00A90CF6" w:rsidP="00A90CF6">
      <w:pPr>
        <w:pStyle w:val="ListParagraph"/>
        <w:numPr>
          <w:ilvl w:val="0"/>
          <w:numId w:val="34"/>
        </w:numPr>
        <w:spacing w:line="240" w:lineRule="auto"/>
        <w:jc w:val="both"/>
        <w:rPr>
          <w:rFonts w:ascii="Arial" w:hAnsi="Arial" w:cs="Arial"/>
          <w:sz w:val="24"/>
          <w:szCs w:val="24"/>
        </w:rPr>
      </w:pPr>
      <w:r w:rsidRPr="005F34A9">
        <w:rPr>
          <w:rFonts w:ascii="Arial" w:hAnsi="Arial" w:cs="Arial"/>
          <w:sz w:val="24"/>
          <w:szCs w:val="24"/>
        </w:rPr>
        <w:t>съжителство в едно домакинство с пациент с COVID-19;</w:t>
      </w:r>
    </w:p>
    <w:p w:rsidR="00A90CF6" w:rsidRPr="005F34A9" w:rsidRDefault="00A90CF6" w:rsidP="00A90CF6">
      <w:pPr>
        <w:pStyle w:val="ListParagraph"/>
        <w:numPr>
          <w:ilvl w:val="0"/>
          <w:numId w:val="34"/>
        </w:numPr>
        <w:spacing w:line="240" w:lineRule="auto"/>
        <w:jc w:val="both"/>
        <w:rPr>
          <w:rFonts w:ascii="Arial" w:hAnsi="Arial" w:cs="Arial"/>
          <w:sz w:val="24"/>
          <w:szCs w:val="24"/>
        </w:rPr>
      </w:pPr>
      <w:r w:rsidRPr="005F34A9">
        <w:rPr>
          <w:rFonts w:ascii="Arial" w:hAnsi="Arial" w:cs="Arial"/>
          <w:sz w:val="24"/>
          <w:szCs w:val="24"/>
        </w:rPr>
        <w:t>директен физически контакт с пациент с COVID-19 (напр. ръкостискане);</w:t>
      </w:r>
    </w:p>
    <w:p w:rsidR="00A90CF6" w:rsidRPr="005F34A9" w:rsidRDefault="00A90CF6" w:rsidP="00A90CF6">
      <w:pPr>
        <w:pStyle w:val="ListParagraph"/>
        <w:numPr>
          <w:ilvl w:val="0"/>
          <w:numId w:val="34"/>
        </w:numPr>
        <w:spacing w:line="240" w:lineRule="auto"/>
        <w:jc w:val="both"/>
        <w:rPr>
          <w:rFonts w:ascii="Arial" w:hAnsi="Arial" w:cs="Arial"/>
          <w:sz w:val="24"/>
          <w:szCs w:val="24"/>
        </w:rPr>
      </w:pPr>
      <w:r w:rsidRPr="005F34A9">
        <w:rPr>
          <w:rFonts w:ascii="Arial" w:hAnsi="Arial" w:cs="Arial"/>
          <w:sz w:val="24"/>
          <w:szCs w:val="24"/>
        </w:rPr>
        <w:t>директен незащитен контакт с инфекциозни секрети  на пациент с COVID-19 (напр. при опръскване при кихане, допир до използвани от пациента кърпички с голи ръце);</w:t>
      </w:r>
    </w:p>
    <w:p w:rsidR="00A90CF6" w:rsidRPr="005F34A9" w:rsidRDefault="00A90CF6" w:rsidP="00A90CF6">
      <w:pPr>
        <w:pStyle w:val="ListParagraph"/>
        <w:numPr>
          <w:ilvl w:val="0"/>
          <w:numId w:val="34"/>
        </w:numPr>
        <w:spacing w:line="240" w:lineRule="auto"/>
        <w:jc w:val="both"/>
        <w:rPr>
          <w:rFonts w:ascii="Arial" w:hAnsi="Arial" w:cs="Arial"/>
          <w:sz w:val="24"/>
          <w:szCs w:val="24"/>
        </w:rPr>
      </w:pPr>
      <w:r w:rsidRPr="005F34A9">
        <w:rPr>
          <w:rFonts w:ascii="Arial" w:hAnsi="Arial" w:cs="Arial"/>
          <w:sz w:val="24"/>
          <w:szCs w:val="24"/>
        </w:rPr>
        <w:t>директен (лице в лице) контакт с пациент с COVID-19 на разстояние до 2 метра и продължителност над 15 мин.;</w:t>
      </w:r>
    </w:p>
    <w:p w:rsidR="00A90CF6" w:rsidRPr="005F34A9" w:rsidRDefault="00A90CF6" w:rsidP="00A90CF6">
      <w:pPr>
        <w:pStyle w:val="ListParagraph"/>
        <w:numPr>
          <w:ilvl w:val="0"/>
          <w:numId w:val="34"/>
        </w:numPr>
        <w:spacing w:line="240" w:lineRule="auto"/>
        <w:jc w:val="both"/>
        <w:rPr>
          <w:rFonts w:ascii="Arial" w:hAnsi="Arial" w:cs="Arial"/>
          <w:sz w:val="24"/>
          <w:szCs w:val="24"/>
        </w:rPr>
      </w:pPr>
      <w:r w:rsidRPr="005F34A9">
        <w:rPr>
          <w:rFonts w:ascii="Arial" w:hAnsi="Arial" w:cs="Arial"/>
          <w:sz w:val="24"/>
          <w:szCs w:val="24"/>
        </w:rPr>
        <w:t>престой в затворено помещение (напр. класна стая, болнична стая, стая за срещи и др.) с пациент с  COVID-19 за  ≥ 15 мин. и на разстояние минимум 2 метра;</w:t>
      </w:r>
    </w:p>
    <w:p w:rsidR="00A90CF6" w:rsidRPr="005F34A9" w:rsidRDefault="00A90CF6" w:rsidP="00A90CF6">
      <w:pPr>
        <w:pStyle w:val="ListParagraph"/>
        <w:numPr>
          <w:ilvl w:val="0"/>
          <w:numId w:val="34"/>
        </w:numPr>
        <w:spacing w:line="240" w:lineRule="auto"/>
        <w:jc w:val="both"/>
        <w:rPr>
          <w:rFonts w:ascii="Arial" w:hAnsi="Arial" w:cs="Arial"/>
          <w:sz w:val="24"/>
          <w:szCs w:val="24"/>
        </w:rPr>
      </w:pPr>
      <w:r w:rsidRPr="005F34A9">
        <w:rPr>
          <w:rFonts w:ascii="Arial" w:hAnsi="Arial" w:cs="Arial"/>
          <w:sz w:val="24"/>
          <w:szCs w:val="24"/>
        </w:rPr>
        <w:t>здравен работник или друго лице, полагащ директни грижи за пациент с COVID-19 или лабораторен персонал, обработващ клинични проби на пациент с COVID-19 без препоръчаните лични предпазни средства или с евентуално нарушена цялост на личните превозни средства;</w:t>
      </w:r>
    </w:p>
    <w:p w:rsidR="00A90CF6" w:rsidRPr="005F34A9" w:rsidRDefault="00A90CF6" w:rsidP="00A90CF6">
      <w:pPr>
        <w:pStyle w:val="ListParagraph"/>
        <w:numPr>
          <w:ilvl w:val="0"/>
          <w:numId w:val="34"/>
        </w:numPr>
        <w:spacing w:line="240" w:lineRule="auto"/>
        <w:jc w:val="both"/>
        <w:rPr>
          <w:rFonts w:ascii="Arial" w:hAnsi="Arial" w:cs="Arial"/>
          <w:sz w:val="24"/>
          <w:szCs w:val="24"/>
        </w:rPr>
      </w:pPr>
      <w:r w:rsidRPr="005F34A9">
        <w:rPr>
          <w:rFonts w:ascii="Arial" w:hAnsi="Arial" w:cs="Arial"/>
          <w:sz w:val="24"/>
          <w:szCs w:val="24"/>
        </w:rPr>
        <w:t>пътуване в самолет в близост до лице с COVID-19 (до две места във всички посоки), придружител при пътуване или лица, полагащи грижи, членове на екипажа, обслужващи дадения сектор, където седи заболелия (ако тежестта на симптомите при заболелия или негово преместване/движение сочи за по-голяма експозиция за близък контакт може да се определят и други или всички пътници в самолета).</w:t>
      </w:r>
    </w:p>
    <w:p w:rsidR="00A90CF6" w:rsidRDefault="00A90CF6" w:rsidP="00A90CF6">
      <w:pPr>
        <w:spacing w:line="240" w:lineRule="auto"/>
        <w:jc w:val="both"/>
        <w:rPr>
          <w:rFonts w:ascii="Arial" w:hAnsi="Arial" w:cs="Arial"/>
          <w:sz w:val="24"/>
          <w:szCs w:val="24"/>
        </w:rPr>
      </w:pPr>
      <w:r w:rsidRPr="005F34A9">
        <w:rPr>
          <w:rFonts w:ascii="Arial" w:hAnsi="Arial" w:cs="Arial"/>
          <w:sz w:val="24"/>
          <w:szCs w:val="24"/>
        </w:rPr>
        <w:t>При определяне на близките контактни на потвърден случай на COVID-19 трябва да се има предвид всяко лице, осъществило контакт в рамките на 48 часа преди и до 14 дни след появата на симптомите при заболелия. Ако потвърденият случай е асимптоматичен, като контактен се определя всяко лице, осъществило контакт със случая в рамките на 48 часа преди до 14 дни след вземането на пробата, довела до лабораторното потвърждение.</w:t>
      </w:r>
    </w:p>
    <w:p w:rsidR="00A90CF6" w:rsidRDefault="00A90CF6" w:rsidP="00A90CF6">
      <w:pPr>
        <w:shd w:val="clear" w:color="auto" w:fill="FFFFFF"/>
        <w:rPr>
          <w:rFonts w:ascii="Arial" w:eastAsia="Times New Roman" w:hAnsi="Arial" w:cs="Arial"/>
          <w:sz w:val="24"/>
          <w:szCs w:val="24"/>
          <w:lang w:val="bg-BG" w:eastAsia="bg-BG"/>
        </w:rPr>
      </w:pPr>
    </w:p>
    <w:p w:rsidR="00A90CF6" w:rsidRDefault="00A90CF6" w:rsidP="00A90CF6">
      <w:pPr>
        <w:shd w:val="clear" w:color="auto" w:fill="FFFFFF"/>
        <w:rPr>
          <w:rFonts w:ascii="Arial" w:eastAsia="Times New Roman" w:hAnsi="Arial" w:cs="Arial"/>
          <w:sz w:val="24"/>
          <w:szCs w:val="24"/>
          <w:lang w:val="bg-BG" w:eastAsia="bg-BG"/>
        </w:rPr>
      </w:pPr>
    </w:p>
    <w:p w:rsidR="00A90CF6" w:rsidRDefault="00A90CF6" w:rsidP="00A90CF6">
      <w:pPr>
        <w:shd w:val="clear" w:color="auto" w:fill="FFFFFF"/>
        <w:rPr>
          <w:rFonts w:ascii="Arial" w:eastAsia="Times New Roman" w:hAnsi="Arial" w:cs="Arial"/>
          <w:sz w:val="24"/>
          <w:szCs w:val="24"/>
          <w:lang w:val="bg-BG" w:eastAsia="bg-BG"/>
        </w:rPr>
      </w:pPr>
    </w:p>
    <w:p w:rsidR="00A90CF6" w:rsidRDefault="00A90CF6" w:rsidP="00A90CF6">
      <w:pPr>
        <w:shd w:val="clear" w:color="auto" w:fill="FFFFFF"/>
        <w:rPr>
          <w:rFonts w:ascii="Arial" w:eastAsia="Times New Roman" w:hAnsi="Arial" w:cs="Arial"/>
          <w:sz w:val="24"/>
          <w:szCs w:val="24"/>
          <w:lang w:val="bg-BG" w:eastAsia="bg-BG"/>
        </w:rPr>
      </w:pPr>
    </w:p>
    <w:p w:rsidR="00A90CF6" w:rsidRDefault="00A90CF6" w:rsidP="00A90CF6">
      <w:pPr>
        <w:shd w:val="clear" w:color="auto" w:fill="FFFFFF"/>
        <w:rPr>
          <w:rFonts w:ascii="Arial" w:eastAsia="Times New Roman" w:hAnsi="Arial" w:cs="Arial"/>
          <w:sz w:val="24"/>
          <w:szCs w:val="24"/>
          <w:lang w:val="bg-BG" w:eastAsia="bg-BG"/>
        </w:rPr>
      </w:pPr>
    </w:p>
    <w:p w:rsidR="00A90CF6" w:rsidRPr="005F34A9" w:rsidRDefault="00A90CF6" w:rsidP="00A90CF6">
      <w:pPr>
        <w:shd w:val="clear" w:color="auto" w:fill="FFFFFF"/>
        <w:rPr>
          <w:rFonts w:ascii="Arial" w:eastAsia="Times New Roman" w:hAnsi="Arial" w:cs="Arial"/>
          <w:sz w:val="24"/>
          <w:szCs w:val="24"/>
          <w:lang w:val="bg-BG" w:eastAsia="bg-BG"/>
        </w:rPr>
      </w:pPr>
    </w:p>
    <w:p w:rsidR="00A90CF6" w:rsidRDefault="00A90CF6" w:rsidP="007F04F0">
      <w:pPr>
        <w:spacing w:line="360" w:lineRule="auto"/>
        <w:jc w:val="center"/>
        <w:rPr>
          <w:rFonts w:ascii="Arial" w:hAnsi="Arial" w:cs="Arial"/>
          <w:b/>
          <w:color w:val="000000"/>
          <w:sz w:val="24"/>
          <w:szCs w:val="24"/>
          <w:u w:val="single"/>
          <w:lang w:val="bg-BG"/>
        </w:rPr>
      </w:pPr>
    </w:p>
    <w:p w:rsidR="00A90CF6" w:rsidRDefault="00A90CF6" w:rsidP="007F04F0">
      <w:pPr>
        <w:spacing w:line="360" w:lineRule="auto"/>
        <w:jc w:val="center"/>
        <w:rPr>
          <w:rFonts w:ascii="Arial" w:hAnsi="Arial" w:cs="Arial"/>
          <w:b/>
          <w:color w:val="000000"/>
          <w:sz w:val="24"/>
          <w:szCs w:val="24"/>
          <w:u w:val="single"/>
          <w:lang w:val="bg-BG"/>
        </w:rPr>
      </w:pPr>
    </w:p>
    <w:p w:rsidR="00A90CF6" w:rsidRDefault="00A90CF6" w:rsidP="007F04F0">
      <w:pPr>
        <w:spacing w:line="360" w:lineRule="auto"/>
        <w:jc w:val="center"/>
        <w:rPr>
          <w:rFonts w:ascii="Arial" w:hAnsi="Arial" w:cs="Arial"/>
          <w:b/>
          <w:color w:val="000000"/>
          <w:sz w:val="24"/>
          <w:szCs w:val="24"/>
          <w:u w:val="single"/>
          <w:lang w:val="bg-BG"/>
        </w:rPr>
      </w:pPr>
    </w:p>
    <w:p w:rsidR="007554A0" w:rsidRPr="000E7918" w:rsidRDefault="007554A0" w:rsidP="007554A0">
      <w:pPr>
        <w:spacing w:line="240" w:lineRule="auto"/>
        <w:jc w:val="right"/>
        <w:rPr>
          <w:rFonts w:ascii="Arial" w:hAnsi="Arial" w:cs="Arial"/>
          <w:b/>
          <w:sz w:val="24"/>
          <w:szCs w:val="24"/>
        </w:rPr>
      </w:pPr>
      <w:r w:rsidRPr="000E7918">
        <w:rPr>
          <w:rFonts w:ascii="Arial" w:hAnsi="Arial" w:cs="Arial"/>
          <w:b/>
          <w:sz w:val="24"/>
          <w:szCs w:val="24"/>
        </w:rPr>
        <w:lastRenderedPageBreak/>
        <w:t>Приложение 2</w:t>
      </w:r>
    </w:p>
    <w:p w:rsidR="007554A0" w:rsidRPr="000E7918" w:rsidRDefault="007554A0" w:rsidP="007554A0">
      <w:pPr>
        <w:rPr>
          <w:rStyle w:val="fontstyle01"/>
          <w:rFonts w:ascii="Arial" w:hAnsi="Arial" w:cs="Arial"/>
          <w:sz w:val="24"/>
          <w:szCs w:val="24"/>
        </w:rPr>
      </w:pPr>
    </w:p>
    <w:p w:rsidR="007554A0" w:rsidRPr="000E7918" w:rsidRDefault="007554A0" w:rsidP="007554A0">
      <w:pPr>
        <w:jc w:val="center"/>
        <w:rPr>
          <w:rFonts w:ascii="Arial" w:hAnsi="Arial" w:cs="Arial"/>
          <w:b/>
          <w:sz w:val="24"/>
          <w:szCs w:val="24"/>
        </w:rPr>
      </w:pPr>
      <w:r w:rsidRPr="000E7918">
        <w:rPr>
          <w:rFonts w:ascii="Arial" w:hAnsi="Arial" w:cs="Arial"/>
          <w:b/>
          <w:sz w:val="24"/>
          <w:szCs w:val="24"/>
        </w:rPr>
        <w:t>ЛАБОРАТОРНИ УКАЗАНИЯ ЗА БИОБЕЗОПАСНОСТ НА МЕДИЦИНСКИЯ ПЕРСОНАЛ В ЛАБОРАТОРНИ УСЛОВИЯ, СВЪРЗАНИ С COVID-19</w:t>
      </w:r>
    </w:p>
    <w:p w:rsidR="007554A0" w:rsidRPr="000E7918" w:rsidRDefault="007554A0" w:rsidP="007554A0">
      <w:pPr>
        <w:rPr>
          <w:rStyle w:val="fontstyle01"/>
          <w:rFonts w:ascii="Arial" w:hAnsi="Arial" w:cs="Arial"/>
          <w:strike/>
          <w:sz w:val="24"/>
          <w:szCs w:val="24"/>
        </w:rPr>
      </w:pPr>
      <w:r w:rsidRPr="000E7918">
        <w:rPr>
          <w:rFonts w:ascii="Arial" w:hAnsi="Arial" w:cs="Arial"/>
          <w:sz w:val="24"/>
          <w:szCs w:val="24"/>
        </w:rPr>
        <w:t xml:space="preserve">( </w:t>
      </w:r>
      <w:hyperlink r:id="rId14" w:history="1">
        <w:r w:rsidRPr="000E7918">
          <w:rPr>
            <w:rStyle w:val="Hyperlink"/>
            <w:rFonts w:ascii="Arial" w:hAnsi="Arial" w:cs="Arial"/>
            <w:sz w:val="24"/>
            <w:szCs w:val="24"/>
          </w:rPr>
          <w:t>https://www.who.int/publications/i/item/laboratory-biosafety-guidance-related-to-coronavirus-disease-(covid-19)</w:t>
        </w:r>
      </w:hyperlink>
      <w:r w:rsidRPr="000E7918">
        <w:rPr>
          <w:rFonts w:ascii="Arial" w:hAnsi="Arial" w:cs="Arial"/>
          <w:sz w:val="24"/>
          <w:szCs w:val="24"/>
        </w:rPr>
        <w:t xml:space="preserve"> )                   </w:t>
      </w:r>
    </w:p>
    <w:p w:rsidR="007554A0" w:rsidRPr="00B54B80" w:rsidRDefault="007554A0" w:rsidP="007554A0">
      <w:pPr>
        <w:rPr>
          <w:rFonts w:ascii="Arial" w:hAnsi="Arial" w:cs="Arial"/>
          <w:b/>
          <w:i/>
          <w:sz w:val="24"/>
          <w:szCs w:val="24"/>
        </w:rPr>
      </w:pPr>
      <w:r w:rsidRPr="00B54B80">
        <w:rPr>
          <w:rFonts w:ascii="Arial" w:hAnsi="Arial" w:cs="Arial"/>
          <w:b/>
          <w:i/>
          <w:sz w:val="24"/>
          <w:szCs w:val="24"/>
        </w:rPr>
        <w:t>Въведение</w:t>
      </w:r>
    </w:p>
    <w:p w:rsidR="007554A0" w:rsidRPr="000E7918" w:rsidRDefault="007554A0" w:rsidP="007554A0">
      <w:pPr>
        <w:jc w:val="both"/>
        <w:rPr>
          <w:rFonts w:ascii="Arial" w:hAnsi="Arial" w:cs="Arial"/>
          <w:sz w:val="24"/>
          <w:szCs w:val="24"/>
        </w:rPr>
      </w:pPr>
      <w:r w:rsidRPr="000E7918">
        <w:rPr>
          <w:rFonts w:ascii="Arial" w:hAnsi="Arial" w:cs="Arial"/>
          <w:sz w:val="24"/>
          <w:szCs w:val="24"/>
        </w:rPr>
        <w:t xml:space="preserve">Целта на този документ е да предостави междинни насоки относно лабораторната биобезопасност, свързани с изследването на клинични проби на пациенти, които отговарят на дефиницията на случай </w:t>
      </w:r>
      <w:r>
        <w:rPr>
          <w:rFonts w:ascii="Arial" w:hAnsi="Arial" w:cs="Arial"/>
          <w:sz w:val="24"/>
          <w:szCs w:val="24"/>
        </w:rPr>
        <w:t>на</w:t>
      </w:r>
      <w:r w:rsidRPr="000E7918">
        <w:rPr>
          <w:rFonts w:ascii="Arial" w:hAnsi="Arial" w:cs="Arial"/>
          <w:sz w:val="24"/>
          <w:szCs w:val="24"/>
        </w:rPr>
        <w:t xml:space="preserve"> COVID-19.</w:t>
      </w:r>
    </w:p>
    <w:p w:rsidR="007554A0" w:rsidRDefault="007554A0" w:rsidP="007554A0">
      <w:pPr>
        <w:jc w:val="both"/>
        <w:rPr>
          <w:rStyle w:val="fontstyle11"/>
          <w:rFonts w:ascii="Arial" w:hAnsi="Arial" w:cs="Arial"/>
          <w:sz w:val="24"/>
          <w:szCs w:val="24"/>
        </w:rPr>
      </w:pPr>
      <w:r w:rsidRPr="00B54B80">
        <w:rPr>
          <w:rStyle w:val="fontstyle11"/>
          <w:rFonts w:ascii="Arial" w:hAnsi="Arial" w:cs="Arial"/>
          <w:b/>
          <w:sz w:val="24"/>
          <w:szCs w:val="24"/>
        </w:rPr>
        <w:t>Основни изисквания:</w:t>
      </w:r>
      <w:r w:rsidRPr="000E7918">
        <w:rPr>
          <w:rStyle w:val="fontstyle11"/>
          <w:rFonts w:ascii="Arial" w:hAnsi="Arial" w:cs="Arial"/>
          <w:sz w:val="24"/>
          <w:szCs w:val="24"/>
        </w:rPr>
        <w:t xml:space="preserve"> Набор</w:t>
      </w:r>
      <w:r>
        <w:rPr>
          <w:rStyle w:val="fontstyle11"/>
          <w:rFonts w:ascii="Arial" w:hAnsi="Arial" w:cs="Arial"/>
          <w:sz w:val="24"/>
          <w:szCs w:val="24"/>
        </w:rPr>
        <w:t>ът</w:t>
      </w:r>
      <w:r w:rsidRPr="000E7918">
        <w:rPr>
          <w:rStyle w:val="fontstyle11"/>
          <w:rFonts w:ascii="Arial" w:hAnsi="Arial" w:cs="Arial"/>
          <w:sz w:val="24"/>
          <w:szCs w:val="24"/>
        </w:rPr>
        <w:t xml:space="preserve"> от минимални изисквания са определени в четвъртото издание на Ръководството за лабораторна биологична безопасност на СЗО (WHO </w:t>
      </w:r>
      <w:r w:rsidRPr="000E7918">
        <w:rPr>
          <w:rStyle w:val="fontstyle31"/>
          <w:rFonts w:ascii="Arial" w:hAnsi="Arial" w:cs="Arial"/>
          <w:sz w:val="24"/>
          <w:szCs w:val="24"/>
        </w:rPr>
        <w:t>Laboratory biosafety</w:t>
      </w:r>
      <w:r w:rsidRPr="000E7918">
        <w:rPr>
          <w:rFonts w:ascii="Arial" w:hAnsi="Arial" w:cs="Arial"/>
          <w:i/>
          <w:iCs/>
          <w:sz w:val="24"/>
          <w:szCs w:val="24"/>
        </w:rPr>
        <w:t xml:space="preserve"> </w:t>
      </w:r>
      <w:r w:rsidRPr="000E7918">
        <w:rPr>
          <w:rStyle w:val="fontstyle31"/>
          <w:rFonts w:ascii="Arial" w:hAnsi="Arial" w:cs="Arial"/>
          <w:sz w:val="24"/>
          <w:szCs w:val="24"/>
        </w:rPr>
        <w:t>manual)</w:t>
      </w:r>
      <w:r w:rsidRPr="000E7918">
        <w:rPr>
          <w:rStyle w:val="fontstyle11"/>
          <w:rFonts w:ascii="Arial" w:hAnsi="Arial" w:cs="Arial"/>
          <w:sz w:val="24"/>
          <w:szCs w:val="24"/>
        </w:rPr>
        <w:t>, за да се опише комбинация от мерки за контрол на риска, които са както основата, така и неразделна част от лабораторната биобезопасност. Тези мерки отразяват международните стандарти и най-добрите практики в областта на биобезопасността, които са необходими за да се работи безопасно с биологични агенти, дори когато свързаните с тях рискове са минимални.</w:t>
      </w:r>
    </w:p>
    <w:p w:rsidR="007554A0" w:rsidRPr="009F7468" w:rsidRDefault="007554A0" w:rsidP="007554A0">
      <w:pPr>
        <w:jc w:val="both"/>
        <w:rPr>
          <w:rFonts w:ascii="Arial" w:hAnsi="Arial" w:cs="Arial"/>
          <w:sz w:val="24"/>
          <w:szCs w:val="24"/>
        </w:rPr>
      </w:pPr>
      <w:r w:rsidRPr="000E7918">
        <w:rPr>
          <w:rStyle w:val="fontstyle11"/>
          <w:rFonts w:ascii="Arial" w:hAnsi="Arial" w:cs="Arial"/>
          <w:sz w:val="24"/>
          <w:szCs w:val="24"/>
        </w:rPr>
        <w:t xml:space="preserve">От съществено значение е да се гарантира, че лабораториите в системата на здравеопазването спазват подходящи практики за биологична безопасност. Всяко изследване за наличие на COVID-19 или клинични проби от пациенти, отговарящи на </w:t>
      </w:r>
      <w:r w:rsidRPr="009F7468">
        <w:rPr>
          <w:rStyle w:val="fontstyle11"/>
          <w:rFonts w:ascii="Arial" w:hAnsi="Arial" w:cs="Arial"/>
          <w:sz w:val="24"/>
          <w:szCs w:val="24"/>
        </w:rPr>
        <w:t>определението за възможен случай на COVID-19, трябва да се извършват в подходящо оборудвани лаборатории, преминали съответния вътрешен контрол и получили Сертификат за качество, от сертифициран персонал, обучен в съответните технически и процедури за безопасност</w:t>
      </w:r>
      <w:r>
        <w:rPr>
          <w:rStyle w:val="fontstyle11"/>
          <w:rFonts w:ascii="Arial" w:hAnsi="Arial" w:cs="Arial"/>
          <w:sz w:val="24"/>
          <w:szCs w:val="24"/>
        </w:rPr>
        <w:t>.</w:t>
      </w:r>
    </w:p>
    <w:p w:rsidR="007554A0" w:rsidRDefault="007554A0" w:rsidP="007554A0">
      <w:pPr>
        <w:jc w:val="both"/>
        <w:rPr>
          <w:rStyle w:val="fontstyle11"/>
          <w:rFonts w:ascii="Arial" w:hAnsi="Arial" w:cs="Arial"/>
          <w:sz w:val="24"/>
          <w:szCs w:val="24"/>
        </w:rPr>
      </w:pPr>
      <w:r w:rsidRPr="000E7918">
        <w:rPr>
          <w:rStyle w:val="fontstyle11"/>
          <w:rFonts w:ascii="Arial" w:hAnsi="Arial" w:cs="Arial"/>
          <w:sz w:val="24"/>
          <w:szCs w:val="24"/>
        </w:rPr>
        <w:t xml:space="preserve">При всички обстоятелства трябва да се спазват Националните ръководства/указания за лабораторна биобезопасност. </w:t>
      </w:r>
    </w:p>
    <w:p w:rsidR="007554A0" w:rsidRPr="00525BEE" w:rsidRDefault="007554A0" w:rsidP="007554A0">
      <w:pPr>
        <w:jc w:val="both"/>
        <w:rPr>
          <w:rStyle w:val="fontstyle01"/>
          <w:rFonts w:ascii="Arial" w:hAnsi="Arial" w:cs="Arial"/>
          <w:b/>
          <w:i/>
          <w:color w:val="auto"/>
          <w:sz w:val="24"/>
          <w:szCs w:val="24"/>
        </w:rPr>
      </w:pPr>
      <w:r w:rsidRPr="00525BEE">
        <w:rPr>
          <w:rStyle w:val="fontstyle01"/>
          <w:rFonts w:ascii="Arial" w:hAnsi="Arial" w:cs="Arial"/>
          <w:b/>
          <w:i/>
          <w:color w:val="auto"/>
          <w:sz w:val="24"/>
          <w:szCs w:val="24"/>
        </w:rPr>
        <w:t>Ключови факти</w:t>
      </w:r>
    </w:p>
    <w:p w:rsidR="007554A0" w:rsidRPr="000E7918" w:rsidRDefault="007554A0" w:rsidP="007554A0">
      <w:pPr>
        <w:jc w:val="both"/>
        <w:rPr>
          <w:rStyle w:val="fontstyle01"/>
          <w:rFonts w:ascii="Arial" w:hAnsi="Arial" w:cs="Arial"/>
          <w:sz w:val="24"/>
          <w:szCs w:val="24"/>
        </w:rPr>
      </w:pPr>
      <w:r w:rsidRPr="000E7918">
        <w:rPr>
          <w:rStyle w:val="fontstyle41"/>
          <w:rFonts w:ascii="Arial" w:hAnsi="Arial" w:cs="Arial"/>
          <w:sz w:val="24"/>
          <w:szCs w:val="24"/>
        </w:rPr>
        <w:sym w:font="Symbol" w:char="F0B7"/>
      </w:r>
      <w:r w:rsidRPr="000E7918">
        <w:rPr>
          <w:rStyle w:val="fontstyle41"/>
          <w:rFonts w:ascii="Arial" w:hAnsi="Arial" w:cs="Arial"/>
          <w:sz w:val="24"/>
          <w:szCs w:val="24"/>
        </w:rPr>
        <w:t xml:space="preserve"> </w:t>
      </w:r>
      <w:r w:rsidRPr="000E7918">
        <w:rPr>
          <w:rStyle w:val="fontstyle11"/>
          <w:rFonts w:ascii="Arial" w:hAnsi="Arial" w:cs="Arial"/>
          <w:sz w:val="24"/>
          <w:szCs w:val="24"/>
        </w:rPr>
        <w:t>Всяка лаборатория трябва да извърши локална (тоест институционална) оценка на риска, за да се гарантира, че тя е компетентна за безопасно извършване на предвиденото изследване с подходящи мерки за контрол на риска.</w:t>
      </w:r>
      <w:r w:rsidRPr="000E7918">
        <w:rPr>
          <w:rFonts w:ascii="Arial" w:hAnsi="Arial" w:cs="Arial"/>
          <w:sz w:val="24"/>
          <w:szCs w:val="24"/>
        </w:rPr>
        <w:br/>
      </w:r>
      <w:r w:rsidRPr="000E7918">
        <w:rPr>
          <w:rStyle w:val="fontstyle41"/>
          <w:rFonts w:ascii="Arial" w:hAnsi="Arial" w:cs="Arial"/>
          <w:sz w:val="24"/>
          <w:szCs w:val="24"/>
        </w:rPr>
        <w:sym w:font="Symbol" w:char="F0B7"/>
      </w:r>
      <w:r w:rsidRPr="000E7918">
        <w:rPr>
          <w:rStyle w:val="fontstyle41"/>
          <w:rFonts w:ascii="Arial" w:hAnsi="Arial" w:cs="Arial"/>
          <w:sz w:val="24"/>
          <w:szCs w:val="24"/>
        </w:rPr>
        <w:t xml:space="preserve"> </w:t>
      </w:r>
      <w:r w:rsidRPr="000E7918">
        <w:rPr>
          <w:rFonts w:ascii="Arial" w:hAnsi="Arial" w:cs="Arial"/>
          <w:sz w:val="24"/>
          <w:szCs w:val="24"/>
        </w:rPr>
        <w:t xml:space="preserve"> </w:t>
      </w:r>
      <w:r w:rsidRPr="000E7918">
        <w:rPr>
          <w:rStyle w:val="fontstyle11"/>
          <w:rFonts w:ascii="Arial" w:hAnsi="Arial" w:cs="Arial"/>
          <w:sz w:val="24"/>
          <w:szCs w:val="24"/>
        </w:rPr>
        <w:t>При боравене и обработка на проби, включително кръв за серологични изследвания, трябва да се спазват лабораторни практики и процедури, които са основни за добрите микробиологични практики и процедури (GMPP).</w:t>
      </w:r>
    </w:p>
    <w:p w:rsidR="007554A0" w:rsidRDefault="007554A0" w:rsidP="007554A0">
      <w:pPr>
        <w:jc w:val="both"/>
        <w:rPr>
          <w:rFonts w:ascii="Arial" w:hAnsi="Arial" w:cs="Arial"/>
          <w:i/>
          <w:sz w:val="24"/>
          <w:szCs w:val="24"/>
        </w:rPr>
      </w:pPr>
      <w:r w:rsidRPr="000E7918">
        <w:rPr>
          <w:rFonts w:ascii="Arial" w:hAnsi="Arial" w:cs="Arial"/>
          <w:i/>
          <w:sz w:val="24"/>
          <w:szCs w:val="24"/>
        </w:rPr>
        <w:t xml:space="preserve">Препоръки, отнасящи се до съществени условия на работа, свързани </w:t>
      </w:r>
      <w:r w:rsidR="00525BEE">
        <w:rPr>
          <w:rFonts w:ascii="Arial" w:hAnsi="Arial" w:cs="Arial"/>
          <w:i/>
          <w:sz w:val="24"/>
          <w:szCs w:val="24"/>
          <w:lang w:val="bg-BG"/>
        </w:rPr>
        <w:t>с</w:t>
      </w:r>
      <w:r w:rsidRPr="000E7918">
        <w:rPr>
          <w:rFonts w:ascii="Arial" w:hAnsi="Arial" w:cs="Arial"/>
          <w:i/>
          <w:sz w:val="24"/>
          <w:szCs w:val="24"/>
        </w:rPr>
        <w:t>ъс специфични манипулации в лабораторната мрежа</w:t>
      </w:r>
    </w:p>
    <w:p w:rsidR="007554A0" w:rsidRDefault="007554A0" w:rsidP="007554A0">
      <w:pPr>
        <w:jc w:val="both"/>
        <w:rPr>
          <w:rStyle w:val="fontstyle51"/>
          <w:rFonts w:ascii="Arial" w:hAnsi="Arial" w:cs="Arial"/>
          <w:sz w:val="24"/>
          <w:szCs w:val="24"/>
        </w:rPr>
      </w:pPr>
      <w:r w:rsidRPr="000E7918">
        <w:rPr>
          <w:rStyle w:val="fontstyle51"/>
          <w:rFonts w:ascii="Arial" w:hAnsi="Arial" w:cs="Arial"/>
          <w:sz w:val="24"/>
          <w:szCs w:val="24"/>
        </w:rPr>
        <w:lastRenderedPageBreak/>
        <w:t>Оценка на риска</w:t>
      </w:r>
    </w:p>
    <w:p w:rsidR="007554A0" w:rsidRPr="000E7918" w:rsidRDefault="007554A0" w:rsidP="007554A0">
      <w:pPr>
        <w:jc w:val="both"/>
        <w:rPr>
          <w:rStyle w:val="fontstyle11"/>
          <w:rFonts w:ascii="Arial" w:hAnsi="Arial" w:cs="Arial"/>
          <w:b/>
          <w:sz w:val="24"/>
          <w:szCs w:val="24"/>
        </w:rPr>
      </w:pPr>
      <w:r w:rsidRPr="000E7918">
        <w:rPr>
          <w:rStyle w:val="fontstyle11"/>
          <w:rFonts w:ascii="Arial" w:hAnsi="Arial" w:cs="Arial"/>
          <w:sz w:val="24"/>
          <w:szCs w:val="24"/>
        </w:rPr>
        <w:t>Оценката на риска е систематичен процес на събиране на информация и оценка на вероятността и последиците от излагането или освобождаването на опасност (и) на работното място и определяне на подходящи мерки за контрол на риска за намаляване на риска до приемливо ниво. Важно е да се отбележи, че опасностите сами по себе си не представляват риск за хората.</w:t>
      </w:r>
      <w:r w:rsidRPr="000E7918">
        <w:rPr>
          <w:rFonts w:ascii="Arial" w:hAnsi="Arial" w:cs="Arial"/>
          <w:sz w:val="24"/>
          <w:szCs w:val="24"/>
        </w:rPr>
        <w:t xml:space="preserve"> </w:t>
      </w:r>
      <w:r w:rsidRPr="000E7918">
        <w:rPr>
          <w:rStyle w:val="fontstyle11"/>
          <w:rFonts w:ascii="Arial" w:hAnsi="Arial" w:cs="Arial"/>
          <w:sz w:val="24"/>
          <w:szCs w:val="24"/>
        </w:rPr>
        <w:t>Следователно трябва да се обърне внимание и на използваните видове оборудване и процедурата (ите), които ще бъдат извършени с биологичния агент.</w:t>
      </w:r>
    </w:p>
    <w:p w:rsidR="007554A0" w:rsidRDefault="007554A0" w:rsidP="007554A0">
      <w:pPr>
        <w:jc w:val="both"/>
        <w:rPr>
          <w:rStyle w:val="fontstyle11"/>
          <w:rFonts w:ascii="Arial" w:hAnsi="Arial" w:cs="Arial"/>
          <w:sz w:val="24"/>
          <w:szCs w:val="24"/>
        </w:rPr>
      </w:pPr>
      <w:r w:rsidRPr="000E7918">
        <w:rPr>
          <w:rStyle w:val="fontstyle11"/>
          <w:rFonts w:ascii="Arial" w:hAnsi="Arial" w:cs="Arial"/>
          <w:sz w:val="24"/>
          <w:szCs w:val="24"/>
        </w:rPr>
        <w:t>Силно препоръчително е да се започне с извършване на локална оценка на риска за всеки етап от процеса, тоест от събиране на проби, приемане на проба, клинично тестване, полимераза верижна реакция (PCR) към изолация на вируса (</w:t>
      </w:r>
      <w:r>
        <w:rPr>
          <w:rStyle w:val="fontstyle11"/>
          <w:rFonts w:ascii="Arial" w:hAnsi="Arial" w:cs="Arial"/>
          <w:sz w:val="24"/>
          <w:szCs w:val="24"/>
        </w:rPr>
        <w:t>к</w:t>
      </w:r>
      <w:r w:rsidRPr="000E7918">
        <w:rPr>
          <w:rStyle w:val="fontstyle11"/>
          <w:rFonts w:ascii="Arial" w:hAnsi="Arial" w:cs="Arial"/>
          <w:sz w:val="24"/>
          <w:szCs w:val="24"/>
        </w:rPr>
        <w:t xml:space="preserve">огато е приложимо). </w:t>
      </w:r>
    </w:p>
    <w:p w:rsidR="007554A0" w:rsidRPr="000E7918" w:rsidRDefault="007554A0" w:rsidP="007554A0">
      <w:pPr>
        <w:jc w:val="both"/>
        <w:rPr>
          <w:rStyle w:val="fontstyle11"/>
          <w:rFonts w:ascii="Arial" w:hAnsi="Arial" w:cs="Arial"/>
          <w:sz w:val="24"/>
          <w:szCs w:val="24"/>
        </w:rPr>
      </w:pPr>
      <w:r w:rsidRPr="000E7918">
        <w:rPr>
          <w:rStyle w:val="fontstyle11"/>
          <w:rFonts w:ascii="Arial" w:hAnsi="Arial" w:cs="Arial"/>
          <w:sz w:val="24"/>
          <w:szCs w:val="24"/>
        </w:rPr>
        <w:t>За всеки идентифициран риск трябва да бъдат избрани и приложени подходящи мерки за контрол на риска, включително, но не ограничени до следните препоръки, за смекчаване на остатъчните рискове до приемливо ниво.</w:t>
      </w:r>
    </w:p>
    <w:p w:rsidR="007554A0" w:rsidRPr="000E7918" w:rsidRDefault="007554A0" w:rsidP="007554A0">
      <w:pPr>
        <w:jc w:val="both"/>
        <w:rPr>
          <w:rStyle w:val="fontstyle51"/>
          <w:rFonts w:ascii="Arial" w:hAnsi="Arial" w:cs="Arial"/>
          <w:sz w:val="24"/>
          <w:szCs w:val="24"/>
        </w:rPr>
      </w:pPr>
      <w:r w:rsidRPr="000E7918">
        <w:rPr>
          <w:rStyle w:val="fontstyle11"/>
          <w:rFonts w:ascii="Arial" w:hAnsi="Arial" w:cs="Arial"/>
          <w:sz w:val="24"/>
          <w:szCs w:val="24"/>
        </w:rPr>
        <w:t>В приложение II към този документ е предст</w:t>
      </w:r>
      <w:r>
        <w:rPr>
          <w:rStyle w:val="fontstyle11"/>
          <w:rFonts w:ascii="Arial" w:hAnsi="Arial" w:cs="Arial"/>
          <w:sz w:val="24"/>
          <w:szCs w:val="24"/>
        </w:rPr>
        <w:t xml:space="preserve">авен образец за оценка на риска, </w:t>
      </w:r>
      <w:r w:rsidRPr="000E7918">
        <w:rPr>
          <w:rStyle w:val="fontstyle11"/>
          <w:rFonts w:ascii="Arial" w:hAnsi="Arial" w:cs="Arial"/>
          <w:sz w:val="24"/>
          <w:szCs w:val="24"/>
        </w:rPr>
        <w:t>предназначен да послужи като пример и да улесни процеса.</w:t>
      </w:r>
    </w:p>
    <w:p w:rsidR="007554A0" w:rsidRPr="000E7918" w:rsidRDefault="007554A0" w:rsidP="007554A0">
      <w:pPr>
        <w:jc w:val="both"/>
        <w:rPr>
          <w:rFonts w:ascii="Arial" w:hAnsi="Arial" w:cs="Arial"/>
          <w:b/>
          <w:bCs/>
          <w:sz w:val="24"/>
          <w:szCs w:val="24"/>
        </w:rPr>
      </w:pPr>
      <w:r w:rsidRPr="000E7918">
        <w:rPr>
          <w:rStyle w:val="fontstyle51"/>
          <w:rFonts w:ascii="Arial" w:hAnsi="Arial" w:cs="Arial"/>
          <w:sz w:val="24"/>
          <w:szCs w:val="24"/>
        </w:rPr>
        <w:t>Рутинни лабораторни проце</w:t>
      </w:r>
      <w:r>
        <w:rPr>
          <w:rStyle w:val="fontstyle51"/>
          <w:rFonts w:ascii="Arial" w:hAnsi="Arial" w:cs="Arial"/>
          <w:sz w:val="24"/>
          <w:szCs w:val="24"/>
        </w:rPr>
        <w:t>дури, включително не</w:t>
      </w:r>
      <w:r w:rsidR="00525BEE">
        <w:rPr>
          <w:rStyle w:val="fontstyle51"/>
          <w:rFonts w:ascii="Arial" w:hAnsi="Arial" w:cs="Arial"/>
          <w:sz w:val="24"/>
          <w:szCs w:val="24"/>
          <w:lang w:val="bg-BG"/>
        </w:rPr>
        <w:t xml:space="preserve"> </w:t>
      </w:r>
      <w:r>
        <w:rPr>
          <w:rStyle w:val="fontstyle51"/>
          <w:rFonts w:ascii="Arial" w:hAnsi="Arial" w:cs="Arial"/>
          <w:sz w:val="24"/>
          <w:szCs w:val="24"/>
        </w:rPr>
        <w:t>свързана с р</w:t>
      </w:r>
      <w:r w:rsidRPr="000E7918">
        <w:rPr>
          <w:rStyle w:val="fontstyle51"/>
          <w:rFonts w:ascii="Arial" w:hAnsi="Arial" w:cs="Arial"/>
          <w:sz w:val="24"/>
          <w:szCs w:val="24"/>
        </w:rPr>
        <w:t>азпространение</w:t>
      </w:r>
      <w:r>
        <w:rPr>
          <w:rStyle w:val="fontstyle51"/>
          <w:rFonts w:ascii="Arial" w:hAnsi="Arial" w:cs="Arial"/>
          <w:sz w:val="24"/>
          <w:szCs w:val="24"/>
        </w:rPr>
        <w:t>,</w:t>
      </w:r>
      <w:r w:rsidRPr="000E7918">
        <w:rPr>
          <w:rStyle w:val="fontstyle51"/>
          <w:rFonts w:ascii="Arial" w:hAnsi="Arial" w:cs="Arial"/>
          <w:sz w:val="24"/>
          <w:szCs w:val="24"/>
        </w:rPr>
        <w:t xml:space="preserve"> диагностична работа и PCR анализ</w:t>
      </w:r>
    </w:p>
    <w:p w:rsidR="007554A0" w:rsidRPr="000E7918" w:rsidRDefault="007554A0" w:rsidP="007554A0">
      <w:pPr>
        <w:jc w:val="both"/>
        <w:rPr>
          <w:rFonts w:ascii="Arial" w:hAnsi="Arial" w:cs="Arial"/>
          <w:sz w:val="24"/>
          <w:szCs w:val="24"/>
        </w:rPr>
      </w:pPr>
      <w:r w:rsidRPr="000E7918">
        <w:rPr>
          <w:rStyle w:val="fontstyle11"/>
          <w:rFonts w:ascii="Arial" w:hAnsi="Arial" w:cs="Arial"/>
          <w:sz w:val="24"/>
          <w:szCs w:val="24"/>
        </w:rPr>
        <w:t>Не-свързани с култури/ с култивиране диагностична лабораторна работа и PCR анализ на клинични проби от пациенти, за които се подозира или е потвърдено, че са заразени с вируса</w:t>
      </w:r>
      <w:r>
        <w:rPr>
          <w:rStyle w:val="fontstyle11"/>
          <w:rFonts w:ascii="Arial" w:hAnsi="Arial" w:cs="Arial"/>
          <w:sz w:val="24"/>
          <w:szCs w:val="24"/>
        </w:rPr>
        <w:t xml:space="preserve"> н</w:t>
      </w:r>
      <w:r w:rsidRPr="000E7918">
        <w:rPr>
          <w:rStyle w:val="fontstyle11"/>
          <w:rFonts w:ascii="Arial" w:hAnsi="Arial" w:cs="Arial"/>
          <w:sz w:val="24"/>
          <w:szCs w:val="24"/>
        </w:rPr>
        <w:t>а COVID-19, трябва да се провеждат, като се прилагат практики и процедури, описани за конвенционалните клинични и микробиологични лаборатории, както е описано в основни изисквания (виж приложение I към този документ).</w:t>
      </w:r>
    </w:p>
    <w:p w:rsidR="007554A0" w:rsidRPr="00616B3A" w:rsidRDefault="007554A0" w:rsidP="007554A0">
      <w:pPr>
        <w:jc w:val="both"/>
        <w:rPr>
          <w:rStyle w:val="fontstyle11"/>
          <w:rFonts w:ascii="Arial" w:hAnsi="Arial" w:cs="Arial"/>
          <w:sz w:val="24"/>
          <w:szCs w:val="24"/>
        </w:rPr>
      </w:pPr>
      <w:r w:rsidRPr="000E7918">
        <w:rPr>
          <w:rStyle w:val="fontstyle11"/>
          <w:rFonts w:ascii="Arial" w:hAnsi="Arial" w:cs="Arial"/>
          <w:sz w:val="24"/>
          <w:szCs w:val="24"/>
        </w:rPr>
        <w:t xml:space="preserve">Обаче, всички манипулации на потенциално инфекциозни материали, включително тези, които могат да причинят пръски, капчици или аерозоли от инфекциозни материали (например зареждане и разтоварване на запечатани чаши за центрофуга, смилане, смесване, енергично разклащане или смесване, звуково разрушаване, отваряне на контейнери с инфекциозни материали, чието вътрешно налягане може да се различава от налягането на околната среда) трябва да се извършва в </w:t>
      </w:r>
      <w:r w:rsidRPr="000E7918">
        <w:rPr>
          <w:rStyle w:val="fontstyle11"/>
          <w:rFonts w:ascii="Arial" w:hAnsi="Arial" w:cs="Arial"/>
          <w:i/>
          <w:sz w:val="24"/>
          <w:szCs w:val="24"/>
        </w:rPr>
        <w:t xml:space="preserve">подходящ </w:t>
      </w:r>
      <w:r w:rsidRPr="000E7918">
        <w:rPr>
          <w:rStyle w:val="fontstyle11"/>
          <w:rFonts w:ascii="Arial" w:hAnsi="Arial" w:cs="Arial"/>
          <w:sz w:val="24"/>
          <w:szCs w:val="24"/>
        </w:rPr>
        <w:t>ламинарен бокс</w:t>
      </w:r>
      <w:r w:rsidRPr="000E7918">
        <w:rPr>
          <w:rStyle w:val="fontstyle11"/>
          <w:rFonts w:ascii="Arial" w:hAnsi="Arial" w:cs="Arial"/>
          <w:i/>
          <w:sz w:val="24"/>
          <w:szCs w:val="24"/>
        </w:rPr>
        <w:t xml:space="preserve"> от обучен персонал с</w:t>
      </w:r>
      <w:r w:rsidRPr="000E7918">
        <w:rPr>
          <w:rStyle w:val="fontstyle11"/>
          <w:rFonts w:ascii="Arial" w:hAnsi="Arial" w:cs="Arial"/>
          <w:sz w:val="24"/>
          <w:szCs w:val="24"/>
        </w:rPr>
        <w:t xml:space="preserve"> доказани способности</w:t>
      </w:r>
      <w:r>
        <w:rPr>
          <w:rStyle w:val="fontstyle11"/>
          <w:rFonts w:ascii="Arial" w:hAnsi="Arial" w:cs="Arial"/>
          <w:sz w:val="24"/>
          <w:szCs w:val="24"/>
        </w:rPr>
        <w:t>.</w:t>
      </w:r>
    </w:p>
    <w:p w:rsidR="007554A0" w:rsidRDefault="007554A0" w:rsidP="007554A0">
      <w:pPr>
        <w:jc w:val="both"/>
        <w:rPr>
          <w:rStyle w:val="fontstyle11"/>
          <w:rFonts w:ascii="Arial" w:hAnsi="Arial" w:cs="Arial"/>
          <w:b/>
          <w:sz w:val="24"/>
          <w:szCs w:val="24"/>
        </w:rPr>
      </w:pPr>
      <w:r w:rsidRPr="000E7918">
        <w:rPr>
          <w:rStyle w:val="fontstyle11"/>
          <w:rFonts w:ascii="Arial" w:hAnsi="Arial" w:cs="Arial"/>
          <w:b/>
          <w:sz w:val="24"/>
          <w:szCs w:val="24"/>
        </w:rPr>
        <w:t xml:space="preserve"> Примери за рутинни лабораторни процедури:</w:t>
      </w:r>
    </w:p>
    <w:p w:rsidR="007554A0" w:rsidRDefault="007554A0" w:rsidP="007554A0">
      <w:pPr>
        <w:jc w:val="both"/>
        <w:rPr>
          <w:rStyle w:val="fontstyle11"/>
          <w:rFonts w:ascii="Arial" w:hAnsi="Arial" w:cs="Arial"/>
          <w:sz w:val="24"/>
          <w:szCs w:val="24"/>
        </w:rPr>
      </w:pPr>
      <w:r w:rsidRPr="000E7918">
        <w:rPr>
          <w:rStyle w:val="fontstyle41"/>
          <w:rFonts w:ascii="Arial" w:hAnsi="Arial" w:cs="Arial"/>
          <w:sz w:val="24"/>
          <w:szCs w:val="24"/>
        </w:rPr>
        <w:sym w:font="Symbol" w:char="F0B7"/>
      </w:r>
      <w:r w:rsidRPr="000E7918">
        <w:rPr>
          <w:rStyle w:val="fontstyle41"/>
          <w:rFonts w:ascii="Arial" w:hAnsi="Arial" w:cs="Arial"/>
          <w:sz w:val="24"/>
          <w:szCs w:val="24"/>
        </w:rPr>
        <w:t xml:space="preserve"> </w:t>
      </w:r>
      <w:r w:rsidRPr="000E7918">
        <w:rPr>
          <w:rStyle w:val="fontstyle11"/>
          <w:rFonts w:ascii="Arial" w:hAnsi="Arial" w:cs="Arial"/>
          <w:sz w:val="24"/>
          <w:szCs w:val="24"/>
        </w:rPr>
        <w:t xml:space="preserve">диагностично изследване на серум; кръв (включително хематология и клинична химия); проби от дихателните пътища, като назофарингеални и </w:t>
      </w:r>
      <w:r w:rsidRPr="000E7918">
        <w:rPr>
          <w:rStyle w:val="fontstyle11"/>
          <w:rFonts w:ascii="Arial" w:hAnsi="Arial" w:cs="Arial"/>
          <w:sz w:val="24"/>
          <w:szCs w:val="24"/>
        </w:rPr>
        <w:lastRenderedPageBreak/>
        <w:t>орофарингеални секрет, храчки и/или ендотрахеален аспират или бронхоалвеоларен лаваж</w:t>
      </w:r>
      <w:r>
        <w:rPr>
          <w:rStyle w:val="fontstyle11"/>
          <w:rFonts w:ascii="Arial" w:hAnsi="Arial" w:cs="Arial"/>
          <w:sz w:val="24"/>
          <w:szCs w:val="24"/>
        </w:rPr>
        <w:t xml:space="preserve">, </w:t>
      </w:r>
      <w:r w:rsidRPr="000E7918">
        <w:rPr>
          <w:rStyle w:val="fontstyle11"/>
          <w:rFonts w:ascii="Arial" w:hAnsi="Arial" w:cs="Arial"/>
          <w:sz w:val="24"/>
          <w:szCs w:val="24"/>
        </w:rPr>
        <w:t>изпражнения или други проби</w:t>
      </w:r>
      <w:r>
        <w:rPr>
          <w:rStyle w:val="fontstyle11"/>
          <w:rFonts w:ascii="Arial" w:hAnsi="Arial" w:cs="Arial"/>
          <w:sz w:val="24"/>
          <w:szCs w:val="24"/>
        </w:rPr>
        <w:t>;</w:t>
      </w:r>
    </w:p>
    <w:p w:rsidR="007554A0" w:rsidRDefault="007554A0" w:rsidP="007554A0">
      <w:pPr>
        <w:jc w:val="both"/>
        <w:rPr>
          <w:rStyle w:val="fontstyle11"/>
          <w:rFonts w:ascii="Arial" w:hAnsi="Arial" w:cs="Arial"/>
          <w:sz w:val="24"/>
          <w:szCs w:val="24"/>
        </w:rPr>
      </w:pPr>
      <w:r w:rsidRPr="000E7918">
        <w:rPr>
          <w:rStyle w:val="fontstyle41"/>
          <w:rFonts w:ascii="Arial" w:hAnsi="Arial" w:cs="Arial"/>
          <w:sz w:val="24"/>
          <w:szCs w:val="24"/>
        </w:rPr>
        <w:sym w:font="Symbol" w:char="F0B7"/>
      </w:r>
      <w:r w:rsidRPr="000E7918">
        <w:rPr>
          <w:rStyle w:val="fontstyle41"/>
          <w:rFonts w:ascii="Arial" w:hAnsi="Arial" w:cs="Arial"/>
          <w:sz w:val="24"/>
          <w:szCs w:val="24"/>
        </w:rPr>
        <w:t xml:space="preserve"> </w:t>
      </w:r>
      <w:r w:rsidRPr="000E7918">
        <w:rPr>
          <w:rStyle w:val="fontstyle11"/>
          <w:rFonts w:ascii="Arial" w:hAnsi="Arial" w:cs="Arial"/>
          <w:sz w:val="24"/>
          <w:szCs w:val="24"/>
        </w:rPr>
        <w:t>рутинно изследване на микотични и бактериални култури, изработени от проби от дихателни пътища.</w:t>
      </w:r>
    </w:p>
    <w:p w:rsidR="007554A0" w:rsidRPr="000E7918" w:rsidRDefault="007554A0" w:rsidP="007554A0">
      <w:pPr>
        <w:jc w:val="both"/>
        <w:rPr>
          <w:rStyle w:val="fontstyle51"/>
          <w:rFonts w:ascii="Arial" w:hAnsi="Arial" w:cs="Arial"/>
          <w:b w:val="0"/>
          <w:bCs w:val="0"/>
          <w:strike/>
          <w:sz w:val="24"/>
          <w:szCs w:val="24"/>
        </w:rPr>
      </w:pPr>
      <w:r w:rsidRPr="000E7918">
        <w:rPr>
          <w:rStyle w:val="fontstyle11"/>
          <w:rFonts w:ascii="Arial" w:hAnsi="Arial" w:cs="Arial"/>
          <w:sz w:val="24"/>
          <w:szCs w:val="24"/>
        </w:rPr>
        <w:t>При обработка и изследване на проби, основните изисквания (вж. Приложение I към това указание), включително добри практики в микробиологичната диагностика трябва да се спазват по всяко време, вкл., но не само, в тези от подпозициите.</w:t>
      </w:r>
    </w:p>
    <w:p w:rsidR="007554A0" w:rsidRDefault="007554A0" w:rsidP="007554A0">
      <w:pPr>
        <w:pStyle w:val="ListParagraph"/>
        <w:ind w:left="0"/>
        <w:jc w:val="both"/>
        <w:rPr>
          <w:rStyle w:val="fontstyle51"/>
          <w:rFonts w:ascii="Arial" w:hAnsi="Arial" w:cs="Arial"/>
          <w:sz w:val="24"/>
          <w:szCs w:val="24"/>
        </w:rPr>
      </w:pPr>
      <w:r w:rsidRPr="000E7918">
        <w:rPr>
          <w:rStyle w:val="fontstyle51"/>
          <w:rFonts w:ascii="Arial" w:hAnsi="Arial" w:cs="Arial"/>
          <w:sz w:val="24"/>
          <w:szCs w:val="24"/>
        </w:rPr>
        <w:t xml:space="preserve">Използване на подходящи дезинфектанти (виж раздел </w:t>
      </w:r>
      <w:r w:rsidRPr="000E7918">
        <w:rPr>
          <w:rStyle w:val="fontstyle51"/>
          <w:rFonts w:ascii="Arial" w:hAnsi="Arial" w:cs="Arial"/>
          <w:i/>
          <w:sz w:val="24"/>
          <w:szCs w:val="24"/>
        </w:rPr>
        <w:t>3.4</w:t>
      </w:r>
      <w:r w:rsidRPr="000E7918">
        <w:rPr>
          <w:rStyle w:val="fontstyle51"/>
          <w:rFonts w:ascii="Arial" w:hAnsi="Arial" w:cs="Arial"/>
          <w:sz w:val="24"/>
          <w:szCs w:val="24"/>
        </w:rPr>
        <w:t xml:space="preserve">. </w:t>
      </w:r>
      <w:r w:rsidRPr="000E7918">
        <w:rPr>
          <w:rFonts w:ascii="Arial" w:hAnsi="Arial" w:cs="Arial"/>
          <w:b/>
          <w:i/>
          <w:sz w:val="24"/>
          <w:szCs w:val="24"/>
        </w:rPr>
        <w:t>Мерки към околната среда на Методичното указание</w:t>
      </w:r>
      <w:r w:rsidRPr="000E7918">
        <w:rPr>
          <w:rStyle w:val="fontstyle51"/>
          <w:rFonts w:ascii="Arial" w:hAnsi="Arial" w:cs="Arial"/>
          <w:sz w:val="24"/>
          <w:szCs w:val="24"/>
        </w:rPr>
        <w:t>)</w:t>
      </w:r>
    </w:p>
    <w:p w:rsidR="007554A0" w:rsidRPr="000E7918" w:rsidRDefault="007554A0" w:rsidP="007554A0">
      <w:pPr>
        <w:pStyle w:val="ListParagraph"/>
        <w:ind w:left="0"/>
        <w:jc w:val="both"/>
        <w:rPr>
          <w:rFonts w:ascii="Arial" w:hAnsi="Arial" w:cs="Arial"/>
          <w:strike/>
          <w:sz w:val="24"/>
          <w:szCs w:val="24"/>
        </w:rPr>
      </w:pPr>
    </w:p>
    <w:p w:rsidR="007554A0" w:rsidRDefault="007554A0" w:rsidP="007554A0">
      <w:pPr>
        <w:pStyle w:val="ListParagraph"/>
        <w:ind w:left="0"/>
        <w:jc w:val="both"/>
        <w:rPr>
          <w:rStyle w:val="fontstyle51"/>
          <w:rFonts w:ascii="Arial" w:hAnsi="Arial" w:cs="Arial"/>
          <w:sz w:val="24"/>
          <w:szCs w:val="24"/>
        </w:rPr>
      </w:pPr>
      <w:r w:rsidRPr="000E7918">
        <w:rPr>
          <w:rStyle w:val="fontstyle51"/>
          <w:rFonts w:ascii="Arial" w:hAnsi="Arial" w:cs="Arial"/>
          <w:sz w:val="24"/>
          <w:szCs w:val="24"/>
        </w:rPr>
        <w:t>Изолиране на SARS</w:t>
      </w:r>
      <w:r>
        <w:rPr>
          <w:rStyle w:val="fontstyle51"/>
          <w:rFonts w:ascii="Arial" w:hAnsi="Arial" w:cs="Arial"/>
          <w:sz w:val="24"/>
          <w:szCs w:val="24"/>
        </w:rPr>
        <w:t>-</w:t>
      </w:r>
      <w:r w:rsidRPr="000E7918">
        <w:rPr>
          <w:rStyle w:val="fontstyle51"/>
          <w:rFonts w:ascii="Arial" w:hAnsi="Arial" w:cs="Arial"/>
          <w:sz w:val="24"/>
          <w:szCs w:val="24"/>
        </w:rPr>
        <w:t>CoV-2</w:t>
      </w:r>
    </w:p>
    <w:p w:rsidR="007554A0" w:rsidRDefault="007554A0" w:rsidP="007554A0">
      <w:pPr>
        <w:pStyle w:val="ListParagraph"/>
        <w:ind w:left="0"/>
        <w:jc w:val="both"/>
        <w:rPr>
          <w:rStyle w:val="fontstyle11"/>
          <w:rFonts w:ascii="Arial" w:hAnsi="Arial" w:cs="Arial"/>
          <w:sz w:val="24"/>
          <w:szCs w:val="24"/>
        </w:rPr>
      </w:pPr>
      <w:r w:rsidRPr="000E7918">
        <w:rPr>
          <w:rStyle w:val="fontstyle11"/>
          <w:rFonts w:ascii="Arial" w:hAnsi="Arial" w:cs="Arial"/>
          <w:sz w:val="24"/>
          <w:szCs w:val="24"/>
        </w:rPr>
        <w:t>Освен ако дадена държава не реши друго, като се имат предвид новопридобитите знания и ефективни превантивни мерки, описани по-горе, вирусна изолация от клинични проби от пациенти, за които се подозира или е потвърдено, че са заразени с вируса, отговорен за COVID-19 трябва да се извършва само в лаборатории, които могат да отговарят на следните допълнителни критерии за ограничаване:</w:t>
      </w:r>
    </w:p>
    <w:p w:rsidR="007554A0" w:rsidRDefault="007554A0" w:rsidP="007554A0">
      <w:pPr>
        <w:pStyle w:val="ListParagraph"/>
        <w:ind w:left="0"/>
        <w:jc w:val="both"/>
        <w:rPr>
          <w:rStyle w:val="fontstyle11"/>
          <w:rFonts w:ascii="Arial" w:hAnsi="Arial" w:cs="Arial"/>
          <w:sz w:val="24"/>
          <w:szCs w:val="24"/>
        </w:rPr>
      </w:pPr>
      <w:r w:rsidRPr="000E7918">
        <w:rPr>
          <w:rStyle w:val="fontstyle41"/>
          <w:rFonts w:ascii="Arial" w:hAnsi="Arial" w:cs="Arial"/>
          <w:sz w:val="24"/>
          <w:szCs w:val="24"/>
        </w:rPr>
        <w:sym w:font="Symbol" w:char="F0B7"/>
      </w:r>
      <w:r w:rsidRPr="000E7918">
        <w:rPr>
          <w:rStyle w:val="fontstyle41"/>
          <w:rFonts w:ascii="Arial" w:hAnsi="Arial" w:cs="Arial"/>
          <w:sz w:val="24"/>
          <w:szCs w:val="24"/>
        </w:rPr>
        <w:t xml:space="preserve"> </w:t>
      </w:r>
      <w:r w:rsidRPr="000E7918">
        <w:rPr>
          <w:rStyle w:val="fontstyle11"/>
          <w:rFonts w:ascii="Arial" w:hAnsi="Arial" w:cs="Arial"/>
          <w:sz w:val="24"/>
          <w:szCs w:val="24"/>
        </w:rPr>
        <w:t>контролирана вентилационна система, поддържаща насочен навътре въздушен поток в лабораторното помещение</w:t>
      </w:r>
      <w:r>
        <w:rPr>
          <w:rStyle w:val="fontstyle11"/>
          <w:rFonts w:ascii="Arial" w:hAnsi="Arial" w:cs="Arial"/>
          <w:sz w:val="24"/>
          <w:szCs w:val="24"/>
        </w:rPr>
        <w:t>;</w:t>
      </w:r>
    </w:p>
    <w:p w:rsidR="007554A0" w:rsidRDefault="007554A0" w:rsidP="007554A0">
      <w:pPr>
        <w:pStyle w:val="ListParagraph"/>
        <w:ind w:left="0"/>
        <w:jc w:val="both"/>
        <w:rPr>
          <w:rStyle w:val="fontstyle11"/>
          <w:rFonts w:ascii="Arial" w:hAnsi="Arial" w:cs="Arial"/>
          <w:sz w:val="24"/>
          <w:szCs w:val="24"/>
        </w:rPr>
      </w:pPr>
      <w:r w:rsidRPr="000E7918">
        <w:rPr>
          <w:rStyle w:val="fontstyle41"/>
          <w:rFonts w:ascii="Arial" w:hAnsi="Arial" w:cs="Arial"/>
          <w:sz w:val="24"/>
          <w:szCs w:val="24"/>
        </w:rPr>
        <w:sym w:font="Symbol" w:char="F0B7"/>
      </w:r>
      <w:r w:rsidRPr="000E7918">
        <w:rPr>
          <w:rStyle w:val="fontstyle41"/>
          <w:rFonts w:ascii="Arial" w:hAnsi="Arial" w:cs="Arial"/>
          <w:sz w:val="24"/>
          <w:szCs w:val="24"/>
        </w:rPr>
        <w:t xml:space="preserve"> </w:t>
      </w:r>
      <w:r w:rsidRPr="000E7918">
        <w:rPr>
          <w:rStyle w:val="fontstyle11"/>
          <w:rFonts w:ascii="Arial" w:hAnsi="Arial" w:cs="Arial"/>
          <w:sz w:val="24"/>
          <w:szCs w:val="24"/>
        </w:rPr>
        <w:t>отработеният въздух от лабораторното помещение не се рециркулира в други помещения в сградата. Въздухът трябва да бъде филтриран с HEPA</w:t>
      </w:r>
      <w:r>
        <w:rPr>
          <w:rStyle w:val="fontstyle11"/>
          <w:rFonts w:ascii="Arial" w:hAnsi="Arial" w:cs="Arial"/>
          <w:sz w:val="24"/>
          <w:szCs w:val="24"/>
        </w:rPr>
        <w:t xml:space="preserve"> </w:t>
      </w:r>
      <w:r w:rsidRPr="000E7918">
        <w:rPr>
          <w:rStyle w:val="fontstyle11"/>
          <w:rFonts w:ascii="Arial" w:hAnsi="Arial" w:cs="Arial"/>
          <w:sz w:val="24"/>
          <w:szCs w:val="24"/>
        </w:rPr>
        <w:t>филтър за прахови частици, ако е възстановен и рециркулиран в рамките на лабораторията. Когато отработеният въздух от лабораторията се изхвърля на открито, той трябва да бъде разпръснат далеч от заети сгради и въздухозаборници. Този въздух трябва да се изпуска през HEPA филтри;</w:t>
      </w:r>
      <w:r w:rsidRPr="000E7918">
        <w:rPr>
          <w:rFonts w:ascii="Arial" w:hAnsi="Arial" w:cs="Arial"/>
          <w:sz w:val="24"/>
          <w:szCs w:val="24"/>
        </w:rPr>
        <w:br/>
      </w:r>
      <w:r w:rsidRPr="000E7918">
        <w:rPr>
          <w:rStyle w:val="fontstyle41"/>
          <w:rFonts w:ascii="Arial" w:hAnsi="Arial" w:cs="Arial"/>
          <w:sz w:val="24"/>
          <w:szCs w:val="24"/>
        </w:rPr>
        <w:sym w:font="Symbol" w:char="F0B7"/>
      </w:r>
      <w:r w:rsidRPr="000E7918">
        <w:rPr>
          <w:rStyle w:val="fontstyle41"/>
          <w:rFonts w:ascii="Arial" w:hAnsi="Arial" w:cs="Arial"/>
          <w:sz w:val="24"/>
          <w:szCs w:val="24"/>
        </w:rPr>
        <w:t xml:space="preserve"> </w:t>
      </w:r>
      <w:r w:rsidRPr="000E7918">
        <w:rPr>
          <w:rFonts w:ascii="Arial" w:hAnsi="Arial" w:cs="Arial"/>
          <w:sz w:val="24"/>
          <w:szCs w:val="24"/>
        </w:rPr>
        <w:t xml:space="preserve"> </w:t>
      </w:r>
      <w:r w:rsidRPr="000E7918">
        <w:rPr>
          <w:rStyle w:val="fontstyle11"/>
          <w:rFonts w:ascii="Arial" w:hAnsi="Arial" w:cs="Arial"/>
          <w:sz w:val="24"/>
          <w:szCs w:val="24"/>
        </w:rPr>
        <w:t>в лабораторията е осигурена специална мивка  и всички средства за ефективна хигивна на ръцете на медицинския персонал</w:t>
      </w:r>
      <w:r>
        <w:rPr>
          <w:rStyle w:val="fontstyle11"/>
          <w:rFonts w:ascii="Arial" w:hAnsi="Arial" w:cs="Arial"/>
          <w:sz w:val="24"/>
          <w:szCs w:val="24"/>
        </w:rPr>
        <w:t>;</w:t>
      </w:r>
    </w:p>
    <w:p w:rsidR="007554A0" w:rsidRDefault="007554A0" w:rsidP="007554A0">
      <w:pPr>
        <w:pStyle w:val="ListParagraph"/>
        <w:ind w:left="0"/>
        <w:jc w:val="both"/>
        <w:rPr>
          <w:rStyle w:val="fontstyle11"/>
          <w:rFonts w:ascii="Arial" w:hAnsi="Arial" w:cs="Arial"/>
          <w:sz w:val="24"/>
          <w:szCs w:val="24"/>
        </w:rPr>
      </w:pPr>
      <w:r w:rsidRPr="000E7918">
        <w:rPr>
          <w:rStyle w:val="fontstyle41"/>
          <w:rFonts w:ascii="Arial" w:hAnsi="Arial" w:cs="Arial"/>
          <w:sz w:val="24"/>
          <w:szCs w:val="24"/>
        </w:rPr>
        <w:sym w:font="Symbol" w:char="F0B7"/>
      </w:r>
      <w:r w:rsidRPr="000E7918">
        <w:rPr>
          <w:rStyle w:val="fontstyle41"/>
          <w:rFonts w:ascii="Arial" w:hAnsi="Arial" w:cs="Arial"/>
          <w:sz w:val="24"/>
          <w:szCs w:val="24"/>
        </w:rPr>
        <w:t xml:space="preserve"> </w:t>
      </w:r>
      <w:r w:rsidRPr="000E7918">
        <w:rPr>
          <w:rFonts w:ascii="Arial" w:hAnsi="Arial" w:cs="Arial"/>
          <w:sz w:val="24"/>
          <w:szCs w:val="24"/>
        </w:rPr>
        <w:t xml:space="preserve"> </w:t>
      </w:r>
      <w:r w:rsidRPr="000E7918">
        <w:rPr>
          <w:rStyle w:val="fontstyle11"/>
          <w:rFonts w:ascii="Arial" w:hAnsi="Arial" w:cs="Arial"/>
          <w:sz w:val="24"/>
          <w:szCs w:val="24"/>
        </w:rPr>
        <w:t>всички манипулации на инфекциозни или потенциално инфекциозни материали трябва да се извършват в подходящо поддържан  ламинарен бокс от 3-то ниво на безопасност;</w:t>
      </w:r>
    </w:p>
    <w:p w:rsidR="007554A0" w:rsidRDefault="007554A0" w:rsidP="007554A0">
      <w:pPr>
        <w:pStyle w:val="ListParagraph"/>
        <w:ind w:left="0"/>
        <w:jc w:val="both"/>
        <w:rPr>
          <w:rStyle w:val="fontstyle11"/>
          <w:rFonts w:ascii="Arial" w:hAnsi="Arial" w:cs="Arial"/>
          <w:sz w:val="24"/>
          <w:szCs w:val="24"/>
        </w:rPr>
      </w:pPr>
      <w:r w:rsidRPr="000E7918">
        <w:rPr>
          <w:rStyle w:val="fontstyle41"/>
          <w:rFonts w:ascii="Arial" w:hAnsi="Arial" w:cs="Arial"/>
          <w:sz w:val="24"/>
          <w:szCs w:val="24"/>
        </w:rPr>
        <w:sym w:font="Symbol" w:char="F0B7"/>
      </w:r>
      <w:r w:rsidRPr="000E7918">
        <w:rPr>
          <w:rStyle w:val="fontstyle41"/>
          <w:rFonts w:ascii="Arial" w:hAnsi="Arial" w:cs="Arial"/>
          <w:sz w:val="24"/>
          <w:szCs w:val="24"/>
        </w:rPr>
        <w:t xml:space="preserve"> </w:t>
      </w:r>
      <w:r w:rsidRPr="000E7918">
        <w:rPr>
          <w:rFonts w:ascii="Arial" w:hAnsi="Arial" w:cs="Arial"/>
          <w:sz w:val="24"/>
          <w:szCs w:val="24"/>
        </w:rPr>
        <w:t xml:space="preserve">Медицинският персонал в  </w:t>
      </w:r>
      <w:r w:rsidRPr="000E7918">
        <w:rPr>
          <w:rStyle w:val="fontstyle11"/>
          <w:rFonts w:ascii="Arial" w:hAnsi="Arial" w:cs="Arial"/>
          <w:sz w:val="24"/>
          <w:szCs w:val="24"/>
        </w:rPr>
        <w:t xml:space="preserve">лабораторията трябва да носи защитно облекло и защитни средства, включително ръкавици за еднократна употреба; плътни предни или цели престилки или гащеризон с ръкави, които изцяло покриват лактите; покриваща част за глава или шлем; калцуни или специални обувки; и защита на очите (очила или щит за лице). </w:t>
      </w:r>
    </w:p>
    <w:p w:rsidR="007554A0" w:rsidRDefault="007554A0" w:rsidP="007554A0">
      <w:pPr>
        <w:pStyle w:val="ListParagraph"/>
        <w:ind w:left="0"/>
        <w:jc w:val="both"/>
        <w:rPr>
          <w:rStyle w:val="fontstyle11"/>
          <w:rFonts w:ascii="Arial" w:hAnsi="Arial" w:cs="Arial"/>
          <w:sz w:val="24"/>
          <w:szCs w:val="24"/>
        </w:rPr>
      </w:pPr>
      <w:r w:rsidRPr="000E7918">
        <w:rPr>
          <w:rStyle w:val="fontstyle11"/>
          <w:rFonts w:ascii="Arial" w:hAnsi="Arial" w:cs="Arial"/>
          <w:sz w:val="24"/>
          <w:szCs w:val="24"/>
        </w:rPr>
        <w:t xml:space="preserve">Оценката на риска трябва да информира за използването на защита за дихателните пътища </w:t>
      </w:r>
      <w:r>
        <w:rPr>
          <w:rStyle w:val="fontstyle11"/>
          <w:rFonts w:ascii="Arial" w:hAnsi="Arial" w:cs="Arial"/>
          <w:sz w:val="24"/>
          <w:szCs w:val="24"/>
        </w:rPr>
        <w:t xml:space="preserve">- </w:t>
      </w:r>
      <w:r w:rsidRPr="000E7918">
        <w:rPr>
          <w:rStyle w:val="fontstyle11"/>
          <w:rFonts w:ascii="Arial" w:hAnsi="Arial" w:cs="Arial"/>
          <w:sz w:val="24"/>
          <w:szCs w:val="24"/>
        </w:rPr>
        <w:t>респиратор за частици,</w:t>
      </w:r>
      <w:r>
        <w:rPr>
          <w:rStyle w:val="fontstyle11"/>
          <w:rFonts w:ascii="Arial" w:hAnsi="Arial" w:cs="Arial"/>
          <w:sz w:val="24"/>
          <w:szCs w:val="24"/>
        </w:rPr>
        <w:t xml:space="preserve"> например</w:t>
      </w:r>
      <w:r w:rsidRPr="000E7918">
        <w:rPr>
          <w:rStyle w:val="fontstyle11"/>
          <w:rFonts w:ascii="Arial" w:hAnsi="Arial" w:cs="Arial"/>
          <w:sz w:val="24"/>
          <w:szCs w:val="24"/>
        </w:rPr>
        <w:t xml:space="preserve"> EU FFP2, US 6 NIOSH сертифициран N95 или еквивалент, или по-висока защита);</w:t>
      </w:r>
    </w:p>
    <w:p w:rsidR="007554A0" w:rsidRPr="000E7918" w:rsidRDefault="007554A0" w:rsidP="007554A0">
      <w:pPr>
        <w:pStyle w:val="ListParagraph"/>
        <w:ind w:left="0"/>
        <w:jc w:val="both"/>
        <w:rPr>
          <w:rStyle w:val="fontstyle51"/>
          <w:rFonts w:ascii="Arial" w:hAnsi="Arial" w:cs="Arial"/>
          <w:bCs w:val="0"/>
          <w:i/>
          <w:sz w:val="24"/>
          <w:szCs w:val="24"/>
        </w:rPr>
      </w:pPr>
      <w:r w:rsidRPr="000E7918">
        <w:rPr>
          <w:rStyle w:val="fontstyle41"/>
          <w:rFonts w:ascii="Arial" w:hAnsi="Arial" w:cs="Arial"/>
          <w:sz w:val="24"/>
          <w:szCs w:val="24"/>
        </w:rPr>
        <w:lastRenderedPageBreak/>
        <w:sym w:font="Symbol" w:char="F0B7"/>
      </w:r>
      <w:r w:rsidRPr="000E7918">
        <w:rPr>
          <w:rStyle w:val="fontstyle41"/>
          <w:rFonts w:ascii="Arial" w:hAnsi="Arial" w:cs="Arial"/>
          <w:sz w:val="24"/>
          <w:szCs w:val="24"/>
        </w:rPr>
        <w:t xml:space="preserve"> </w:t>
      </w:r>
      <w:r w:rsidRPr="000E7918">
        <w:rPr>
          <w:rStyle w:val="fontstyle11"/>
          <w:rFonts w:ascii="Arial" w:hAnsi="Arial" w:cs="Arial"/>
          <w:sz w:val="24"/>
          <w:szCs w:val="24"/>
        </w:rPr>
        <w:t>центрофугирането на проби трябва да се извърши с помощта на запечатани ротори за центрофуга или  контейнери за проби. Тези ротори или контейнери трябва да бъдат  напълвани и изпразвани в условията на ламинарен бокс.</w:t>
      </w:r>
    </w:p>
    <w:p w:rsidR="007554A0" w:rsidRPr="000E7918" w:rsidRDefault="007554A0" w:rsidP="007554A0">
      <w:pPr>
        <w:jc w:val="both"/>
        <w:rPr>
          <w:rStyle w:val="fontstyle11"/>
          <w:rFonts w:ascii="Arial" w:hAnsi="Arial" w:cs="Arial"/>
          <w:sz w:val="24"/>
          <w:szCs w:val="24"/>
        </w:rPr>
      </w:pPr>
      <w:r w:rsidRPr="000E7918">
        <w:rPr>
          <w:rStyle w:val="fontstyle51"/>
          <w:rFonts w:ascii="Arial" w:hAnsi="Arial" w:cs="Arial"/>
          <w:sz w:val="24"/>
          <w:szCs w:val="24"/>
        </w:rPr>
        <w:t>Допълнителни рискове, свързани с проучвания за изолиране на вируса.</w:t>
      </w:r>
      <w:r w:rsidRPr="000E7918">
        <w:rPr>
          <w:rFonts w:ascii="Arial" w:hAnsi="Arial" w:cs="Arial"/>
          <w:sz w:val="24"/>
          <w:szCs w:val="24"/>
        </w:rPr>
        <w:br/>
      </w:r>
      <w:r w:rsidRPr="000E7918">
        <w:rPr>
          <w:rStyle w:val="fontstyle11"/>
          <w:rFonts w:ascii="Arial" w:hAnsi="Arial" w:cs="Arial"/>
          <w:sz w:val="24"/>
          <w:szCs w:val="24"/>
        </w:rPr>
        <w:t>Някои експериментални процедури могат да носят допълнителни рискове от мутации на вирусa, с възможна повишена патогенност и/или способност за предаване или вируси с променена антигенна структура</w:t>
      </w:r>
      <w:r>
        <w:rPr>
          <w:rStyle w:val="fontstyle11"/>
          <w:rFonts w:ascii="Arial" w:hAnsi="Arial" w:cs="Arial"/>
          <w:sz w:val="24"/>
          <w:szCs w:val="24"/>
        </w:rPr>
        <w:t>,</w:t>
      </w:r>
      <w:r w:rsidRPr="000E7918">
        <w:rPr>
          <w:rStyle w:val="fontstyle11"/>
          <w:rFonts w:ascii="Arial" w:hAnsi="Arial" w:cs="Arial"/>
          <w:sz w:val="24"/>
          <w:szCs w:val="24"/>
        </w:rPr>
        <w:t xml:space="preserve"> или чувствителност към лекарства. Трябва да се извършват специфични оценки на риска и специфични мерки за намаляване на риска трябва да се предприемат преди да се проведе някоя от следните процедури:</w:t>
      </w:r>
    </w:p>
    <w:p w:rsidR="007554A0" w:rsidRPr="000E7918" w:rsidRDefault="007554A0" w:rsidP="007554A0">
      <w:pPr>
        <w:jc w:val="both"/>
        <w:rPr>
          <w:rStyle w:val="fontstyle11"/>
          <w:rFonts w:ascii="Arial" w:hAnsi="Arial" w:cs="Arial"/>
          <w:sz w:val="24"/>
          <w:szCs w:val="24"/>
        </w:rPr>
      </w:pPr>
      <w:r w:rsidRPr="000E7918">
        <w:rPr>
          <w:rStyle w:val="fontstyle11"/>
          <w:rFonts w:ascii="Arial" w:hAnsi="Arial" w:cs="Arial"/>
          <w:sz w:val="24"/>
          <w:szCs w:val="24"/>
        </w:rPr>
        <w:t>• коинфекция на клетъчни култури с различни коронавируси или всякакви процедури, които могат да доведат до коинфекция;</w:t>
      </w:r>
    </w:p>
    <w:p w:rsidR="007554A0" w:rsidRPr="000E7918" w:rsidRDefault="007554A0" w:rsidP="007554A0">
      <w:pPr>
        <w:rPr>
          <w:rStyle w:val="fontstyle11"/>
          <w:rFonts w:ascii="Arial" w:hAnsi="Arial" w:cs="Arial"/>
          <w:sz w:val="24"/>
          <w:szCs w:val="24"/>
        </w:rPr>
      </w:pPr>
      <w:r w:rsidRPr="000E7918">
        <w:rPr>
          <w:rStyle w:val="fontstyle11"/>
          <w:rFonts w:ascii="Arial" w:hAnsi="Arial" w:cs="Arial"/>
          <w:sz w:val="24"/>
          <w:szCs w:val="24"/>
        </w:rPr>
        <w:t>• култивиране на вируси в присъствието на антивирусни лекарства;</w:t>
      </w:r>
    </w:p>
    <w:p w:rsidR="007554A0" w:rsidRPr="000E7918" w:rsidRDefault="007554A0" w:rsidP="007554A0">
      <w:pPr>
        <w:rPr>
          <w:rStyle w:val="fontstyle51"/>
          <w:rFonts w:ascii="Arial" w:hAnsi="Arial" w:cs="Arial"/>
          <w:sz w:val="24"/>
          <w:szCs w:val="24"/>
        </w:rPr>
      </w:pPr>
      <w:r w:rsidRPr="000E7918">
        <w:rPr>
          <w:rStyle w:val="fontstyle11"/>
          <w:rFonts w:ascii="Arial" w:hAnsi="Arial" w:cs="Arial"/>
          <w:sz w:val="24"/>
          <w:szCs w:val="24"/>
        </w:rPr>
        <w:t xml:space="preserve">• умишлена генетична модификация на вируси. </w:t>
      </w:r>
    </w:p>
    <w:p w:rsidR="007554A0" w:rsidRPr="000E7918" w:rsidRDefault="007554A0" w:rsidP="007554A0">
      <w:pPr>
        <w:jc w:val="both"/>
        <w:rPr>
          <w:rStyle w:val="fontstyle11"/>
          <w:rFonts w:ascii="Arial" w:hAnsi="Arial" w:cs="Arial"/>
          <w:b/>
          <w:bCs/>
          <w:sz w:val="24"/>
          <w:szCs w:val="24"/>
        </w:rPr>
      </w:pPr>
      <w:r w:rsidRPr="000E7918">
        <w:rPr>
          <w:rStyle w:val="fontstyle51"/>
          <w:rFonts w:ascii="Arial" w:hAnsi="Arial" w:cs="Arial"/>
          <w:sz w:val="24"/>
          <w:szCs w:val="24"/>
        </w:rPr>
        <w:t>Пренасочване на образци в лаборатории с подходящи мерки за ограничаване.</w:t>
      </w:r>
      <w:r w:rsidRPr="000E7918">
        <w:rPr>
          <w:rFonts w:ascii="Arial" w:hAnsi="Arial" w:cs="Arial"/>
          <w:b/>
          <w:bCs/>
          <w:sz w:val="24"/>
          <w:szCs w:val="24"/>
        </w:rPr>
        <w:br/>
      </w:r>
      <w:r w:rsidRPr="000E7918">
        <w:rPr>
          <w:rStyle w:val="fontstyle11"/>
          <w:rFonts w:ascii="Arial" w:hAnsi="Arial" w:cs="Arial"/>
          <w:sz w:val="24"/>
          <w:szCs w:val="24"/>
        </w:rPr>
        <w:t>Лабораториите, които не са в състояние да отговорят на горепосочените препоръки за биобезопасност, трябва да обмислят прехвърляне на проби в национални, регионални или международни референтни лаборатории с капацитет за откриване на COVID-19, който може да отговори на изискванията за биобезопасност.</w:t>
      </w:r>
    </w:p>
    <w:p w:rsidR="007554A0" w:rsidRPr="00525BEE" w:rsidRDefault="007554A0" w:rsidP="007554A0">
      <w:pPr>
        <w:jc w:val="both"/>
        <w:rPr>
          <w:rStyle w:val="fontstyle01"/>
          <w:rFonts w:ascii="Arial" w:hAnsi="Arial" w:cs="Arial"/>
          <w:b/>
          <w:color w:val="auto"/>
          <w:sz w:val="24"/>
          <w:szCs w:val="24"/>
        </w:rPr>
      </w:pPr>
      <w:r w:rsidRPr="00525BEE">
        <w:rPr>
          <w:rStyle w:val="fontstyle01"/>
          <w:rFonts w:ascii="Arial" w:hAnsi="Arial" w:cs="Arial"/>
          <w:b/>
          <w:color w:val="auto"/>
          <w:sz w:val="24"/>
          <w:szCs w:val="24"/>
        </w:rPr>
        <w:t>Опаковане и изпращане</w:t>
      </w:r>
    </w:p>
    <w:p w:rsidR="007554A0" w:rsidRPr="000E7918" w:rsidRDefault="007554A0" w:rsidP="007554A0">
      <w:pPr>
        <w:jc w:val="both"/>
        <w:rPr>
          <w:rStyle w:val="fontstyle11"/>
          <w:rFonts w:ascii="Arial" w:hAnsi="Arial" w:cs="Arial"/>
          <w:sz w:val="24"/>
          <w:szCs w:val="24"/>
        </w:rPr>
      </w:pPr>
      <w:r w:rsidRPr="000E7918">
        <w:rPr>
          <w:rStyle w:val="fontstyle11"/>
          <w:rFonts w:ascii="Arial" w:hAnsi="Arial" w:cs="Arial"/>
          <w:sz w:val="24"/>
          <w:szCs w:val="24"/>
        </w:rPr>
        <w:t>Всички материали, транспортирани в и между лаборатории, трябва да бъдат поставени във вторичен контейнер, за да се сведе до минимум възможността за счупване или разливане</w:t>
      </w:r>
      <w:r>
        <w:rPr>
          <w:rStyle w:val="fontstyle11"/>
          <w:rFonts w:ascii="Arial" w:hAnsi="Arial" w:cs="Arial"/>
          <w:sz w:val="24"/>
          <w:szCs w:val="24"/>
        </w:rPr>
        <w:t>, напр.</w:t>
      </w:r>
      <w:r w:rsidRPr="000E7918">
        <w:rPr>
          <w:rStyle w:val="fontstyle11"/>
          <w:rFonts w:ascii="Arial" w:hAnsi="Arial" w:cs="Arial"/>
          <w:sz w:val="24"/>
          <w:szCs w:val="24"/>
        </w:rPr>
        <w:t xml:space="preserve"> при прехвърляне на материали от ламинарен бокс в инкубатор и обратно. Пробите, които напускат ламинарния бокс трябва да бъдат дезактивирани на повърхността. Подробни указания са дадени в </w:t>
      </w:r>
      <w:r w:rsidRPr="000E7918">
        <w:rPr>
          <w:rFonts w:ascii="Arial" w:hAnsi="Arial" w:cs="Arial"/>
          <w:sz w:val="24"/>
          <w:szCs w:val="24"/>
        </w:rPr>
        <w:br/>
      </w:r>
      <w:r w:rsidRPr="000E7918">
        <w:rPr>
          <w:rStyle w:val="fontstyle11"/>
          <w:rFonts w:ascii="Arial" w:hAnsi="Arial" w:cs="Arial"/>
          <w:sz w:val="24"/>
          <w:szCs w:val="24"/>
        </w:rPr>
        <w:t>WHO Biosafety video series,4 in particular, Good</w:t>
      </w:r>
      <w:r w:rsidRPr="000E7918">
        <w:rPr>
          <w:rFonts w:ascii="Arial" w:hAnsi="Arial" w:cs="Arial"/>
          <w:sz w:val="24"/>
          <w:szCs w:val="24"/>
        </w:rPr>
        <w:t xml:space="preserve"> </w:t>
      </w:r>
      <w:r w:rsidRPr="000E7918">
        <w:rPr>
          <w:rStyle w:val="fontstyle11"/>
          <w:rFonts w:ascii="Arial" w:hAnsi="Arial" w:cs="Arial"/>
          <w:sz w:val="24"/>
          <w:szCs w:val="24"/>
        </w:rPr>
        <w:t>microbiological practices and procedures (GMPP)</w:t>
      </w:r>
      <w:r w:rsidRPr="000E7918">
        <w:rPr>
          <w:rFonts w:ascii="Arial" w:hAnsi="Arial" w:cs="Arial"/>
          <w:sz w:val="24"/>
          <w:szCs w:val="24"/>
        </w:rPr>
        <w:t xml:space="preserve"> (</w:t>
      </w:r>
      <w:hyperlink r:id="rId15" w:history="1">
        <w:r w:rsidRPr="000E7918">
          <w:rPr>
            <w:rStyle w:val="Hyperlink"/>
            <w:rFonts w:ascii="Arial" w:hAnsi="Arial" w:cs="Arial"/>
            <w:sz w:val="24"/>
            <w:szCs w:val="24"/>
          </w:rPr>
          <w:t>https://www.who.int/ihr/publications/biosafety-video-series/en/</w:t>
        </w:r>
      </w:hyperlink>
      <w:r w:rsidRPr="000E7918">
        <w:rPr>
          <w:rFonts w:ascii="Arial" w:hAnsi="Arial" w:cs="Arial"/>
          <w:sz w:val="24"/>
          <w:szCs w:val="24"/>
        </w:rPr>
        <w:t xml:space="preserve">)  </w:t>
      </w:r>
    </w:p>
    <w:p w:rsidR="007554A0" w:rsidRPr="000E7918" w:rsidRDefault="007554A0" w:rsidP="007554A0">
      <w:pPr>
        <w:spacing w:after="0" w:line="240" w:lineRule="auto"/>
        <w:rPr>
          <w:rFonts w:ascii="Arial" w:eastAsia="Times New Roman" w:hAnsi="Arial" w:cs="Arial"/>
          <w:sz w:val="24"/>
          <w:szCs w:val="24"/>
          <w:lang w:eastAsia="bg-BG"/>
        </w:rPr>
      </w:pPr>
    </w:p>
    <w:p w:rsidR="007554A0" w:rsidRPr="000E7918" w:rsidRDefault="007554A0" w:rsidP="007554A0">
      <w:pPr>
        <w:spacing w:after="0" w:line="240" w:lineRule="auto"/>
        <w:rPr>
          <w:rFonts w:ascii="Arial" w:eastAsia="Times New Roman" w:hAnsi="Arial" w:cs="Arial"/>
          <w:sz w:val="24"/>
          <w:szCs w:val="24"/>
          <w:lang w:eastAsia="bg-BG"/>
        </w:rPr>
      </w:pPr>
    </w:p>
    <w:p w:rsidR="007554A0" w:rsidRPr="000E7918" w:rsidRDefault="007554A0" w:rsidP="007554A0">
      <w:pPr>
        <w:rPr>
          <w:rStyle w:val="fontstyle11"/>
          <w:rFonts w:ascii="Arial" w:hAnsi="Arial" w:cs="Arial"/>
          <w:sz w:val="24"/>
          <w:szCs w:val="24"/>
        </w:rPr>
      </w:pPr>
    </w:p>
    <w:p w:rsidR="007554A0" w:rsidRPr="000E7918" w:rsidRDefault="007554A0" w:rsidP="007554A0">
      <w:pPr>
        <w:rPr>
          <w:rFonts w:ascii="Arial" w:hAnsi="Arial" w:cs="Arial"/>
          <w:sz w:val="24"/>
          <w:szCs w:val="24"/>
        </w:rPr>
      </w:pPr>
    </w:p>
    <w:p w:rsidR="00A90CF6" w:rsidRDefault="00A90CF6" w:rsidP="007F04F0">
      <w:pPr>
        <w:spacing w:line="360" w:lineRule="auto"/>
        <w:jc w:val="center"/>
        <w:rPr>
          <w:rFonts w:ascii="Arial" w:hAnsi="Arial" w:cs="Arial"/>
          <w:b/>
          <w:color w:val="000000"/>
          <w:sz w:val="24"/>
          <w:szCs w:val="24"/>
          <w:u w:val="single"/>
          <w:lang w:val="bg-BG"/>
        </w:rPr>
      </w:pPr>
    </w:p>
    <w:p w:rsidR="007554A0" w:rsidRDefault="007554A0" w:rsidP="007F04F0">
      <w:pPr>
        <w:spacing w:line="360" w:lineRule="auto"/>
        <w:jc w:val="center"/>
        <w:rPr>
          <w:rFonts w:ascii="Arial" w:hAnsi="Arial" w:cs="Arial"/>
          <w:b/>
          <w:color w:val="000000"/>
          <w:sz w:val="24"/>
          <w:szCs w:val="24"/>
          <w:u w:val="single"/>
          <w:lang w:val="bg-BG"/>
        </w:rPr>
      </w:pPr>
    </w:p>
    <w:p w:rsidR="007554A0" w:rsidRDefault="007554A0" w:rsidP="007F04F0">
      <w:pPr>
        <w:spacing w:line="360" w:lineRule="auto"/>
        <w:jc w:val="center"/>
        <w:rPr>
          <w:rFonts w:ascii="Arial" w:hAnsi="Arial" w:cs="Arial"/>
          <w:b/>
          <w:color w:val="000000"/>
          <w:sz w:val="24"/>
          <w:szCs w:val="24"/>
          <w:u w:val="single"/>
          <w:lang w:val="bg-BG"/>
        </w:rPr>
      </w:pPr>
    </w:p>
    <w:p w:rsidR="00402C77" w:rsidRPr="005F34A9" w:rsidRDefault="00402C77" w:rsidP="00402C77">
      <w:pPr>
        <w:spacing w:line="240" w:lineRule="auto"/>
        <w:jc w:val="right"/>
        <w:rPr>
          <w:rFonts w:ascii="Arial" w:hAnsi="Arial" w:cs="Arial"/>
          <w:b/>
          <w:sz w:val="24"/>
          <w:szCs w:val="24"/>
        </w:rPr>
      </w:pPr>
      <w:r w:rsidRPr="005F34A9">
        <w:rPr>
          <w:rFonts w:ascii="Arial" w:hAnsi="Arial" w:cs="Arial"/>
          <w:b/>
          <w:sz w:val="24"/>
          <w:szCs w:val="24"/>
        </w:rPr>
        <w:lastRenderedPageBreak/>
        <w:t>Приложение 3</w:t>
      </w:r>
    </w:p>
    <w:p w:rsidR="00525BEE" w:rsidRDefault="00525BEE" w:rsidP="00402C77">
      <w:pPr>
        <w:spacing w:after="0"/>
        <w:jc w:val="center"/>
        <w:rPr>
          <w:rFonts w:ascii="Arial" w:eastAsia="Times New Roman" w:hAnsi="Arial" w:cs="Arial"/>
          <w:b/>
          <w:bCs/>
          <w:sz w:val="24"/>
          <w:szCs w:val="24"/>
          <w:lang w:eastAsia="bg-BG"/>
        </w:rPr>
      </w:pPr>
    </w:p>
    <w:p w:rsidR="00402C77" w:rsidRPr="006F6F85" w:rsidRDefault="00402C77" w:rsidP="00402C77">
      <w:pPr>
        <w:spacing w:after="0"/>
        <w:jc w:val="center"/>
        <w:rPr>
          <w:rFonts w:ascii="Arial" w:eastAsia="Times New Roman" w:hAnsi="Arial" w:cs="Arial"/>
          <w:b/>
          <w:sz w:val="24"/>
          <w:szCs w:val="24"/>
          <w:lang w:eastAsia="bg-BG"/>
        </w:rPr>
      </w:pPr>
      <w:r w:rsidRPr="006F6F85">
        <w:rPr>
          <w:rFonts w:ascii="Arial" w:eastAsia="Times New Roman" w:hAnsi="Arial" w:cs="Arial"/>
          <w:b/>
          <w:bCs/>
          <w:sz w:val="24"/>
          <w:szCs w:val="24"/>
          <w:lang w:eastAsia="bg-BG"/>
        </w:rPr>
        <w:t>ИЗОЛАЦИОННИ СТАИ ЗА ПРЕДАВАНИ ПО АЕРОГЕНЕН ПЪТ ПАТОГЕНИ (ИСПАП)</w:t>
      </w:r>
    </w:p>
    <w:p w:rsidR="00402C77" w:rsidRPr="005F34A9" w:rsidRDefault="00402C77" w:rsidP="00402C77">
      <w:pPr>
        <w:numPr>
          <w:ilvl w:val="0"/>
          <w:numId w:val="35"/>
        </w:numPr>
        <w:spacing w:before="100" w:beforeAutospacing="1" w:after="100" w:afterAutospacing="1"/>
        <w:jc w:val="both"/>
        <w:rPr>
          <w:rFonts w:ascii="Arial" w:eastAsia="Times New Roman" w:hAnsi="Arial" w:cs="Arial"/>
          <w:sz w:val="24"/>
          <w:szCs w:val="24"/>
          <w:lang w:eastAsia="bg-BG"/>
        </w:rPr>
      </w:pPr>
      <w:r w:rsidRPr="005F34A9">
        <w:rPr>
          <w:rFonts w:ascii="Arial" w:eastAsia="Times New Roman" w:hAnsi="Arial" w:cs="Arial"/>
          <w:sz w:val="24"/>
          <w:szCs w:val="24"/>
          <w:lang w:eastAsia="bg-BG"/>
        </w:rPr>
        <w:t xml:space="preserve">ИСПАП са единични стаи </w:t>
      </w:r>
      <w:r w:rsidRPr="005F34A9">
        <w:rPr>
          <w:rFonts w:ascii="Arial" w:hAnsi="Arial" w:cs="Arial"/>
          <w:sz w:val="24"/>
          <w:szCs w:val="24"/>
        </w:rPr>
        <w:t>с отрицателно налягане спрямо околните зони и с минимум 6-кратен обмен на въздуха на час (препоръчва се 12-кратен обмен на въздуха на час за ново строителство или при обновяване).</w:t>
      </w:r>
    </w:p>
    <w:p w:rsidR="00402C77" w:rsidRPr="005F34A9" w:rsidRDefault="00402C77" w:rsidP="00402C77">
      <w:pPr>
        <w:numPr>
          <w:ilvl w:val="0"/>
          <w:numId w:val="35"/>
        </w:numPr>
        <w:spacing w:before="100" w:beforeAutospacing="1" w:after="100" w:afterAutospacing="1"/>
        <w:jc w:val="both"/>
        <w:rPr>
          <w:rFonts w:ascii="Arial" w:eastAsia="Times New Roman" w:hAnsi="Arial" w:cs="Arial"/>
          <w:sz w:val="24"/>
          <w:szCs w:val="24"/>
          <w:lang w:eastAsia="bg-BG"/>
        </w:rPr>
      </w:pPr>
      <w:r w:rsidRPr="005F34A9">
        <w:rPr>
          <w:rFonts w:ascii="Arial" w:hAnsi="Arial" w:cs="Arial"/>
          <w:sz w:val="24"/>
          <w:szCs w:val="24"/>
        </w:rPr>
        <w:t>Въздухът от тези помещения трябва да се изхвърля директно навън или да се филтрира през високоефективен филтър за твърди частици (HEPA) директно преди рециркулация.</w:t>
      </w:r>
    </w:p>
    <w:p w:rsidR="00402C77" w:rsidRPr="005F34A9" w:rsidRDefault="00402C77" w:rsidP="00402C77">
      <w:pPr>
        <w:numPr>
          <w:ilvl w:val="0"/>
          <w:numId w:val="35"/>
        </w:numPr>
        <w:spacing w:before="100" w:beforeAutospacing="1" w:after="100" w:afterAutospacing="1"/>
        <w:jc w:val="both"/>
        <w:rPr>
          <w:rFonts w:ascii="Arial" w:eastAsia="Times New Roman" w:hAnsi="Arial" w:cs="Arial"/>
          <w:sz w:val="24"/>
          <w:szCs w:val="24"/>
          <w:lang w:eastAsia="bg-BG"/>
        </w:rPr>
      </w:pPr>
      <w:r w:rsidRPr="005F34A9">
        <w:rPr>
          <w:rFonts w:ascii="Arial" w:eastAsia="Times New Roman" w:hAnsi="Arial" w:cs="Arial"/>
          <w:sz w:val="24"/>
          <w:szCs w:val="24"/>
          <w:lang w:eastAsia="bg-BG"/>
        </w:rPr>
        <w:t>Вратите на стаите трябва да се държат затворени, освен при влизане или излизане от стаята, което трябва да бъде ограничено</w:t>
      </w:r>
    </w:p>
    <w:p w:rsidR="00402C77" w:rsidRPr="005F34A9" w:rsidRDefault="00402C77" w:rsidP="00402C77">
      <w:pPr>
        <w:numPr>
          <w:ilvl w:val="0"/>
          <w:numId w:val="35"/>
        </w:numPr>
        <w:spacing w:before="100" w:beforeAutospacing="1" w:after="100" w:afterAutospacing="1"/>
        <w:jc w:val="both"/>
        <w:rPr>
          <w:rFonts w:ascii="Arial" w:eastAsia="Times New Roman" w:hAnsi="Arial" w:cs="Arial"/>
          <w:sz w:val="24"/>
          <w:szCs w:val="24"/>
          <w:lang w:eastAsia="bg-BG"/>
        </w:rPr>
      </w:pPr>
      <w:r w:rsidRPr="005F34A9">
        <w:rPr>
          <w:rFonts w:ascii="Arial" w:hAnsi="Arial" w:cs="Arial"/>
          <w:sz w:val="24"/>
          <w:szCs w:val="24"/>
        </w:rPr>
        <w:t>Здравното заведение трябва да следи и документира правилното функциониране (поддържане на отрицателно налягане) в тези помещения.</w:t>
      </w: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525BEE" w:rsidRDefault="00525BEE" w:rsidP="00402C77">
      <w:pPr>
        <w:spacing w:after="0" w:line="240" w:lineRule="auto"/>
        <w:jc w:val="right"/>
        <w:rPr>
          <w:rFonts w:ascii="Arial" w:hAnsi="Arial" w:cs="Arial"/>
          <w:b/>
          <w:sz w:val="24"/>
          <w:szCs w:val="24"/>
        </w:rPr>
      </w:pPr>
    </w:p>
    <w:p w:rsidR="00402C77" w:rsidRPr="005F34A9" w:rsidRDefault="00402C77" w:rsidP="00402C77">
      <w:pPr>
        <w:spacing w:after="0" w:line="240" w:lineRule="auto"/>
        <w:jc w:val="right"/>
        <w:rPr>
          <w:rFonts w:ascii="Arial" w:hAnsi="Arial" w:cs="Arial"/>
          <w:b/>
          <w:sz w:val="24"/>
          <w:szCs w:val="24"/>
        </w:rPr>
      </w:pPr>
      <w:r w:rsidRPr="005F34A9">
        <w:rPr>
          <w:rFonts w:ascii="Arial" w:hAnsi="Arial" w:cs="Arial"/>
          <w:b/>
          <w:sz w:val="24"/>
          <w:szCs w:val="24"/>
        </w:rPr>
        <w:t>Приложение 4</w:t>
      </w:r>
    </w:p>
    <w:p w:rsidR="00402C77" w:rsidRPr="005F34A9" w:rsidRDefault="00402C77" w:rsidP="00402C77">
      <w:pPr>
        <w:spacing w:after="0" w:line="240" w:lineRule="auto"/>
        <w:rPr>
          <w:rFonts w:ascii="Arial" w:hAnsi="Arial" w:cs="Arial"/>
          <w:sz w:val="24"/>
          <w:szCs w:val="24"/>
        </w:rPr>
      </w:pPr>
    </w:p>
    <w:p w:rsidR="00402C77" w:rsidRPr="006F6F85" w:rsidRDefault="00402C77" w:rsidP="00402C77">
      <w:pPr>
        <w:spacing w:after="0" w:line="240" w:lineRule="auto"/>
        <w:jc w:val="center"/>
        <w:rPr>
          <w:rFonts w:ascii="Arial" w:hAnsi="Arial" w:cs="Arial"/>
          <w:b/>
          <w:sz w:val="24"/>
          <w:szCs w:val="24"/>
        </w:rPr>
      </w:pPr>
      <w:r w:rsidRPr="006F6F85">
        <w:rPr>
          <w:rFonts w:ascii="Arial" w:hAnsi="Arial" w:cs="Arial"/>
          <w:b/>
          <w:sz w:val="24"/>
          <w:szCs w:val="24"/>
        </w:rPr>
        <w:t>ПРОЦЕДУРИ, ГЕНЕРИРАЩИ АЕРОЗОЛ (ПГА)</w:t>
      </w:r>
    </w:p>
    <w:p w:rsidR="00402C77" w:rsidRPr="005F34A9" w:rsidRDefault="00402C77" w:rsidP="00402C77">
      <w:pPr>
        <w:spacing w:after="0"/>
        <w:rPr>
          <w:rFonts w:ascii="Arial" w:hAnsi="Arial" w:cs="Arial"/>
          <w:sz w:val="24"/>
          <w:szCs w:val="24"/>
        </w:rPr>
      </w:pPr>
    </w:p>
    <w:p w:rsidR="00167F16" w:rsidRDefault="00402C77" w:rsidP="00402C77">
      <w:pPr>
        <w:spacing w:after="0"/>
        <w:jc w:val="both"/>
        <w:rPr>
          <w:rFonts w:ascii="Arial" w:hAnsi="Arial" w:cs="Arial"/>
          <w:sz w:val="24"/>
          <w:szCs w:val="24"/>
        </w:rPr>
      </w:pPr>
      <w:r w:rsidRPr="005F34A9">
        <w:rPr>
          <w:rFonts w:ascii="Arial" w:hAnsi="Arial" w:cs="Arial"/>
          <w:sz w:val="24"/>
          <w:szCs w:val="24"/>
        </w:rPr>
        <w:t>Някои процедури, извършвани върху пациенти с доказана или подозирана COVID-19, са с по-висок риск за генериране на високо концентрирани инфекциозни аерозоли, отколкото се формират естествено при кашлица, кихане, говорене или дишане. Те излагат медицинския персонал и други хора на повишен риск, трябва да се извършват предпазливо и да се избягват, ако е възможно.</w:t>
      </w:r>
      <w:r w:rsidRPr="005F34A9">
        <w:rPr>
          <w:rFonts w:ascii="Arial" w:hAnsi="Arial" w:cs="Arial"/>
          <w:sz w:val="24"/>
          <w:szCs w:val="24"/>
        </w:rPr>
        <w:br/>
      </w:r>
    </w:p>
    <w:p w:rsidR="00167F16" w:rsidRDefault="00402C77" w:rsidP="00402C77">
      <w:pPr>
        <w:spacing w:after="0"/>
        <w:jc w:val="both"/>
        <w:rPr>
          <w:rFonts w:ascii="Arial" w:hAnsi="Arial" w:cs="Arial"/>
          <w:sz w:val="24"/>
          <w:szCs w:val="24"/>
        </w:rPr>
      </w:pPr>
      <w:r w:rsidRPr="005F34A9">
        <w:rPr>
          <w:rFonts w:ascii="Arial" w:hAnsi="Arial" w:cs="Arial"/>
          <w:sz w:val="24"/>
          <w:szCs w:val="24"/>
        </w:rPr>
        <w:t xml:space="preserve">Няма нито експертен консенсус, нито достатъчно подкрепящи данни, за да се създаде окончателен и изчерпателен списък за ПГА в здравни заведения. </w:t>
      </w:r>
    </w:p>
    <w:p w:rsidR="00167F16" w:rsidRDefault="00167F16" w:rsidP="00402C77">
      <w:pPr>
        <w:spacing w:after="0"/>
        <w:jc w:val="both"/>
        <w:rPr>
          <w:rFonts w:ascii="Arial" w:hAnsi="Arial" w:cs="Arial"/>
          <w:sz w:val="24"/>
          <w:szCs w:val="24"/>
        </w:rPr>
      </w:pPr>
    </w:p>
    <w:p w:rsidR="00402C77" w:rsidRDefault="00402C77" w:rsidP="00402C77">
      <w:pPr>
        <w:spacing w:after="0"/>
        <w:jc w:val="both"/>
        <w:rPr>
          <w:rFonts w:ascii="Arial" w:hAnsi="Arial" w:cs="Arial"/>
          <w:sz w:val="24"/>
          <w:szCs w:val="24"/>
        </w:rPr>
      </w:pPr>
      <w:r w:rsidRPr="005F34A9">
        <w:rPr>
          <w:rFonts w:ascii="Arial" w:hAnsi="Arial" w:cs="Arial"/>
          <w:sz w:val="24"/>
          <w:szCs w:val="24"/>
        </w:rPr>
        <w:t>Процедури, които се считат за ПГА включват:</w:t>
      </w:r>
    </w:p>
    <w:p w:rsidR="00402C77" w:rsidRPr="006F6F85" w:rsidRDefault="00402C77" w:rsidP="00402C77">
      <w:pPr>
        <w:pStyle w:val="ListParagraph"/>
        <w:numPr>
          <w:ilvl w:val="0"/>
          <w:numId w:val="37"/>
        </w:numPr>
        <w:spacing w:after="0"/>
        <w:rPr>
          <w:rFonts w:ascii="Arial" w:hAnsi="Arial" w:cs="Arial"/>
          <w:sz w:val="24"/>
          <w:szCs w:val="24"/>
          <w:lang w:val="bg-BG"/>
        </w:rPr>
      </w:pPr>
      <w:r w:rsidRPr="006F6F85">
        <w:rPr>
          <w:rFonts w:ascii="Arial" w:hAnsi="Arial" w:cs="Arial"/>
          <w:sz w:val="24"/>
          <w:szCs w:val="24"/>
        </w:rPr>
        <w:t>открито засмуква</w:t>
      </w:r>
      <w:r>
        <w:rPr>
          <w:rFonts w:ascii="Arial" w:hAnsi="Arial" w:cs="Arial"/>
          <w:sz w:val="24"/>
          <w:szCs w:val="24"/>
        </w:rPr>
        <w:t>не на дихателните пътища</w:t>
      </w:r>
    </w:p>
    <w:p w:rsidR="00402C77" w:rsidRPr="006F6F85" w:rsidRDefault="00402C77" w:rsidP="00402C77">
      <w:pPr>
        <w:pStyle w:val="ListParagraph"/>
        <w:numPr>
          <w:ilvl w:val="0"/>
          <w:numId w:val="37"/>
        </w:numPr>
        <w:spacing w:after="0"/>
        <w:rPr>
          <w:rFonts w:ascii="Arial" w:hAnsi="Arial" w:cs="Arial"/>
          <w:sz w:val="24"/>
          <w:szCs w:val="24"/>
          <w:lang w:val="bg-BG"/>
        </w:rPr>
      </w:pPr>
      <w:r w:rsidRPr="006F6F85">
        <w:rPr>
          <w:rFonts w:ascii="Arial" w:hAnsi="Arial" w:cs="Arial"/>
          <w:sz w:val="24"/>
          <w:szCs w:val="24"/>
        </w:rPr>
        <w:t>индуциране на  храчки</w:t>
      </w:r>
    </w:p>
    <w:p w:rsidR="00402C77" w:rsidRPr="006F6F85" w:rsidRDefault="00402C77" w:rsidP="00402C77">
      <w:pPr>
        <w:pStyle w:val="ListParagraph"/>
        <w:numPr>
          <w:ilvl w:val="0"/>
          <w:numId w:val="37"/>
        </w:numPr>
        <w:spacing w:after="0"/>
        <w:rPr>
          <w:rFonts w:ascii="Arial" w:hAnsi="Arial" w:cs="Arial"/>
          <w:sz w:val="24"/>
          <w:szCs w:val="24"/>
          <w:lang w:val="bg-BG"/>
        </w:rPr>
      </w:pPr>
      <w:r w:rsidRPr="006F6F85">
        <w:rPr>
          <w:rFonts w:ascii="Arial" w:hAnsi="Arial" w:cs="Arial"/>
          <w:sz w:val="24"/>
          <w:szCs w:val="24"/>
        </w:rPr>
        <w:t>кардиопулмонална ресусцитация</w:t>
      </w:r>
    </w:p>
    <w:p w:rsidR="00402C77" w:rsidRPr="006F6F85" w:rsidRDefault="00402C77" w:rsidP="00402C77">
      <w:pPr>
        <w:pStyle w:val="ListParagraph"/>
        <w:numPr>
          <w:ilvl w:val="0"/>
          <w:numId w:val="37"/>
        </w:numPr>
        <w:spacing w:after="0"/>
        <w:rPr>
          <w:rFonts w:ascii="Arial" w:hAnsi="Arial" w:cs="Arial"/>
          <w:sz w:val="24"/>
          <w:szCs w:val="24"/>
          <w:lang w:val="bg-BG"/>
        </w:rPr>
      </w:pPr>
      <w:r w:rsidRPr="006F6F85">
        <w:rPr>
          <w:rFonts w:ascii="Arial" w:hAnsi="Arial" w:cs="Arial"/>
          <w:sz w:val="24"/>
          <w:szCs w:val="24"/>
        </w:rPr>
        <w:t>ендотрахеална интубация и екстубация</w:t>
      </w:r>
    </w:p>
    <w:p w:rsidR="00402C77" w:rsidRPr="006F6F85" w:rsidRDefault="00402C77" w:rsidP="00402C77">
      <w:pPr>
        <w:pStyle w:val="ListParagraph"/>
        <w:numPr>
          <w:ilvl w:val="0"/>
          <w:numId w:val="37"/>
        </w:numPr>
        <w:spacing w:after="0"/>
        <w:rPr>
          <w:rFonts w:ascii="Arial" w:hAnsi="Arial" w:cs="Arial"/>
          <w:sz w:val="24"/>
          <w:szCs w:val="24"/>
          <w:lang w:val="bg-BG"/>
        </w:rPr>
      </w:pPr>
      <w:r w:rsidRPr="006F6F85">
        <w:rPr>
          <w:rFonts w:ascii="Arial" w:hAnsi="Arial" w:cs="Arial"/>
          <w:sz w:val="24"/>
          <w:szCs w:val="24"/>
        </w:rPr>
        <w:t>неинвазивна вентилация (напр. BiPAP, CPAP)</w:t>
      </w:r>
    </w:p>
    <w:p w:rsidR="00402C77" w:rsidRPr="006F6F85" w:rsidRDefault="00402C77" w:rsidP="00402C77">
      <w:pPr>
        <w:pStyle w:val="ListParagraph"/>
        <w:numPr>
          <w:ilvl w:val="0"/>
          <w:numId w:val="37"/>
        </w:numPr>
        <w:spacing w:after="0"/>
        <w:rPr>
          <w:rFonts w:ascii="Arial" w:hAnsi="Arial" w:cs="Arial"/>
          <w:sz w:val="24"/>
          <w:szCs w:val="24"/>
          <w:lang w:val="bg-BG"/>
        </w:rPr>
      </w:pPr>
      <w:r w:rsidRPr="006F6F85">
        <w:rPr>
          <w:rFonts w:ascii="Arial" w:hAnsi="Arial" w:cs="Arial"/>
          <w:sz w:val="24"/>
          <w:szCs w:val="24"/>
        </w:rPr>
        <w:t>бронхоскопия</w:t>
      </w:r>
    </w:p>
    <w:p w:rsidR="00402C77" w:rsidRDefault="00402C77" w:rsidP="00402C77">
      <w:pPr>
        <w:pStyle w:val="ListParagraph"/>
        <w:numPr>
          <w:ilvl w:val="0"/>
          <w:numId w:val="37"/>
        </w:numPr>
        <w:spacing w:after="0"/>
        <w:rPr>
          <w:rFonts w:ascii="Arial" w:hAnsi="Arial" w:cs="Arial"/>
          <w:sz w:val="24"/>
          <w:szCs w:val="24"/>
        </w:rPr>
      </w:pPr>
      <w:r w:rsidRPr="006F6F85">
        <w:rPr>
          <w:rFonts w:ascii="Arial" w:hAnsi="Arial" w:cs="Arial"/>
          <w:sz w:val="24"/>
          <w:szCs w:val="24"/>
        </w:rPr>
        <w:t xml:space="preserve">ръчна вентилация  </w:t>
      </w:r>
    </w:p>
    <w:p w:rsidR="00402C77" w:rsidRPr="006F6F85" w:rsidRDefault="00402C77" w:rsidP="00402C77">
      <w:pPr>
        <w:pStyle w:val="ListParagraph"/>
        <w:numPr>
          <w:ilvl w:val="0"/>
          <w:numId w:val="37"/>
        </w:numPr>
        <w:spacing w:after="0"/>
        <w:rPr>
          <w:rFonts w:ascii="Arial" w:hAnsi="Arial" w:cs="Arial"/>
          <w:sz w:val="24"/>
          <w:szCs w:val="24"/>
        </w:rPr>
      </w:pPr>
      <w:r w:rsidRPr="006F6F85">
        <w:rPr>
          <w:rFonts w:ascii="Arial" w:hAnsi="Arial" w:cs="Arial"/>
          <w:sz w:val="24"/>
          <w:szCs w:val="24"/>
          <w:lang w:val="bg-BG"/>
        </w:rPr>
        <w:t>аутопсионни процедури</w:t>
      </w:r>
      <w:r w:rsidRPr="006F6F85">
        <w:rPr>
          <w:rFonts w:ascii="Arial" w:hAnsi="Arial" w:cs="Arial"/>
          <w:sz w:val="24"/>
          <w:szCs w:val="24"/>
        </w:rPr>
        <w:t xml:space="preserve"> </w:t>
      </w:r>
    </w:p>
    <w:p w:rsidR="00402C77" w:rsidRDefault="00402C77" w:rsidP="00402C77">
      <w:pPr>
        <w:rPr>
          <w:rFonts w:ascii="Arial" w:hAnsi="Arial" w:cs="Arial"/>
          <w:sz w:val="24"/>
          <w:szCs w:val="24"/>
        </w:rPr>
      </w:pPr>
    </w:p>
    <w:p w:rsidR="00402C77" w:rsidRDefault="00402C77" w:rsidP="00402C77">
      <w:pPr>
        <w:jc w:val="both"/>
        <w:rPr>
          <w:rFonts w:ascii="Arial" w:hAnsi="Arial" w:cs="Arial"/>
          <w:sz w:val="24"/>
          <w:szCs w:val="24"/>
        </w:rPr>
      </w:pPr>
      <w:r w:rsidRPr="005F34A9">
        <w:rPr>
          <w:rFonts w:ascii="Arial" w:hAnsi="Arial" w:cs="Arial"/>
          <w:sz w:val="24"/>
          <w:szCs w:val="24"/>
        </w:rPr>
        <w:t>Въз основа на ограничените налични данни не е сигурно дали аерозолите, получени от някои процедури, могат да бъдат инфекциозни, като:</w:t>
      </w:r>
    </w:p>
    <w:p w:rsidR="00402C77" w:rsidRPr="0012362D" w:rsidRDefault="00402C77" w:rsidP="00402C77">
      <w:pPr>
        <w:pStyle w:val="ListParagraph"/>
        <w:numPr>
          <w:ilvl w:val="0"/>
          <w:numId w:val="36"/>
        </w:numPr>
        <w:jc w:val="both"/>
        <w:rPr>
          <w:rFonts w:ascii="Arial" w:hAnsi="Arial" w:cs="Arial"/>
          <w:sz w:val="24"/>
          <w:szCs w:val="24"/>
        </w:rPr>
      </w:pPr>
      <w:r w:rsidRPr="0012362D">
        <w:rPr>
          <w:rFonts w:ascii="Arial" w:hAnsi="Arial" w:cs="Arial"/>
          <w:sz w:val="24"/>
          <w:szCs w:val="24"/>
        </w:rPr>
        <w:t>прилагане на медикаменти с небулайзери*</w:t>
      </w:r>
      <w:r>
        <w:rPr>
          <w:rFonts w:ascii="Arial" w:hAnsi="Arial" w:cs="Arial"/>
          <w:sz w:val="24"/>
          <w:szCs w:val="24"/>
          <w:lang w:val="bg-BG"/>
        </w:rPr>
        <w:t>;</w:t>
      </w:r>
    </w:p>
    <w:p w:rsidR="00402C77" w:rsidRPr="0012362D" w:rsidRDefault="00402C77" w:rsidP="00402C77">
      <w:pPr>
        <w:pStyle w:val="ListParagraph"/>
        <w:numPr>
          <w:ilvl w:val="0"/>
          <w:numId w:val="36"/>
        </w:numPr>
        <w:jc w:val="both"/>
        <w:rPr>
          <w:rFonts w:ascii="Arial" w:hAnsi="Arial" w:cs="Arial"/>
          <w:sz w:val="24"/>
          <w:szCs w:val="24"/>
        </w:rPr>
      </w:pPr>
      <w:r w:rsidRPr="0012362D">
        <w:rPr>
          <w:rFonts w:ascii="Arial" w:hAnsi="Arial" w:cs="Arial"/>
          <w:sz w:val="24"/>
          <w:szCs w:val="24"/>
        </w:rPr>
        <w:t>доставка на O</w:t>
      </w:r>
      <w:r w:rsidRPr="0012362D">
        <w:rPr>
          <w:rFonts w:ascii="Arial" w:hAnsi="Arial" w:cs="Arial"/>
          <w:sz w:val="24"/>
          <w:szCs w:val="24"/>
          <w:vertAlign w:val="subscript"/>
        </w:rPr>
        <w:t>2</w:t>
      </w:r>
      <w:r w:rsidRPr="0012362D">
        <w:rPr>
          <w:rFonts w:ascii="Arial" w:hAnsi="Arial" w:cs="Arial"/>
          <w:sz w:val="24"/>
          <w:szCs w:val="24"/>
        </w:rPr>
        <w:t xml:space="preserve"> с голям поток (под голямо налягане)</w:t>
      </w:r>
      <w:r>
        <w:rPr>
          <w:rFonts w:ascii="Arial" w:hAnsi="Arial" w:cs="Arial"/>
          <w:sz w:val="24"/>
          <w:szCs w:val="24"/>
          <w:lang w:val="bg-BG"/>
        </w:rPr>
        <w:t>.</w:t>
      </w:r>
    </w:p>
    <w:p w:rsidR="00402C77" w:rsidRPr="0012362D" w:rsidRDefault="00402C77" w:rsidP="00402C77">
      <w:pPr>
        <w:ind w:left="45"/>
        <w:jc w:val="both"/>
        <w:rPr>
          <w:rFonts w:ascii="Arial" w:hAnsi="Arial" w:cs="Arial"/>
          <w:sz w:val="24"/>
          <w:szCs w:val="24"/>
        </w:rPr>
      </w:pPr>
      <w:r w:rsidRPr="0012362D">
        <w:rPr>
          <w:rFonts w:ascii="Arial" w:hAnsi="Arial" w:cs="Arial"/>
          <w:sz w:val="24"/>
          <w:szCs w:val="24"/>
        </w:rPr>
        <w:t>В посочените по-горе случаи трябва да се спазва следното:</w:t>
      </w:r>
    </w:p>
    <w:p w:rsidR="00402C77" w:rsidRPr="005F34A9" w:rsidRDefault="00402C77" w:rsidP="00402C77">
      <w:pPr>
        <w:pStyle w:val="ListParagraph"/>
        <w:numPr>
          <w:ilvl w:val="0"/>
          <w:numId w:val="36"/>
        </w:numPr>
        <w:jc w:val="both"/>
        <w:rPr>
          <w:rFonts w:ascii="Arial" w:hAnsi="Arial" w:cs="Arial"/>
          <w:sz w:val="24"/>
          <w:szCs w:val="24"/>
        </w:rPr>
      </w:pPr>
      <w:r w:rsidRPr="005F34A9">
        <w:rPr>
          <w:rFonts w:ascii="Arial" w:hAnsi="Arial" w:cs="Arial"/>
          <w:sz w:val="24"/>
          <w:szCs w:val="24"/>
        </w:rPr>
        <w:t>В стаята при пациента МП трябва да носи респиратор N95 или по-високо ниво, като например еднократни филтриращи респиратори за лицева употреба, PAPR и еластомерни респиратори, защита на очите, ръкавици и изолационна престилка;</w:t>
      </w:r>
    </w:p>
    <w:p w:rsidR="00402C77" w:rsidRPr="005F34A9" w:rsidRDefault="00402C77" w:rsidP="00402C77">
      <w:pPr>
        <w:pStyle w:val="ListParagraph"/>
        <w:numPr>
          <w:ilvl w:val="0"/>
          <w:numId w:val="36"/>
        </w:numPr>
        <w:jc w:val="both"/>
        <w:rPr>
          <w:rFonts w:ascii="Arial" w:hAnsi="Arial" w:cs="Arial"/>
          <w:sz w:val="24"/>
          <w:szCs w:val="24"/>
        </w:rPr>
      </w:pPr>
      <w:r w:rsidRPr="005F34A9">
        <w:rPr>
          <w:rFonts w:ascii="Arial" w:hAnsi="Arial" w:cs="Arial"/>
          <w:sz w:val="24"/>
          <w:szCs w:val="24"/>
        </w:rPr>
        <w:t>Броят на МП, присъстващи по време на процедурата, трябва да бъде ограничен само до тези, които са пряко свързани с грижата за пациента  и с провеждането ѝ;</w:t>
      </w:r>
    </w:p>
    <w:p w:rsidR="00402C77" w:rsidRPr="005F34A9" w:rsidRDefault="00402C77" w:rsidP="00402C77">
      <w:pPr>
        <w:pStyle w:val="ListParagraph"/>
        <w:numPr>
          <w:ilvl w:val="0"/>
          <w:numId w:val="36"/>
        </w:numPr>
        <w:jc w:val="both"/>
        <w:rPr>
          <w:rFonts w:ascii="Arial" w:hAnsi="Arial" w:cs="Arial"/>
          <w:sz w:val="24"/>
          <w:szCs w:val="24"/>
        </w:rPr>
      </w:pPr>
      <w:r w:rsidRPr="005F34A9">
        <w:rPr>
          <w:rFonts w:ascii="Arial" w:hAnsi="Arial" w:cs="Arial"/>
          <w:sz w:val="24"/>
          <w:szCs w:val="24"/>
        </w:rPr>
        <w:t>В идеалния случай ПГА трябва да се провеждат в ИСПАП;</w:t>
      </w:r>
    </w:p>
    <w:p w:rsidR="00402C77" w:rsidRPr="005F34A9" w:rsidRDefault="00402C77" w:rsidP="00402C77">
      <w:pPr>
        <w:pStyle w:val="ListParagraph"/>
        <w:numPr>
          <w:ilvl w:val="0"/>
          <w:numId w:val="36"/>
        </w:numPr>
        <w:jc w:val="both"/>
        <w:rPr>
          <w:rFonts w:ascii="Arial" w:hAnsi="Arial" w:cs="Arial"/>
          <w:sz w:val="24"/>
          <w:szCs w:val="24"/>
        </w:rPr>
      </w:pPr>
      <w:r w:rsidRPr="005F34A9">
        <w:rPr>
          <w:rFonts w:ascii="Arial" w:hAnsi="Arial" w:cs="Arial"/>
          <w:sz w:val="24"/>
          <w:szCs w:val="24"/>
        </w:rPr>
        <w:t>Почистване и дезинфекция на повърхностите незабавно след процедурата.</w:t>
      </w:r>
    </w:p>
    <w:p w:rsidR="00402C77" w:rsidRPr="005F34A9" w:rsidRDefault="00402C77" w:rsidP="00402C77">
      <w:pPr>
        <w:pStyle w:val="ListParagraph"/>
        <w:spacing w:after="0" w:line="240" w:lineRule="auto"/>
        <w:ind w:left="405"/>
        <w:rPr>
          <w:rFonts w:ascii="Arial" w:hAnsi="Arial" w:cs="Arial"/>
          <w:b/>
          <w:sz w:val="24"/>
          <w:szCs w:val="24"/>
        </w:rPr>
      </w:pPr>
    </w:p>
    <w:p w:rsidR="00167F16" w:rsidRDefault="00167F16" w:rsidP="00402C77">
      <w:pPr>
        <w:spacing w:after="0" w:line="240" w:lineRule="auto"/>
        <w:jc w:val="right"/>
        <w:rPr>
          <w:rFonts w:ascii="Arial" w:hAnsi="Arial" w:cs="Arial"/>
          <w:b/>
          <w:sz w:val="24"/>
          <w:szCs w:val="24"/>
        </w:rPr>
      </w:pPr>
    </w:p>
    <w:p w:rsidR="00402C77" w:rsidRPr="005F34A9" w:rsidRDefault="00402C77" w:rsidP="00402C77">
      <w:pPr>
        <w:spacing w:after="0" w:line="240" w:lineRule="auto"/>
        <w:jc w:val="right"/>
        <w:rPr>
          <w:rFonts w:ascii="Arial" w:hAnsi="Arial" w:cs="Arial"/>
          <w:b/>
          <w:sz w:val="24"/>
          <w:szCs w:val="24"/>
        </w:rPr>
      </w:pPr>
      <w:r w:rsidRPr="005F34A9">
        <w:rPr>
          <w:rFonts w:ascii="Arial" w:hAnsi="Arial" w:cs="Arial"/>
          <w:b/>
          <w:sz w:val="24"/>
          <w:szCs w:val="24"/>
        </w:rPr>
        <w:lastRenderedPageBreak/>
        <w:t>Приложение 5</w:t>
      </w:r>
    </w:p>
    <w:p w:rsidR="00402C77" w:rsidRPr="005F34A9" w:rsidRDefault="00402C77" w:rsidP="00402C77">
      <w:pPr>
        <w:spacing w:after="0" w:line="240" w:lineRule="auto"/>
        <w:rPr>
          <w:rFonts w:ascii="Arial" w:hAnsi="Arial" w:cs="Arial"/>
          <w:b/>
          <w:sz w:val="24"/>
          <w:szCs w:val="24"/>
        </w:rPr>
      </w:pPr>
    </w:p>
    <w:p w:rsidR="00402C77" w:rsidRPr="003B1AF0" w:rsidRDefault="00402C77" w:rsidP="00402C77">
      <w:pPr>
        <w:pStyle w:val="ListParagraph"/>
        <w:ind w:left="0"/>
        <w:jc w:val="center"/>
        <w:rPr>
          <w:rStyle w:val="fontstyle21"/>
          <w:rFonts w:ascii="Arial" w:hAnsi="Arial" w:cs="Arial"/>
          <w:b/>
          <w:color w:val="auto"/>
        </w:rPr>
      </w:pPr>
      <w:r w:rsidRPr="003B1AF0">
        <w:rPr>
          <w:rStyle w:val="fontstyle01"/>
          <w:rFonts w:ascii="Arial" w:hAnsi="Arial" w:cs="Arial"/>
          <w:b/>
          <w:color w:val="auto"/>
          <w:sz w:val="24"/>
          <w:szCs w:val="24"/>
        </w:rPr>
        <w:t>ПРИЛАГАНЕ НА СТАНДАРТНИ ПРЕДПАЗНИ МЕРКИ ЗА ВСИЧКИ</w:t>
      </w:r>
      <w:r w:rsidRPr="003B1AF0">
        <w:rPr>
          <w:rFonts w:ascii="Arial" w:hAnsi="Arial" w:cs="Arial"/>
          <w:b/>
          <w:bCs/>
          <w:sz w:val="24"/>
          <w:szCs w:val="24"/>
          <w:lang w:val="bg-BG"/>
        </w:rPr>
        <w:t xml:space="preserve"> </w:t>
      </w:r>
      <w:r w:rsidRPr="003B1AF0">
        <w:rPr>
          <w:rStyle w:val="fontstyle01"/>
          <w:rFonts w:ascii="Arial" w:hAnsi="Arial" w:cs="Arial"/>
          <w:b/>
          <w:color w:val="auto"/>
          <w:sz w:val="24"/>
          <w:szCs w:val="24"/>
        </w:rPr>
        <w:t>ПАЦИЕНТИ</w:t>
      </w:r>
      <w:r w:rsidRPr="003B1AF0">
        <w:rPr>
          <w:rFonts w:ascii="Arial" w:hAnsi="Arial" w:cs="Arial"/>
          <w:b/>
          <w:bCs/>
          <w:sz w:val="24"/>
          <w:szCs w:val="24"/>
        </w:rPr>
        <w:br/>
      </w:r>
    </w:p>
    <w:p w:rsidR="00402C77" w:rsidRPr="005F34A9" w:rsidRDefault="00402C77" w:rsidP="00402C77">
      <w:pPr>
        <w:pStyle w:val="ListParagraph"/>
        <w:ind w:left="0"/>
        <w:jc w:val="both"/>
        <w:rPr>
          <w:rFonts w:ascii="Arial" w:hAnsi="Arial" w:cs="Arial"/>
          <w:sz w:val="24"/>
          <w:szCs w:val="24"/>
          <w:lang w:val="bg-BG"/>
        </w:rPr>
      </w:pPr>
      <w:r w:rsidRPr="005F34A9">
        <w:rPr>
          <w:rStyle w:val="fontstyle21"/>
          <w:rFonts w:ascii="Arial" w:hAnsi="Arial" w:cs="Arial"/>
        </w:rPr>
        <w:t>Стандартните предпазни мерки включват хигиена на ръцете и респираторна хигиена, използване на подходящи лични предпазни средства (ЛПС) според оценката на риска, безопасни инжекционни практики, управление на опасните отпадъци,</w:t>
      </w:r>
      <w:r w:rsidRPr="005F34A9">
        <w:rPr>
          <w:rFonts w:ascii="Arial" w:hAnsi="Arial" w:cs="Arial"/>
          <w:sz w:val="24"/>
          <w:szCs w:val="24"/>
        </w:rPr>
        <w:t xml:space="preserve"> </w:t>
      </w:r>
      <w:r w:rsidRPr="005F34A9">
        <w:rPr>
          <w:rStyle w:val="fontstyle21"/>
          <w:rFonts w:ascii="Arial" w:hAnsi="Arial" w:cs="Arial"/>
        </w:rPr>
        <w:t xml:space="preserve">подходящо почистване </w:t>
      </w:r>
      <w:r w:rsidRPr="005F34A9">
        <w:rPr>
          <w:rStyle w:val="fontstyle21"/>
          <w:rFonts w:ascii="Arial" w:hAnsi="Arial" w:cs="Arial"/>
          <w:lang w:val="bg-BG"/>
        </w:rPr>
        <w:t xml:space="preserve">и дезинфекция </w:t>
      </w:r>
      <w:r w:rsidRPr="005F34A9">
        <w:rPr>
          <w:rStyle w:val="fontstyle21"/>
          <w:rFonts w:ascii="Arial" w:hAnsi="Arial" w:cs="Arial"/>
        </w:rPr>
        <w:t>на околната среда</w:t>
      </w:r>
      <w:r w:rsidRPr="005F34A9">
        <w:rPr>
          <w:rStyle w:val="fontstyle21"/>
          <w:rFonts w:ascii="Arial" w:hAnsi="Arial" w:cs="Arial"/>
          <w:lang w:val="bg-BG"/>
        </w:rPr>
        <w:t>, както</w:t>
      </w:r>
      <w:r w:rsidRPr="005F34A9">
        <w:rPr>
          <w:rStyle w:val="fontstyle21"/>
          <w:rFonts w:ascii="Arial" w:hAnsi="Arial" w:cs="Arial"/>
        </w:rPr>
        <w:t xml:space="preserve"> и стерилизация на оборудването</w:t>
      </w:r>
      <w:r w:rsidRPr="005F34A9">
        <w:rPr>
          <w:rFonts w:ascii="Arial" w:hAnsi="Arial" w:cs="Arial"/>
          <w:sz w:val="24"/>
          <w:szCs w:val="24"/>
        </w:rPr>
        <w:t xml:space="preserve"> </w:t>
      </w:r>
      <w:r w:rsidRPr="005F34A9">
        <w:rPr>
          <w:rStyle w:val="fontstyle21"/>
          <w:rFonts w:ascii="Arial" w:hAnsi="Arial" w:cs="Arial"/>
        </w:rPr>
        <w:t>за грижа за пациентите.</w:t>
      </w:r>
    </w:p>
    <w:p w:rsidR="00402C77" w:rsidRDefault="00402C77" w:rsidP="00402C77">
      <w:pPr>
        <w:pStyle w:val="ListParagraph"/>
        <w:ind w:left="0"/>
        <w:rPr>
          <w:rStyle w:val="fontstyle21"/>
          <w:rFonts w:ascii="Arial" w:hAnsi="Arial" w:cs="Arial"/>
        </w:rPr>
      </w:pPr>
    </w:p>
    <w:p w:rsidR="00402C77" w:rsidRDefault="00402C77" w:rsidP="00402C77">
      <w:pPr>
        <w:pStyle w:val="ListParagraph"/>
        <w:ind w:left="0"/>
        <w:jc w:val="both"/>
        <w:rPr>
          <w:rStyle w:val="fontstyle21"/>
          <w:rFonts w:ascii="Arial" w:hAnsi="Arial" w:cs="Arial"/>
        </w:rPr>
      </w:pPr>
      <w:r w:rsidRPr="005F34A9">
        <w:rPr>
          <w:rStyle w:val="fontstyle21"/>
          <w:rFonts w:ascii="Arial" w:hAnsi="Arial" w:cs="Arial"/>
        </w:rPr>
        <w:t>Уверете се, че се използват следните мерки за респираторна хигиена</w:t>
      </w:r>
      <w:r>
        <w:rPr>
          <w:rStyle w:val="fontstyle21"/>
          <w:rFonts w:ascii="Arial" w:hAnsi="Arial" w:cs="Arial"/>
          <w:lang w:val="bg-BG"/>
        </w:rPr>
        <w:t xml:space="preserve"> </w:t>
      </w:r>
      <w:r w:rsidRPr="005F34A9">
        <w:rPr>
          <w:rStyle w:val="fontstyle21"/>
          <w:rFonts w:ascii="Arial" w:hAnsi="Arial" w:cs="Arial"/>
        </w:rPr>
        <w:t>(дихателна хигиена )/“кашличен етикет”:</w:t>
      </w:r>
    </w:p>
    <w:p w:rsidR="00402C77" w:rsidRPr="003F67EC" w:rsidRDefault="00402C77" w:rsidP="00402C77">
      <w:pPr>
        <w:pStyle w:val="ListParagraph"/>
        <w:numPr>
          <w:ilvl w:val="0"/>
          <w:numId w:val="38"/>
        </w:numPr>
        <w:jc w:val="both"/>
        <w:rPr>
          <w:rFonts w:ascii="Arial" w:hAnsi="Arial" w:cs="Arial"/>
          <w:sz w:val="24"/>
          <w:szCs w:val="24"/>
          <w:lang w:val="bg-BG"/>
        </w:rPr>
      </w:pPr>
      <w:r w:rsidRPr="005F34A9">
        <w:rPr>
          <w:rStyle w:val="fontstyle21"/>
          <w:rFonts w:ascii="Arial" w:hAnsi="Arial" w:cs="Arial"/>
        </w:rPr>
        <w:t>проследявайте всички пациенти да покриват носа и устата си с маска, кърпа или лакът</w:t>
      </w:r>
      <w:r w:rsidRPr="005F34A9">
        <w:rPr>
          <w:rFonts w:ascii="Arial" w:hAnsi="Arial" w:cs="Arial"/>
          <w:sz w:val="24"/>
          <w:szCs w:val="24"/>
        </w:rPr>
        <w:t xml:space="preserve"> </w:t>
      </w:r>
      <w:r w:rsidRPr="005F34A9">
        <w:rPr>
          <w:rStyle w:val="fontstyle21"/>
          <w:rFonts w:ascii="Arial" w:hAnsi="Arial" w:cs="Arial"/>
        </w:rPr>
        <w:t>при кашлица или кихане;</w:t>
      </w:r>
    </w:p>
    <w:p w:rsidR="00402C77" w:rsidRPr="003F67EC" w:rsidRDefault="00402C77" w:rsidP="00402C77">
      <w:pPr>
        <w:pStyle w:val="ListParagraph"/>
        <w:numPr>
          <w:ilvl w:val="0"/>
          <w:numId w:val="38"/>
        </w:numPr>
        <w:jc w:val="both"/>
        <w:rPr>
          <w:rFonts w:ascii="Arial" w:hAnsi="Arial" w:cs="Arial"/>
          <w:sz w:val="24"/>
          <w:szCs w:val="24"/>
          <w:lang w:val="bg-BG"/>
        </w:rPr>
      </w:pPr>
      <w:r w:rsidRPr="005F34A9">
        <w:rPr>
          <w:rStyle w:val="fontstyle21"/>
          <w:rFonts w:ascii="Arial" w:hAnsi="Arial" w:cs="Arial"/>
        </w:rPr>
        <w:t xml:space="preserve">предлагайте медицинска маска на пациенти със съмнение за </w:t>
      </w:r>
      <w:r>
        <w:rPr>
          <w:rStyle w:val="fontstyle21"/>
          <w:rFonts w:ascii="Arial" w:hAnsi="Arial" w:cs="Arial"/>
          <w:lang w:val="en-GB"/>
        </w:rPr>
        <w:t>COVID-19</w:t>
      </w:r>
      <w:r w:rsidRPr="005F34A9">
        <w:rPr>
          <w:rStyle w:val="fontstyle21"/>
          <w:rFonts w:ascii="Arial" w:hAnsi="Arial" w:cs="Arial"/>
        </w:rPr>
        <w:t>, докато са в чакалнята/зона за пациенти (обществено място) или в кабинетите;</w:t>
      </w:r>
    </w:p>
    <w:p w:rsidR="00402C77" w:rsidRPr="003F67EC" w:rsidRDefault="00402C77" w:rsidP="00402C77">
      <w:pPr>
        <w:pStyle w:val="ListParagraph"/>
        <w:numPr>
          <w:ilvl w:val="0"/>
          <w:numId w:val="38"/>
        </w:numPr>
        <w:jc w:val="both"/>
        <w:rPr>
          <w:rStyle w:val="fontstyle21"/>
          <w:rFonts w:ascii="Arial" w:hAnsi="Arial" w:cs="Arial"/>
          <w:lang w:val="bg-BG"/>
        </w:rPr>
      </w:pPr>
      <w:r w:rsidRPr="005F34A9">
        <w:rPr>
          <w:rStyle w:val="fontstyle41"/>
          <w:rFonts w:ascii="Arial" w:hAnsi="Arial" w:cs="Arial"/>
        </w:rPr>
        <w:t>дезинфекцирайтe</w:t>
      </w:r>
      <w:r w:rsidRPr="005F34A9">
        <w:rPr>
          <w:rStyle w:val="fontstyle21"/>
          <w:rFonts w:ascii="Arial" w:hAnsi="Arial" w:cs="Arial"/>
        </w:rPr>
        <w:t xml:space="preserve"> ръцете си след контакт с дихателни секрети.</w:t>
      </w:r>
      <w:r w:rsidRPr="005F34A9">
        <w:rPr>
          <w:rFonts w:ascii="Arial" w:hAnsi="Arial" w:cs="Arial"/>
          <w:sz w:val="24"/>
          <w:szCs w:val="24"/>
        </w:rPr>
        <w:br/>
      </w:r>
    </w:p>
    <w:p w:rsidR="00402C77" w:rsidRDefault="00402C77" w:rsidP="00402C77">
      <w:pPr>
        <w:jc w:val="both"/>
        <w:rPr>
          <w:rStyle w:val="fontstyle21"/>
          <w:rFonts w:ascii="Arial" w:hAnsi="Arial" w:cs="Arial"/>
        </w:rPr>
      </w:pPr>
      <w:r w:rsidRPr="003F67EC">
        <w:rPr>
          <w:rStyle w:val="fontstyle21"/>
          <w:rFonts w:ascii="Arial" w:hAnsi="Arial" w:cs="Arial"/>
        </w:rPr>
        <w:t>Медицинските работници трябва да прилагат подхода на СЗО „Моите 5 момента</w:t>
      </w:r>
      <w:r w:rsidRPr="003F67EC">
        <w:rPr>
          <w:rFonts w:ascii="Arial" w:hAnsi="Arial" w:cs="Arial"/>
          <w:sz w:val="24"/>
          <w:szCs w:val="24"/>
        </w:rPr>
        <w:t xml:space="preserve"> </w:t>
      </w:r>
      <w:r w:rsidRPr="003F67EC">
        <w:rPr>
          <w:rStyle w:val="fontstyle21"/>
          <w:rFonts w:ascii="Arial" w:hAnsi="Arial" w:cs="Arial"/>
        </w:rPr>
        <w:t>за хигиена на ръцете“ преди да докоснат пациент, преди извършването на</w:t>
      </w:r>
      <w:r w:rsidRPr="003F67EC">
        <w:rPr>
          <w:rFonts w:ascii="Arial" w:hAnsi="Arial" w:cs="Arial"/>
          <w:sz w:val="24"/>
          <w:szCs w:val="24"/>
        </w:rPr>
        <w:t xml:space="preserve"> </w:t>
      </w:r>
      <w:r w:rsidRPr="003F67EC">
        <w:rPr>
          <w:rStyle w:val="fontstyle21"/>
          <w:rFonts w:ascii="Arial" w:hAnsi="Arial" w:cs="Arial"/>
        </w:rPr>
        <w:t>чисти,</w:t>
      </w:r>
      <w:r w:rsidRPr="003F67EC">
        <w:rPr>
          <w:rStyle w:val="fontstyle21"/>
          <w:rFonts w:ascii="Arial" w:hAnsi="Arial" w:cs="Arial"/>
          <w:lang w:val="bg-BG"/>
        </w:rPr>
        <w:t xml:space="preserve"> </w:t>
      </w:r>
      <w:r w:rsidRPr="003F67EC">
        <w:rPr>
          <w:rStyle w:val="fontstyle21"/>
          <w:rFonts w:ascii="Arial" w:hAnsi="Arial" w:cs="Arial"/>
        </w:rPr>
        <w:t>асептичн</w:t>
      </w:r>
      <w:r>
        <w:rPr>
          <w:rStyle w:val="fontstyle21"/>
          <w:rFonts w:ascii="Arial" w:hAnsi="Arial" w:cs="Arial"/>
          <w:lang w:val="bg-BG"/>
        </w:rPr>
        <w:t>и</w:t>
      </w:r>
      <w:r w:rsidRPr="003F67EC">
        <w:rPr>
          <w:rStyle w:val="fontstyle21"/>
          <w:rFonts w:ascii="Arial" w:hAnsi="Arial" w:cs="Arial"/>
        </w:rPr>
        <w:t xml:space="preserve"> процедури и инвазивни </w:t>
      </w:r>
      <w:r>
        <w:rPr>
          <w:rStyle w:val="fontstyle21"/>
          <w:rFonts w:ascii="Arial" w:hAnsi="Arial" w:cs="Arial"/>
          <w:lang w:val="bg-BG"/>
        </w:rPr>
        <w:t>процедури</w:t>
      </w:r>
      <w:r w:rsidRPr="003F67EC">
        <w:rPr>
          <w:rStyle w:val="fontstyle21"/>
          <w:rFonts w:ascii="Arial" w:hAnsi="Arial" w:cs="Arial"/>
        </w:rPr>
        <w:t>, след излагане на телесна течност,</w:t>
      </w:r>
      <w:r>
        <w:rPr>
          <w:rStyle w:val="fontstyle21"/>
          <w:rFonts w:ascii="Arial" w:hAnsi="Arial" w:cs="Arial"/>
          <w:lang w:val="bg-BG"/>
        </w:rPr>
        <w:t xml:space="preserve"> </w:t>
      </w:r>
      <w:r w:rsidRPr="003F67EC">
        <w:rPr>
          <w:rStyle w:val="fontstyle21"/>
          <w:rFonts w:ascii="Arial" w:hAnsi="Arial" w:cs="Arial"/>
        </w:rPr>
        <w:t>след докосване на пациент и след</w:t>
      </w:r>
      <w:r w:rsidRPr="003F67EC">
        <w:rPr>
          <w:rStyle w:val="fontstyle21"/>
          <w:rFonts w:ascii="Arial" w:hAnsi="Arial" w:cs="Arial"/>
          <w:lang w:val="bg-BG"/>
        </w:rPr>
        <w:t xml:space="preserve"> </w:t>
      </w:r>
      <w:r w:rsidRPr="003F67EC">
        <w:rPr>
          <w:rStyle w:val="fontstyle21"/>
          <w:rFonts w:ascii="Arial" w:hAnsi="Arial" w:cs="Arial"/>
        </w:rPr>
        <w:t xml:space="preserve"> докосване на обкръжението на пациента.</w:t>
      </w:r>
    </w:p>
    <w:p w:rsidR="00402C77" w:rsidRDefault="00402C77" w:rsidP="00402C77">
      <w:pPr>
        <w:jc w:val="both"/>
        <w:rPr>
          <w:rStyle w:val="fontstyle21"/>
          <w:rFonts w:ascii="Arial" w:hAnsi="Arial" w:cs="Arial"/>
        </w:rPr>
      </w:pPr>
      <w:r w:rsidRPr="003F67EC">
        <w:rPr>
          <w:rStyle w:val="fontstyle21"/>
          <w:rFonts w:ascii="Arial" w:hAnsi="Arial" w:cs="Arial"/>
          <w:lang w:val="bg-BG"/>
        </w:rPr>
        <w:t>Х</w:t>
      </w:r>
      <w:r w:rsidRPr="003F67EC">
        <w:rPr>
          <w:rStyle w:val="fontstyle21"/>
          <w:rFonts w:ascii="Arial" w:hAnsi="Arial" w:cs="Arial"/>
        </w:rPr>
        <w:t>игиената на ръцете включва почистването им с втриване на дезинфектант на</w:t>
      </w:r>
      <w:r w:rsidRPr="003F67EC">
        <w:rPr>
          <w:rFonts w:ascii="Arial" w:hAnsi="Arial" w:cs="Arial"/>
          <w:sz w:val="24"/>
          <w:szCs w:val="24"/>
        </w:rPr>
        <w:t xml:space="preserve"> </w:t>
      </w:r>
      <w:r w:rsidRPr="003F67EC">
        <w:rPr>
          <w:rStyle w:val="fontstyle21"/>
          <w:rFonts w:ascii="Arial" w:hAnsi="Arial" w:cs="Arial"/>
        </w:rPr>
        <w:t>алкохолна основа и/ или със сапун и вода;</w:t>
      </w:r>
    </w:p>
    <w:p w:rsidR="00402C77" w:rsidRPr="004A546C" w:rsidRDefault="00402C77" w:rsidP="00402C77">
      <w:pPr>
        <w:pStyle w:val="ListParagraph"/>
        <w:numPr>
          <w:ilvl w:val="0"/>
          <w:numId w:val="39"/>
        </w:numPr>
        <w:jc w:val="both"/>
        <w:rPr>
          <w:rStyle w:val="fontstyle21"/>
          <w:rFonts w:ascii="Arial" w:hAnsi="Arial" w:cs="Arial"/>
          <w:lang w:val="bg-BG"/>
        </w:rPr>
      </w:pPr>
      <w:r w:rsidRPr="004A546C">
        <w:rPr>
          <w:rStyle w:val="fontstyle21"/>
          <w:rFonts w:ascii="Arial" w:hAnsi="Arial" w:cs="Arial"/>
        </w:rPr>
        <w:t xml:space="preserve">обтриването с </w:t>
      </w:r>
      <w:r w:rsidRPr="004A546C">
        <w:rPr>
          <w:rStyle w:val="fontstyle21"/>
          <w:rFonts w:ascii="Arial" w:hAnsi="Arial" w:cs="Arial"/>
          <w:b/>
        </w:rPr>
        <w:t>дезинфектант на ръцете е за предпочитане</w:t>
      </w:r>
      <w:r w:rsidRPr="004A546C">
        <w:rPr>
          <w:rStyle w:val="fontstyle21"/>
          <w:rFonts w:ascii="Arial" w:hAnsi="Arial" w:cs="Arial"/>
        </w:rPr>
        <w:t>, ако те не са видимо</w:t>
      </w:r>
      <w:r w:rsidRPr="004A546C">
        <w:rPr>
          <w:rFonts w:ascii="Arial" w:hAnsi="Arial" w:cs="Arial"/>
          <w:sz w:val="24"/>
          <w:szCs w:val="24"/>
        </w:rPr>
        <w:t xml:space="preserve"> </w:t>
      </w:r>
      <w:r w:rsidRPr="004A546C">
        <w:rPr>
          <w:rStyle w:val="fontstyle21"/>
          <w:rFonts w:ascii="Arial" w:hAnsi="Arial" w:cs="Arial"/>
        </w:rPr>
        <w:t>замърсени;</w:t>
      </w:r>
    </w:p>
    <w:p w:rsidR="00402C77" w:rsidRPr="004A546C" w:rsidRDefault="00402C77" w:rsidP="00402C77">
      <w:pPr>
        <w:pStyle w:val="ListParagraph"/>
        <w:numPr>
          <w:ilvl w:val="0"/>
          <w:numId w:val="39"/>
        </w:numPr>
        <w:jc w:val="both"/>
        <w:rPr>
          <w:rStyle w:val="fontstyle21"/>
          <w:rFonts w:ascii="Arial" w:hAnsi="Arial" w:cs="Arial"/>
          <w:lang w:val="bg-BG"/>
        </w:rPr>
      </w:pPr>
      <w:r w:rsidRPr="004A546C">
        <w:rPr>
          <w:rStyle w:val="fontstyle21"/>
          <w:rFonts w:ascii="Arial" w:hAnsi="Arial" w:cs="Arial"/>
        </w:rPr>
        <w:t>измийте ръцете си със сапун и вода, когато те са видимо замърсени .</w:t>
      </w:r>
    </w:p>
    <w:p w:rsidR="00402C77" w:rsidRDefault="00402C77" w:rsidP="00402C77">
      <w:pPr>
        <w:shd w:val="clear" w:color="auto" w:fill="FFFFFF"/>
        <w:jc w:val="both"/>
        <w:rPr>
          <w:rFonts w:ascii="Arial" w:hAnsi="Arial" w:cs="Arial"/>
          <w:sz w:val="24"/>
          <w:szCs w:val="24"/>
        </w:rPr>
      </w:pPr>
      <w:r w:rsidRPr="005F34A9">
        <w:rPr>
          <w:rFonts w:ascii="Arial" w:hAnsi="Arial" w:cs="Arial"/>
          <w:sz w:val="24"/>
          <w:szCs w:val="24"/>
        </w:rPr>
        <w:t>Рационалната, правилна и последователна употреба на ЛПС също помага за намаляване на разпространението на патогени.</w:t>
      </w:r>
    </w:p>
    <w:p w:rsidR="00402C77" w:rsidRPr="005F34A9" w:rsidRDefault="00402C77" w:rsidP="00402C77">
      <w:pPr>
        <w:shd w:val="clear" w:color="auto" w:fill="FFFFFF"/>
        <w:jc w:val="both"/>
        <w:rPr>
          <w:rFonts w:ascii="Arial" w:eastAsia="Times New Roman" w:hAnsi="Arial" w:cs="Arial"/>
          <w:sz w:val="24"/>
          <w:szCs w:val="24"/>
          <w:lang w:val="bg-BG" w:eastAsia="bg-BG"/>
        </w:rPr>
      </w:pPr>
      <w:r w:rsidRPr="005F34A9">
        <w:rPr>
          <w:rFonts w:ascii="Arial" w:hAnsi="Arial" w:cs="Arial"/>
          <w:sz w:val="24"/>
          <w:szCs w:val="24"/>
        </w:rPr>
        <w:t xml:space="preserve">Използването на ефективността на ЛПС силно зависи от адекватни и редовни доставки, подходящо обучение на персонала, подходяща хигиена на ръцете </w:t>
      </w:r>
      <w:r w:rsidRPr="005F34A9">
        <w:rPr>
          <w:rFonts w:ascii="Arial" w:eastAsia="Times New Roman" w:hAnsi="Arial" w:cs="Arial"/>
          <w:sz w:val="24"/>
          <w:szCs w:val="24"/>
          <w:lang w:val="bg-BG" w:eastAsia="bg-BG"/>
        </w:rPr>
        <w:t>и стриктното спазване на всички правила от медицинския персонал.</w:t>
      </w:r>
    </w:p>
    <w:p w:rsidR="00402C77" w:rsidRDefault="000D2FE5" w:rsidP="007F04F0">
      <w:pPr>
        <w:spacing w:line="360" w:lineRule="auto"/>
        <w:jc w:val="center"/>
        <w:rPr>
          <w:rFonts w:ascii="Arial" w:hAnsi="Arial" w:cs="Arial"/>
          <w:b/>
          <w:color w:val="000000"/>
          <w:sz w:val="24"/>
          <w:szCs w:val="24"/>
          <w:u w:val="single"/>
          <w:lang w:val="bg-BG"/>
        </w:rPr>
      </w:pPr>
      <w:r w:rsidRPr="000D2FE5">
        <w:rPr>
          <w:rFonts w:ascii="Arial" w:hAnsi="Arial" w:cs="Arial"/>
          <w:b/>
          <w:noProof/>
          <w:color w:val="000000"/>
          <w:sz w:val="24"/>
          <w:szCs w:val="24"/>
          <w:u w:val="single"/>
          <w:lang w:val="bg-BG" w:eastAsia="bg-BG"/>
        </w:rPr>
        <w:lastRenderedPageBreak/>
        <w:drawing>
          <wp:inline distT="0" distB="0" distL="0" distR="0" wp14:anchorId="2672CC70" wp14:editId="51E188FE">
            <wp:extent cx="6189345" cy="8249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93822" cy="8255015"/>
                    </a:xfrm>
                    <a:prstGeom prst="rect">
                      <a:avLst/>
                    </a:prstGeom>
                  </pic:spPr>
                </pic:pic>
              </a:graphicData>
            </a:graphic>
          </wp:inline>
        </w:drawing>
      </w:r>
    </w:p>
    <w:p w:rsidR="00402C77" w:rsidRDefault="00402C77" w:rsidP="007F04F0">
      <w:pPr>
        <w:spacing w:line="360" w:lineRule="auto"/>
        <w:jc w:val="center"/>
        <w:rPr>
          <w:rFonts w:ascii="Arial" w:hAnsi="Arial" w:cs="Arial"/>
          <w:b/>
          <w:color w:val="000000"/>
          <w:sz w:val="24"/>
          <w:szCs w:val="24"/>
          <w:u w:val="single"/>
          <w:lang w:val="bg-BG"/>
        </w:rPr>
      </w:pPr>
    </w:p>
    <w:p w:rsidR="00402C77" w:rsidRDefault="00402C77" w:rsidP="007F04F0">
      <w:pPr>
        <w:spacing w:line="360" w:lineRule="auto"/>
        <w:jc w:val="center"/>
        <w:rPr>
          <w:rFonts w:ascii="Arial" w:hAnsi="Arial" w:cs="Arial"/>
          <w:b/>
          <w:color w:val="000000"/>
          <w:sz w:val="24"/>
          <w:szCs w:val="24"/>
          <w:u w:val="single"/>
          <w:lang w:val="bg-BG"/>
        </w:rPr>
      </w:pPr>
    </w:p>
    <w:p w:rsidR="00402C77" w:rsidRDefault="00402C77" w:rsidP="007F04F0">
      <w:pPr>
        <w:spacing w:line="360" w:lineRule="auto"/>
        <w:jc w:val="center"/>
        <w:rPr>
          <w:rFonts w:ascii="Arial" w:hAnsi="Arial" w:cs="Arial"/>
          <w:b/>
          <w:color w:val="000000"/>
          <w:sz w:val="24"/>
          <w:szCs w:val="24"/>
          <w:u w:val="single"/>
          <w:lang w:val="bg-BG"/>
        </w:rPr>
      </w:pPr>
    </w:p>
    <w:p w:rsidR="00402C77" w:rsidRDefault="00402C77" w:rsidP="007F04F0">
      <w:pPr>
        <w:spacing w:line="360" w:lineRule="auto"/>
        <w:jc w:val="center"/>
        <w:rPr>
          <w:rFonts w:ascii="Arial" w:hAnsi="Arial" w:cs="Arial"/>
          <w:b/>
          <w:color w:val="000000"/>
          <w:sz w:val="24"/>
          <w:szCs w:val="24"/>
          <w:u w:val="single"/>
          <w:lang w:val="bg-BG"/>
        </w:rPr>
      </w:pPr>
    </w:p>
    <w:p w:rsidR="00402C77" w:rsidRDefault="003E6471" w:rsidP="007F04F0">
      <w:pPr>
        <w:spacing w:line="360" w:lineRule="auto"/>
        <w:jc w:val="center"/>
        <w:rPr>
          <w:rFonts w:ascii="Arial" w:hAnsi="Arial" w:cs="Arial"/>
          <w:b/>
          <w:color w:val="000000"/>
          <w:sz w:val="24"/>
          <w:szCs w:val="24"/>
          <w:u w:val="single"/>
          <w:lang w:val="bg-BG"/>
        </w:rPr>
      </w:pPr>
      <w:r w:rsidRPr="00405435">
        <w:rPr>
          <w:rFonts w:ascii="Arial" w:hAnsi="Arial" w:cs="Arial"/>
          <w:b/>
          <w:noProof/>
          <w:color w:val="000000"/>
          <w:sz w:val="24"/>
          <w:szCs w:val="24"/>
          <w:u w:val="single"/>
          <w:lang w:val="bg-BG" w:eastAsia="bg-BG"/>
        </w:rPr>
        <w:drawing>
          <wp:anchor distT="0" distB="0" distL="114300" distR="114300" simplePos="0" relativeHeight="251660288" behindDoc="1" locked="0" layoutInCell="1" allowOverlap="1">
            <wp:simplePos x="0" y="0"/>
            <wp:positionH relativeFrom="column">
              <wp:posOffset>-693722</wp:posOffset>
            </wp:positionH>
            <wp:positionV relativeFrom="page">
              <wp:posOffset>2403778</wp:posOffset>
            </wp:positionV>
            <wp:extent cx="8493445" cy="4777456"/>
            <wp:effectExtent l="0" t="1866900" r="0" b="1833245"/>
            <wp:wrapTight wrapText="bothSides">
              <wp:wrapPolygon edited="0">
                <wp:start x="-23" y="21560"/>
                <wp:lineTo x="21537" y="21560"/>
                <wp:lineTo x="21537" y="112"/>
                <wp:lineTo x="-23" y="112"/>
                <wp:lineTo x="-23" y="2156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rot="5400000">
                      <a:off x="0" y="0"/>
                      <a:ext cx="8503668" cy="4783206"/>
                    </a:xfrm>
                    <a:prstGeom prst="rect">
                      <a:avLst/>
                    </a:prstGeom>
                  </pic:spPr>
                </pic:pic>
              </a:graphicData>
            </a:graphic>
            <wp14:sizeRelH relativeFrom="margin">
              <wp14:pctWidth>0</wp14:pctWidth>
            </wp14:sizeRelH>
            <wp14:sizeRelV relativeFrom="margin">
              <wp14:pctHeight>0</wp14:pctHeight>
            </wp14:sizeRelV>
          </wp:anchor>
        </w:drawing>
      </w:r>
    </w:p>
    <w:p w:rsidR="00402C77" w:rsidRDefault="00402C77" w:rsidP="007F04F0">
      <w:pPr>
        <w:spacing w:line="360" w:lineRule="auto"/>
        <w:jc w:val="center"/>
        <w:rPr>
          <w:rFonts w:ascii="Arial" w:hAnsi="Arial" w:cs="Arial"/>
          <w:b/>
          <w:color w:val="000000"/>
          <w:sz w:val="24"/>
          <w:szCs w:val="24"/>
          <w:u w:val="single"/>
          <w:lang w:val="bg-BG"/>
        </w:rPr>
      </w:pPr>
    </w:p>
    <w:p w:rsidR="00402C77" w:rsidRDefault="00402C77" w:rsidP="007F04F0">
      <w:pPr>
        <w:spacing w:line="360" w:lineRule="auto"/>
        <w:jc w:val="center"/>
        <w:rPr>
          <w:rFonts w:ascii="Arial" w:hAnsi="Arial" w:cs="Arial"/>
          <w:b/>
          <w:color w:val="000000"/>
          <w:sz w:val="24"/>
          <w:szCs w:val="24"/>
          <w:u w:val="single"/>
          <w:lang w:val="bg-BG"/>
        </w:rPr>
      </w:pPr>
    </w:p>
    <w:p w:rsidR="00402C77" w:rsidRDefault="00402C77" w:rsidP="007F04F0">
      <w:pPr>
        <w:spacing w:line="360" w:lineRule="auto"/>
        <w:jc w:val="center"/>
        <w:rPr>
          <w:rFonts w:ascii="Arial" w:hAnsi="Arial" w:cs="Arial"/>
          <w:b/>
          <w:color w:val="000000"/>
          <w:sz w:val="24"/>
          <w:szCs w:val="24"/>
          <w:u w:val="single"/>
          <w:lang w:val="bg-BG"/>
        </w:rPr>
      </w:pPr>
    </w:p>
    <w:p w:rsidR="00402C77" w:rsidRDefault="00402C77" w:rsidP="007F04F0">
      <w:pPr>
        <w:spacing w:line="360" w:lineRule="auto"/>
        <w:jc w:val="center"/>
        <w:rPr>
          <w:rFonts w:ascii="Arial" w:hAnsi="Arial" w:cs="Arial"/>
          <w:b/>
          <w:color w:val="000000"/>
          <w:sz w:val="24"/>
          <w:szCs w:val="24"/>
          <w:u w:val="single"/>
          <w:lang w:val="bg-BG"/>
        </w:rPr>
      </w:pPr>
    </w:p>
    <w:p w:rsidR="00402C77" w:rsidRDefault="00402C77" w:rsidP="007F04F0">
      <w:pPr>
        <w:spacing w:line="360" w:lineRule="auto"/>
        <w:jc w:val="center"/>
        <w:rPr>
          <w:rFonts w:ascii="Arial" w:hAnsi="Arial" w:cs="Arial"/>
          <w:b/>
          <w:color w:val="000000"/>
          <w:sz w:val="24"/>
          <w:szCs w:val="24"/>
          <w:u w:val="single"/>
          <w:lang w:val="bg-BG"/>
        </w:rPr>
      </w:pPr>
    </w:p>
    <w:p w:rsidR="00402C77" w:rsidRDefault="00402C77" w:rsidP="007F04F0">
      <w:pPr>
        <w:spacing w:line="360" w:lineRule="auto"/>
        <w:jc w:val="center"/>
        <w:rPr>
          <w:rFonts w:ascii="Arial" w:hAnsi="Arial" w:cs="Arial"/>
          <w:b/>
          <w:color w:val="000000"/>
          <w:sz w:val="24"/>
          <w:szCs w:val="24"/>
          <w:u w:val="single"/>
          <w:lang w:val="bg-BG"/>
        </w:rPr>
      </w:pPr>
    </w:p>
    <w:p w:rsidR="00402C77" w:rsidRDefault="00402C77" w:rsidP="007F04F0">
      <w:pPr>
        <w:spacing w:line="360" w:lineRule="auto"/>
        <w:jc w:val="center"/>
        <w:rPr>
          <w:rFonts w:ascii="Arial" w:hAnsi="Arial" w:cs="Arial"/>
          <w:b/>
          <w:color w:val="000000"/>
          <w:sz w:val="24"/>
          <w:szCs w:val="24"/>
          <w:u w:val="single"/>
          <w:lang w:val="bg-BG"/>
        </w:rPr>
      </w:pPr>
    </w:p>
    <w:p w:rsidR="00402C77" w:rsidRDefault="00402C77" w:rsidP="007F04F0">
      <w:pPr>
        <w:spacing w:line="360" w:lineRule="auto"/>
        <w:jc w:val="center"/>
        <w:rPr>
          <w:rFonts w:ascii="Arial" w:hAnsi="Arial" w:cs="Arial"/>
          <w:b/>
          <w:color w:val="000000"/>
          <w:sz w:val="24"/>
          <w:szCs w:val="24"/>
          <w:u w:val="single"/>
          <w:lang w:val="bg-BG"/>
        </w:rPr>
      </w:pPr>
    </w:p>
    <w:p w:rsidR="00402C77" w:rsidRDefault="00402C77" w:rsidP="007F04F0">
      <w:pPr>
        <w:spacing w:line="360" w:lineRule="auto"/>
        <w:jc w:val="center"/>
        <w:rPr>
          <w:rFonts w:ascii="Arial" w:hAnsi="Arial" w:cs="Arial"/>
          <w:b/>
          <w:color w:val="000000"/>
          <w:sz w:val="24"/>
          <w:szCs w:val="24"/>
          <w:u w:val="single"/>
          <w:lang w:val="bg-BG"/>
        </w:rPr>
      </w:pPr>
    </w:p>
    <w:p w:rsidR="00402C77" w:rsidRDefault="00402C77" w:rsidP="007F04F0">
      <w:pPr>
        <w:spacing w:line="360" w:lineRule="auto"/>
        <w:jc w:val="center"/>
        <w:rPr>
          <w:rFonts w:ascii="Arial" w:hAnsi="Arial" w:cs="Arial"/>
          <w:b/>
          <w:color w:val="000000"/>
          <w:sz w:val="24"/>
          <w:szCs w:val="24"/>
          <w:u w:val="single"/>
          <w:lang w:val="bg-BG"/>
        </w:rPr>
      </w:pPr>
    </w:p>
    <w:p w:rsidR="00402C77" w:rsidRDefault="00402C77" w:rsidP="007F04F0">
      <w:pPr>
        <w:spacing w:line="360" w:lineRule="auto"/>
        <w:jc w:val="center"/>
        <w:rPr>
          <w:rFonts w:ascii="Arial" w:hAnsi="Arial" w:cs="Arial"/>
          <w:b/>
          <w:color w:val="000000"/>
          <w:sz w:val="24"/>
          <w:szCs w:val="24"/>
          <w:u w:val="single"/>
          <w:lang w:val="bg-BG"/>
        </w:rPr>
      </w:pPr>
    </w:p>
    <w:p w:rsidR="00402C77" w:rsidRDefault="00402C77" w:rsidP="007F04F0">
      <w:pPr>
        <w:spacing w:line="360" w:lineRule="auto"/>
        <w:jc w:val="center"/>
        <w:rPr>
          <w:rFonts w:ascii="Arial" w:hAnsi="Arial" w:cs="Arial"/>
          <w:b/>
          <w:color w:val="000000"/>
          <w:sz w:val="24"/>
          <w:szCs w:val="24"/>
          <w:u w:val="single"/>
          <w:lang w:val="bg-BG"/>
        </w:rPr>
      </w:pPr>
    </w:p>
    <w:p w:rsidR="00402C77" w:rsidRDefault="00402C77" w:rsidP="007F04F0">
      <w:pPr>
        <w:spacing w:line="360" w:lineRule="auto"/>
        <w:jc w:val="center"/>
        <w:rPr>
          <w:rFonts w:ascii="Arial" w:hAnsi="Arial" w:cs="Arial"/>
          <w:b/>
          <w:color w:val="000000"/>
          <w:sz w:val="24"/>
          <w:szCs w:val="24"/>
          <w:u w:val="single"/>
          <w:lang w:val="bg-BG"/>
        </w:rPr>
      </w:pPr>
    </w:p>
    <w:p w:rsidR="003E6471" w:rsidRDefault="003E6471" w:rsidP="00153AC7">
      <w:pPr>
        <w:spacing w:after="0" w:line="240" w:lineRule="auto"/>
        <w:jc w:val="right"/>
        <w:rPr>
          <w:rFonts w:ascii="Arial" w:hAnsi="Arial" w:cs="Arial"/>
          <w:b/>
          <w:sz w:val="24"/>
          <w:szCs w:val="24"/>
        </w:rPr>
      </w:pPr>
    </w:p>
    <w:p w:rsidR="003E6471" w:rsidRDefault="003E6471" w:rsidP="00153AC7">
      <w:pPr>
        <w:spacing w:after="0" w:line="240" w:lineRule="auto"/>
        <w:jc w:val="right"/>
        <w:rPr>
          <w:rFonts w:ascii="Arial" w:hAnsi="Arial" w:cs="Arial"/>
          <w:b/>
          <w:sz w:val="24"/>
          <w:szCs w:val="24"/>
        </w:rPr>
      </w:pPr>
    </w:p>
    <w:p w:rsidR="003E6471" w:rsidRDefault="003E6471" w:rsidP="00153AC7">
      <w:pPr>
        <w:spacing w:after="0" w:line="240" w:lineRule="auto"/>
        <w:jc w:val="right"/>
        <w:rPr>
          <w:rFonts w:ascii="Arial" w:hAnsi="Arial" w:cs="Arial"/>
          <w:b/>
          <w:sz w:val="24"/>
          <w:szCs w:val="24"/>
        </w:rPr>
      </w:pPr>
    </w:p>
    <w:p w:rsidR="003E6471" w:rsidRDefault="003E6471" w:rsidP="00153AC7">
      <w:pPr>
        <w:spacing w:after="0" w:line="240" w:lineRule="auto"/>
        <w:jc w:val="right"/>
        <w:rPr>
          <w:rFonts w:ascii="Arial" w:hAnsi="Arial" w:cs="Arial"/>
          <w:b/>
          <w:sz w:val="24"/>
          <w:szCs w:val="24"/>
        </w:rPr>
      </w:pPr>
    </w:p>
    <w:p w:rsidR="003E6471" w:rsidRDefault="003E6471" w:rsidP="00153AC7">
      <w:pPr>
        <w:spacing w:after="0" w:line="240" w:lineRule="auto"/>
        <w:jc w:val="right"/>
        <w:rPr>
          <w:rFonts w:ascii="Arial" w:hAnsi="Arial" w:cs="Arial"/>
          <w:b/>
          <w:sz w:val="24"/>
          <w:szCs w:val="24"/>
        </w:rPr>
      </w:pPr>
    </w:p>
    <w:p w:rsidR="003E6471" w:rsidRDefault="003E6471" w:rsidP="00153AC7">
      <w:pPr>
        <w:spacing w:after="0" w:line="240" w:lineRule="auto"/>
        <w:jc w:val="right"/>
        <w:rPr>
          <w:rFonts w:ascii="Arial" w:hAnsi="Arial" w:cs="Arial"/>
          <w:b/>
          <w:sz w:val="24"/>
          <w:szCs w:val="24"/>
        </w:rPr>
      </w:pPr>
    </w:p>
    <w:p w:rsidR="003E6471" w:rsidRDefault="003E6471" w:rsidP="00153AC7">
      <w:pPr>
        <w:spacing w:after="0" w:line="240" w:lineRule="auto"/>
        <w:jc w:val="right"/>
        <w:rPr>
          <w:rFonts w:ascii="Arial" w:hAnsi="Arial" w:cs="Arial"/>
          <w:b/>
          <w:sz w:val="24"/>
          <w:szCs w:val="24"/>
        </w:rPr>
      </w:pPr>
    </w:p>
    <w:p w:rsidR="003E6471" w:rsidRDefault="003E6471" w:rsidP="00153AC7">
      <w:pPr>
        <w:spacing w:after="0" w:line="240" w:lineRule="auto"/>
        <w:jc w:val="right"/>
        <w:rPr>
          <w:rFonts w:ascii="Arial" w:hAnsi="Arial" w:cs="Arial"/>
          <w:b/>
          <w:sz w:val="24"/>
          <w:szCs w:val="24"/>
        </w:rPr>
      </w:pPr>
    </w:p>
    <w:p w:rsidR="003E6471" w:rsidRDefault="003E6471" w:rsidP="00153AC7">
      <w:pPr>
        <w:spacing w:after="0" w:line="240" w:lineRule="auto"/>
        <w:jc w:val="right"/>
        <w:rPr>
          <w:rFonts w:ascii="Arial" w:hAnsi="Arial" w:cs="Arial"/>
          <w:b/>
          <w:sz w:val="24"/>
          <w:szCs w:val="24"/>
        </w:rPr>
      </w:pPr>
    </w:p>
    <w:p w:rsidR="003E6471" w:rsidRDefault="003E6471" w:rsidP="00153AC7">
      <w:pPr>
        <w:spacing w:after="0" w:line="240" w:lineRule="auto"/>
        <w:jc w:val="right"/>
        <w:rPr>
          <w:rFonts w:ascii="Arial" w:hAnsi="Arial" w:cs="Arial"/>
          <w:b/>
          <w:sz w:val="24"/>
          <w:szCs w:val="24"/>
        </w:rPr>
      </w:pPr>
    </w:p>
    <w:p w:rsidR="003E6471" w:rsidRDefault="003E6471" w:rsidP="00153AC7">
      <w:pPr>
        <w:spacing w:after="0" w:line="240" w:lineRule="auto"/>
        <w:jc w:val="right"/>
        <w:rPr>
          <w:rFonts w:ascii="Arial" w:hAnsi="Arial" w:cs="Arial"/>
          <w:b/>
          <w:sz w:val="24"/>
          <w:szCs w:val="24"/>
        </w:rPr>
      </w:pPr>
    </w:p>
    <w:p w:rsidR="003E6471" w:rsidRDefault="003E6471" w:rsidP="00153AC7">
      <w:pPr>
        <w:spacing w:after="0" w:line="240" w:lineRule="auto"/>
        <w:jc w:val="right"/>
        <w:rPr>
          <w:rFonts w:ascii="Arial" w:hAnsi="Arial" w:cs="Arial"/>
          <w:b/>
          <w:sz w:val="24"/>
          <w:szCs w:val="24"/>
        </w:rPr>
      </w:pPr>
    </w:p>
    <w:p w:rsidR="00153AC7" w:rsidRPr="000624E0" w:rsidRDefault="00153AC7" w:rsidP="00153AC7">
      <w:pPr>
        <w:spacing w:after="0" w:line="240" w:lineRule="auto"/>
        <w:jc w:val="right"/>
        <w:rPr>
          <w:rFonts w:ascii="CIDFont+F4" w:hAnsi="CIDFont+F4"/>
          <w:color w:val="000000"/>
          <w:sz w:val="24"/>
          <w:szCs w:val="24"/>
          <w:lang w:eastAsia="bg-BG"/>
        </w:rPr>
      </w:pPr>
      <w:r w:rsidRPr="000624E0">
        <w:rPr>
          <w:rFonts w:ascii="Arial" w:hAnsi="Arial" w:cs="Arial"/>
          <w:b/>
          <w:sz w:val="24"/>
          <w:szCs w:val="24"/>
        </w:rPr>
        <w:lastRenderedPageBreak/>
        <w:t xml:space="preserve">Приложение </w:t>
      </w:r>
      <w:r w:rsidRPr="000624E0">
        <w:rPr>
          <w:rFonts w:ascii="Arial" w:hAnsi="Arial" w:cs="Arial"/>
          <w:b/>
          <w:sz w:val="24"/>
          <w:szCs w:val="24"/>
          <w:lang w:val="ru-RU"/>
        </w:rPr>
        <w:t xml:space="preserve">8 </w:t>
      </w:r>
    </w:p>
    <w:p w:rsidR="00153AC7" w:rsidRPr="000624E0" w:rsidRDefault="00153AC7" w:rsidP="00153AC7">
      <w:pPr>
        <w:spacing w:after="0" w:line="240" w:lineRule="auto"/>
        <w:rPr>
          <w:rFonts w:ascii="Arial" w:hAnsi="Arial" w:cs="Arial"/>
          <w:b/>
          <w:sz w:val="24"/>
          <w:szCs w:val="24"/>
          <w:lang w:val="ru-RU"/>
        </w:rPr>
      </w:pPr>
    </w:p>
    <w:p w:rsidR="00153AC7" w:rsidRPr="000624E0" w:rsidRDefault="00153AC7" w:rsidP="00153AC7">
      <w:pPr>
        <w:spacing w:after="0"/>
        <w:rPr>
          <w:rStyle w:val="fontstyle01"/>
          <w:rFonts w:ascii="Arial" w:hAnsi="Arial" w:cs="Arial"/>
          <w:b/>
          <w:color w:val="000000" w:themeColor="text1"/>
          <w:sz w:val="24"/>
          <w:szCs w:val="24"/>
        </w:rPr>
      </w:pPr>
    </w:p>
    <w:p w:rsidR="00153AC7" w:rsidRPr="00874967" w:rsidRDefault="00153AC7" w:rsidP="00153AC7">
      <w:pPr>
        <w:spacing w:after="0"/>
        <w:jc w:val="center"/>
        <w:rPr>
          <w:rFonts w:ascii="Arial" w:hAnsi="Arial" w:cs="Arial"/>
          <w:b/>
          <w:color w:val="000000" w:themeColor="text1"/>
          <w:sz w:val="24"/>
          <w:szCs w:val="24"/>
        </w:rPr>
      </w:pPr>
      <w:r w:rsidRPr="00874967">
        <w:rPr>
          <w:rStyle w:val="fontstyle01"/>
          <w:rFonts w:ascii="Arial" w:hAnsi="Arial" w:cs="Arial"/>
          <w:b/>
          <w:color w:val="000000" w:themeColor="text1"/>
          <w:sz w:val="24"/>
          <w:szCs w:val="24"/>
        </w:rPr>
        <w:t>COVID-19: ПРЕПОРЪЧИТЕЛЕН ОБЕМ ЛИЧНИ ПРЕДПАЗНИ СРЕДСТВА (ЛПС) В ЗАВИСИМОСТ ОТ ЗОНАТА, ПЕРСОНАЛА, ДРУГИ ЛИЦА И ВИДА ДЕЙНОСТ</w:t>
      </w:r>
      <w:r w:rsidRPr="00874967">
        <w:rPr>
          <w:rFonts w:ascii="Arial" w:hAnsi="Arial" w:cs="Arial"/>
          <w:b/>
          <w:bCs/>
          <w:color w:val="000000" w:themeColor="text1"/>
          <w:sz w:val="24"/>
          <w:szCs w:val="24"/>
          <w:vertAlign w:val="superscript"/>
        </w:rPr>
        <w:t>a</w:t>
      </w:r>
      <w:r w:rsidRPr="00874967">
        <w:rPr>
          <w:rFonts w:ascii="Arial" w:hAnsi="Arial" w:cs="Arial"/>
          <w:b/>
          <w:bCs/>
          <w:color w:val="000000" w:themeColor="text1"/>
          <w:sz w:val="24"/>
          <w:szCs w:val="24"/>
        </w:rPr>
        <w:t xml:space="preserve"> </w:t>
      </w:r>
      <w:r w:rsidRPr="00874967">
        <w:rPr>
          <w:rFonts w:ascii="Arial" w:hAnsi="Arial" w:cs="Arial"/>
          <w:b/>
          <w:color w:val="000000" w:themeColor="text1"/>
          <w:sz w:val="24"/>
          <w:szCs w:val="24"/>
        </w:rPr>
        <w:t xml:space="preserve">ПРИ МЕСТНО, РЕГИОНАЛНО ИЛИ НАЦИОНАЛНО РАЗПРОСТРАНЕНИЕ НА </w:t>
      </w:r>
      <w:r w:rsidRPr="00874967">
        <w:rPr>
          <w:rFonts w:ascii="Arial" w:hAnsi="Arial" w:cs="Arial"/>
          <w:b/>
          <w:color w:val="000000"/>
          <w:sz w:val="24"/>
          <w:szCs w:val="24"/>
          <w:lang w:eastAsia="bg-BG"/>
        </w:rPr>
        <w:t>COVID-19</w:t>
      </w:r>
    </w:p>
    <w:tbl>
      <w:tblPr>
        <w:tblW w:w="96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581"/>
        <w:gridCol w:w="2071"/>
        <w:gridCol w:w="2552"/>
        <w:gridCol w:w="3422"/>
      </w:tblGrid>
      <w:tr w:rsidR="00153AC7" w:rsidRPr="00874967" w:rsidTr="00153AC7">
        <w:trPr>
          <w:trHeight w:val="508"/>
        </w:trPr>
        <w:tc>
          <w:tcPr>
            <w:tcW w:w="158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874967">
            <w:pPr>
              <w:spacing w:after="0" w:line="240" w:lineRule="auto"/>
              <w:jc w:val="center"/>
              <w:rPr>
                <w:rFonts w:ascii="Arial" w:hAnsi="Arial" w:cs="Arial"/>
                <w:b/>
                <w:bCs/>
                <w:color w:val="000000" w:themeColor="text1"/>
                <w:sz w:val="20"/>
                <w:szCs w:val="20"/>
                <w:lang w:eastAsia="bg-BG"/>
              </w:rPr>
            </w:pPr>
            <w:r w:rsidRPr="00874967">
              <w:rPr>
                <w:rFonts w:ascii="Arial" w:hAnsi="Arial" w:cs="Arial"/>
                <w:b/>
                <w:bCs/>
                <w:color w:val="000000" w:themeColor="text1"/>
                <w:sz w:val="20"/>
                <w:szCs w:val="20"/>
                <w:lang w:eastAsia="bg-BG"/>
              </w:rPr>
              <w:t>Зона</w:t>
            </w: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874967">
            <w:pPr>
              <w:spacing w:after="0" w:line="240" w:lineRule="auto"/>
              <w:jc w:val="center"/>
              <w:rPr>
                <w:rFonts w:ascii="Arial" w:hAnsi="Arial" w:cs="Arial"/>
                <w:color w:val="000000" w:themeColor="text1"/>
                <w:sz w:val="20"/>
                <w:szCs w:val="20"/>
                <w:lang w:eastAsia="bg-BG"/>
              </w:rPr>
            </w:pPr>
            <w:r w:rsidRPr="00874967">
              <w:rPr>
                <w:rFonts w:ascii="Arial" w:hAnsi="Arial" w:cs="Arial"/>
                <w:b/>
                <w:bCs/>
                <w:color w:val="000000" w:themeColor="text1"/>
                <w:sz w:val="20"/>
                <w:szCs w:val="20"/>
                <w:lang w:eastAsia="bg-BG"/>
              </w:rPr>
              <w:t>Вид персонал или пациент/посетител/друго</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874967">
            <w:pPr>
              <w:spacing w:after="0" w:line="240" w:lineRule="auto"/>
              <w:jc w:val="center"/>
              <w:rPr>
                <w:rFonts w:ascii="Arial" w:hAnsi="Arial" w:cs="Arial"/>
                <w:color w:val="000000" w:themeColor="text1"/>
                <w:sz w:val="20"/>
                <w:szCs w:val="20"/>
                <w:lang w:eastAsia="bg-BG"/>
              </w:rPr>
            </w:pPr>
            <w:r w:rsidRPr="00874967">
              <w:rPr>
                <w:rFonts w:ascii="Arial" w:hAnsi="Arial" w:cs="Arial"/>
                <w:b/>
                <w:bCs/>
                <w:color w:val="000000" w:themeColor="text1"/>
                <w:sz w:val="20"/>
                <w:szCs w:val="20"/>
                <w:lang w:eastAsia="bg-BG"/>
              </w:rPr>
              <w:t>Дейност</w:t>
            </w:r>
          </w:p>
        </w:tc>
        <w:tc>
          <w:tcPr>
            <w:tcW w:w="342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874967">
            <w:pPr>
              <w:spacing w:after="0" w:line="240" w:lineRule="auto"/>
              <w:jc w:val="center"/>
              <w:rPr>
                <w:rFonts w:ascii="Arial" w:hAnsi="Arial" w:cs="Arial"/>
                <w:color w:val="000000" w:themeColor="text1"/>
                <w:sz w:val="20"/>
                <w:szCs w:val="20"/>
                <w:lang w:eastAsia="bg-BG"/>
              </w:rPr>
            </w:pPr>
            <w:r w:rsidRPr="00874967">
              <w:rPr>
                <w:rFonts w:ascii="Arial" w:hAnsi="Arial" w:cs="Arial"/>
                <w:b/>
                <w:bCs/>
                <w:color w:val="000000" w:themeColor="text1"/>
                <w:sz w:val="20"/>
                <w:szCs w:val="20"/>
                <w:lang w:eastAsia="bg-BG"/>
              </w:rPr>
              <w:t>Тип на ЛПС</w:t>
            </w:r>
            <w:r w:rsidRPr="00874967">
              <w:rPr>
                <w:rFonts w:ascii="Arial" w:hAnsi="Arial" w:cs="Arial"/>
                <w:b/>
                <w:bCs/>
                <w:strike/>
                <w:color w:val="000000" w:themeColor="text1"/>
                <w:sz w:val="20"/>
                <w:szCs w:val="20"/>
                <w:lang w:val="ru-RU" w:eastAsia="bg-BG"/>
              </w:rPr>
              <w:t xml:space="preserve"> </w:t>
            </w:r>
            <w:r w:rsidRPr="00874967">
              <w:rPr>
                <w:rFonts w:ascii="Arial" w:hAnsi="Arial" w:cs="Arial"/>
                <w:b/>
                <w:bCs/>
                <w:color w:val="000000" w:themeColor="text1"/>
                <w:sz w:val="20"/>
                <w:szCs w:val="20"/>
                <w:lang w:eastAsia="bg-BG"/>
              </w:rPr>
              <w:t>или процедура</w:t>
            </w:r>
          </w:p>
        </w:tc>
      </w:tr>
      <w:tr w:rsidR="00153AC7" w:rsidRPr="00874967" w:rsidTr="00153AC7">
        <w:trPr>
          <w:trHeight w:val="273"/>
        </w:trPr>
        <w:tc>
          <w:tcPr>
            <w:tcW w:w="9626" w:type="dxa"/>
            <w:gridSpan w:val="4"/>
            <w:tcBorders>
              <w:top w:val="single" w:sz="4" w:space="0" w:color="auto"/>
              <w:left w:val="single" w:sz="4" w:space="0" w:color="auto"/>
              <w:bottom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b/>
                <w:bCs/>
                <w:color w:val="000000"/>
                <w:sz w:val="20"/>
                <w:szCs w:val="20"/>
                <w:lang w:eastAsia="bg-BG"/>
              </w:rPr>
              <w:t>Лечебни заведения за болнична помощ</w:t>
            </w:r>
          </w:p>
        </w:tc>
      </w:tr>
      <w:tr w:rsidR="00153AC7" w:rsidRPr="00874967" w:rsidTr="00153AC7">
        <w:trPr>
          <w:trHeight w:val="929"/>
        </w:trPr>
        <w:tc>
          <w:tcPr>
            <w:tcW w:w="1581" w:type="dxa"/>
            <w:vMerge w:val="restart"/>
            <w:tcBorders>
              <w:top w:val="single" w:sz="4" w:space="0" w:color="auto"/>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Стая за пациенти</w:t>
            </w:r>
          </w:p>
          <w:p w:rsidR="00153AC7" w:rsidRPr="00874967" w:rsidRDefault="00153AC7" w:rsidP="00B85D8A">
            <w:pPr>
              <w:spacing w:after="0" w:line="240" w:lineRule="auto"/>
              <w:rPr>
                <w:rFonts w:ascii="Arial" w:hAnsi="Arial" w:cs="Arial"/>
                <w:sz w:val="20"/>
                <w:szCs w:val="20"/>
                <w:lang w:eastAsia="bg-BG"/>
              </w:rPr>
            </w:pPr>
          </w:p>
        </w:tc>
        <w:tc>
          <w:tcPr>
            <w:tcW w:w="2071" w:type="dxa"/>
            <w:vMerge w:val="restart"/>
            <w:tcBorders>
              <w:top w:val="single" w:sz="4" w:space="0" w:color="auto"/>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Медицински персонал</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Извършващ директни грижи за пациенти с COVID-19 </w:t>
            </w:r>
          </w:p>
        </w:tc>
        <w:tc>
          <w:tcPr>
            <w:tcW w:w="342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Mедицинска маска или респиратор</w:t>
            </w:r>
            <w:r w:rsidRPr="00874967">
              <w:rPr>
                <w:rFonts w:ascii="Arial" w:hAnsi="Arial" w:cs="Arial"/>
                <w:color w:val="000000"/>
                <w:sz w:val="20"/>
                <w:szCs w:val="20"/>
                <w:lang w:eastAsia="bg-BG"/>
              </w:rPr>
              <w:br/>
              <w:t>Престилка</w:t>
            </w:r>
            <w:r w:rsidRPr="00874967">
              <w:rPr>
                <w:rFonts w:ascii="Arial" w:hAnsi="Arial" w:cs="Arial"/>
                <w:color w:val="000000"/>
                <w:sz w:val="20"/>
                <w:szCs w:val="20"/>
                <w:lang w:eastAsia="bg-BG"/>
              </w:rPr>
              <w:br/>
              <w:t>Ръкавици</w:t>
            </w:r>
            <w:r w:rsidRPr="00874967">
              <w:rPr>
                <w:rFonts w:ascii="Arial" w:hAnsi="Arial" w:cs="Arial"/>
                <w:color w:val="000000"/>
                <w:sz w:val="20"/>
                <w:szCs w:val="20"/>
                <w:lang w:eastAsia="bg-BG"/>
              </w:rPr>
              <w:br/>
              <w:t>Защита на очите (очила или шлем за лице)</w:t>
            </w:r>
          </w:p>
        </w:tc>
      </w:tr>
      <w:tr w:rsidR="00153AC7" w:rsidRPr="00874967" w:rsidTr="00153AC7">
        <w:trPr>
          <w:trHeight w:val="1437"/>
        </w:trPr>
        <w:tc>
          <w:tcPr>
            <w:tcW w:w="1581" w:type="dxa"/>
            <w:vMerge/>
            <w:tcBorders>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p>
        </w:tc>
        <w:tc>
          <w:tcPr>
            <w:tcW w:w="2071" w:type="dxa"/>
            <w:vMerge/>
            <w:tcBorders>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p>
        </w:tc>
        <w:tc>
          <w:tcPr>
            <w:tcW w:w="2552" w:type="dxa"/>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Процедури, генериращи аерозол, извършвани на пациенти с COVID-19</w:t>
            </w:r>
          </w:p>
        </w:tc>
        <w:tc>
          <w:tcPr>
            <w:tcW w:w="3422" w:type="dxa"/>
            <w:vAlign w:val="center"/>
          </w:tcPr>
          <w:p w:rsidR="00153AC7" w:rsidRPr="00874967" w:rsidRDefault="00153AC7" w:rsidP="00B85D8A">
            <w:pPr>
              <w:spacing w:after="0" w:line="240" w:lineRule="auto"/>
              <w:rPr>
                <w:rFonts w:ascii="Arial" w:hAnsi="Arial" w:cs="Arial"/>
                <w:color w:val="000000"/>
                <w:sz w:val="20"/>
                <w:szCs w:val="20"/>
                <w:lang w:val="ru-RU" w:eastAsia="bg-BG"/>
              </w:rPr>
            </w:pPr>
            <w:r w:rsidRPr="00874967">
              <w:rPr>
                <w:rFonts w:ascii="Arial" w:hAnsi="Arial" w:cs="Arial"/>
                <w:color w:val="000000"/>
                <w:sz w:val="20"/>
                <w:szCs w:val="20"/>
                <w:lang w:eastAsia="bg-BG"/>
              </w:rPr>
              <w:t>Респиратор N95 или FFP2 стандарт (или еквивалент), ако няма по-висок клас.</w:t>
            </w:r>
            <w:r w:rsidRPr="00874967">
              <w:rPr>
                <w:rFonts w:ascii="Arial" w:hAnsi="Arial" w:cs="Arial"/>
                <w:color w:val="000000"/>
                <w:sz w:val="20"/>
                <w:szCs w:val="20"/>
                <w:lang w:eastAsia="bg-BG"/>
              </w:rPr>
              <w:br/>
              <w:t>Престилка</w:t>
            </w:r>
            <w:r w:rsidRPr="00874967">
              <w:rPr>
                <w:rFonts w:ascii="Arial" w:hAnsi="Arial" w:cs="Arial"/>
                <w:color w:val="000000"/>
                <w:sz w:val="20"/>
                <w:szCs w:val="20"/>
                <w:lang w:eastAsia="bg-BG"/>
              </w:rPr>
              <w:br/>
              <w:t>Ръкавици</w:t>
            </w:r>
            <w:r w:rsidRPr="00874967">
              <w:rPr>
                <w:rFonts w:ascii="Arial" w:hAnsi="Arial" w:cs="Arial"/>
                <w:color w:val="000000"/>
                <w:sz w:val="20"/>
                <w:szCs w:val="20"/>
                <w:lang w:eastAsia="bg-BG"/>
              </w:rPr>
              <w:br/>
              <w:t>Защита на очите</w:t>
            </w:r>
          </w:p>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Защитна непромокаема престилка</w:t>
            </w:r>
          </w:p>
        </w:tc>
      </w:tr>
      <w:tr w:rsidR="00153AC7" w:rsidRPr="00874967" w:rsidTr="00153AC7">
        <w:trPr>
          <w:trHeight w:val="1370"/>
        </w:trPr>
        <w:tc>
          <w:tcPr>
            <w:tcW w:w="1581" w:type="dxa"/>
            <w:vMerge/>
            <w:tcBorders>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trike/>
                <w:color w:val="000000"/>
                <w:sz w:val="20"/>
                <w:szCs w:val="20"/>
                <w:lang w:eastAsia="bg-BG"/>
              </w:rPr>
            </w:pPr>
            <w:r w:rsidRPr="00874967">
              <w:rPr>
                <w:rFonts w:ascii="Arial" w:hAnsi="Arial" w:cs="Arial"/>
                <w:color w:val="000000"/>
                <w:sz w:val="20"/>
                <w:szCs w:val="20"/>
                <w:lang w:eastAsia="bg-BG"/>
              </w:rPr>
              <w:t>Почистващ персонал</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При влизане в стая на пациенти с COVID-19 </w:t>
            </w:r>
          </w:p>
        </w:tc>
        <w:tc>
          <w:tcPr>
            <w:tcW w:w="3422" w:type="dxa"/>
            <w:vAlign w:val="center"/>
          </w:tcPr>
          <w:p w:rsidR="00153AC7" w:rsidRPr="00874967" w:rsidRDefault="00153AC7" w:rsidP="00B85D8A">
            <w:pPr>
              <w:spacing w:after="0" w:line="240" w:lineRule="auto"/>
              <w:rPr>
                <w:rFonts w:ascii="Arial" w:hAnsi="Arial" w:cs="Arial"/>
                <w:color w:val="000000"/>
                <w:sz w:val="20"/>
                <w:szCs w:val="20"/>
                <w:lang w:val="ru-RU" w:eastAsia="bg-BG"/>
              </w:rPr>
            </w:pPr>
            <w:r w:rsidRPr="00874967">
              <w:rPr>
                <w:rFonts w:ascii="Arial" w:hAnsi="Arial" w:cs="Arial"/>
                <w:color w:val="000000"/>
                <w:sz w:val="20"/>
                <w:szCs w:val="20"/>
                <w:lang w:eastAsia="bg-BG"/>
              </w:rPr>
              <w:t>Медицинска маска или респиратор</w:t>
            </w:r>
            <w:r w:rsidRPr="00874967">
              <w:rPr>
                <w:rFonts w:ascii="Arial" w:hAnsi="Arial" w:cs="Arial"/>
                <w:color w:val="000000"/>
                <w:sz w:val="20"/>
                <w:szCs w:val="20"/>
                <w:lang w:eastAsia="bg-BG"/>
              </w:rPr>
              <w:br/>
              <w:t>Престилка</w:t>
            </w:r>
          </w:p>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Плътни работни ръкавици</w:t>
            </w:r>
            <w:r w:rsidRPr="00874967">
              <w:rPr>
                <w:rFonts w:ascii="Arial" w:hAnsi="Arial" w:cs="Arial"/>
                <w:color w:val="000000"/>
                <w:sz w:val="20"/>
                <w:szCs w:val="20"/>
                <w:lang w:eastAsia="bg-BG"/>
              </w:rPr>
              <w:br/>
            </w:r>
            <w:r w:rsidR="00874967">
              <w:rPr>
                <w:rFonts w:ascii="Arial" w:hAnsi="Arial" w:cs="Arial"/>
                <w:color w:val="000000"/>
                <w:sz w:val="20"/>
                <w:szCs w:val="20"/>
                <w:lang w:eastAsia="bg-BG"/>
              </w:rPr>
              <w:t>Защита за очите (</w:t>
            </w:r>
            <w:r w:rsidRPr="00874967">
              <w:rPr>
                <w:rFonts w:ascii="Arial" w:hAnsi="Arial" w:cs="Arial"/>
                <w:color w:val="000000"/>
                <w:sz w:val="20"/>
                <w:szCs w:val="20"/>
                <w:lang w:eastAsia="bg-BG"/>
              </w:rPr>
              <w:t>при риск от опръскване  с органични материи или химикали).</w:t>
            </w:r>
            <w:r w:rsidRPr="00874967">
              <w:rPr>
                <w:rFonts w:ascii="Arial" w:hAnsi="Arial" w:cs="Arial"/>
                <w:color w:val="000000"/>
                <w:sz w:val="20"/>
                <w:szCs w:val="20"/>
                <w:lang w:eastAsia="bg-BG"/>
              </w:rPr>
              <w:br/>
              <w:t>Ботуши или затворени работни обувки</w:t>
            </w:r>
          </w:p>
        </w:tc>
      </w:tr>
      <w:tr w:rsidR="00153AC7" w:rsidRPr="00874967" w:rsidTr="00153AC7">
        <w:trPr>
          <w:trHeight w:val="723"/>
        </w:trPr>
        <w:tc>
          <w:tcPr>
            <w:tcW w:w="1581" w:type="dxa"/>
            <w:vMerge/>
            <w:tcBorders>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Посетители</w:t>
            </w:r>
            <w:r w:rsidRPr="00874967">
              <w:rPr>
                <w:rFonts w:ascii="Arial" w:hAnsi="Arial" w:cs="Arial"/>
                <w:b/>
                <w:color w:val="000000" w:themeColor="text1"/>
                <w:sz w:val="20"/>
                <w:szCs w:val="20"/>
                <w:vertAlign w:val="superscript"/>
                <w:lang w:eastAsia="bg-BG"/>
              </w:rPr>
              <w:t>b</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При влизане в стая на пациенти с COVID-19</w:t>
            </w:r>
          </w:p>
        </w:tc>
        <w:tc>
          <w:tcPr>
            <w:tcW w:w="3422" w:type="dxa"/>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Медицинска маска</w:t>
            </w:r>
            <w:r w:rsidRPr="00874967">
              <w:rPr>
                <w:rFonts w:ascii="Arial" w:hAnsi="Arial" w:cs="Arial"/>
                <w:color w:val="000000"/>
                <w:sz w:val="20"/>
                <w:szCs w:val="20"/>
                <w:lang w:eastAsia="bg-BG"/>
              </w:rPr>
              <w:br/>
              <w:t>Престилка</w:t>
            </w:r>
            <w:r w:rsidRPr="00874967">
              <w:rPr>
                <w:rFonts w:ascii="Arial" w:hAnsi="Arial" w:cs="Arial"/>
                <w:color w:val="000000"/>
                <w:sz w:val="20"/>
                <w:szCs w:val="20"/>
                <w:lang w:eastAsia="bg-BG"/>
              </w:rPr>
              <w:br/>
              <w:t>Ръкавици</w:t>
            </w:r>
          </w:p>
        </w:tc>
      </w:tr>
      <w:tr w:rsidR="00153AC7" w:rsidRPr="00874967" w:rsidTr="00153AC7">
        <w:trPr>
          <w:trHeight w:val="662"/>
        </w:trPr>
        <w:tc>
          <w:tcPr>
            <w:tcW w:w="158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Други зони за преминаване на пациенти (напр. отделения, коридори).</w:t>
            </w: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Целият персонал, вкл. Медицинските работници </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Дейности, които не включват контакт с пациенти с COVID-19 </w:t>
            </w:r>
          </w:p>
        </w:tc>
        <w:tc>
          <w:tcPr>
            <w:tcW w:w="342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Медицинска маска</w:t>
            </w:r>
            <w:r w:rsidRPr="00874967">
              <w:rPr>
                <w:rFonts w:ascii="Arial" w:hAnsi="Arial" w:cs="Arial"/>
                <w:color w:val="000000"/>
                <w:sz w:val="20"/>
                <w:szCs w:val="20"/>
                <w:lang w:eastAsia="bg-BG"/>
              </w:rPr>
              <w:br/>
              <w:t>(Ръкавици  или други ЛПС според</w:t>
            </w:r>
          </w:p>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оценката на риска)</w:t>
            </w:r>
          </w:p>
        </w:tc>
      </w:tr>
      <w:tr w:rsidR="00153AC7" w:rsidRPr="00874967" w:rsidTr="00153AC7">
        <w:trPr>
          <w:trHeight w:val="907"/>
        </w:trPr>
        <w:tc>
          <w:tcPr>
            <w:tcW w:w="1581" w:type="dxa"/>
            <w:vMerge w:val="restart"/>
            <w:tcBorders>
              <w:top w:val="single" w:sz="4" w:space="0" w:color="auto"/>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Триаж</w:t>
            </w: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Медицински персонал </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vertAlign w:val="subscript"/>
                <w:lang w:eastAsia="bg-BG"/>
              </w:rPr>
            </w:pPr>
            <w:r w:rsidRPr="00874967">
              <w:rPr>
                <w:rFonts w:ascii="Arial" w:hAnsi="Arial" w:cs="Arial"/>
                <w:color w:val="000000"/>
                <w:sz w:val="20"/>
                <w:szCs w:val="20"/>
                <w:lang w:eastAsia="bg-BG"/>
              </w:rPr>
              <w:t xml:space="preserve">Предварителния скрининг, невключващ директен </w:t>
            </w:r>
            <w:r w:rsidRPr="00874967">
              <w:rPr>
                <w:rFonts w:ascii="Arial" w:hAnsi="Arial" w:cs="Arial"/>
                <w:color w:val="000000" w:themeColor="text1"/>
                <w:sz w:val="20"/>
                <w:szCs w:val="20"/>
                <w:lang w:eastAsia="bg-BG"/>
              </w:rPr>
              <w:t>контакт</w:t>
            </w:r>
            <w:r w:rsidRPr="00874967">
              <w:rPr>
                <w:rFonts w:ascii="Arial" w:hAnsi="Arial" w:cs="Arial"/>
                <w:b/>
                <w:color w:val="000000" w:themeColor="text1"/>
                <w:sz w:val="20"/>
                <w:szCs w:val="20"/>
                <w:vertAlign w:val="superscript"/>
                <w:lang w:eastAsia="bg-BG"/>
              </w:rPr>
              <w:t>c</w:t>
            </w:r>
            <w:r w:rsidRPr="00874967">
              <w:rPr>
                <w:rFonts w:ascii="Arial" w:hAnsi="Arial" w:cs="Arial"/>
                <w:b/>
                <w:color w:val="000000" w:themeColor="text1"/>
                <w:sz w:val="20"/>
                <w:szCs w:val="20"/>
                <w:vertAlign w:val="subscript"/>
                <w:lang w:eastAsia="bg-BG"/>
              </w:rPr>
              <w:t>.</w:t>
            </w:r>
          </w:p>
        </w:tc>
        <w:tc>
          <w:tcPr>
            <w:tcW w:w="342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sz w:val="20"/>
                <w:szCs w:val="20"/>
                <w:lang w:eastAsia="bg-BG"/>
              </w:rPr>
              <w:t>Поддържайте пространствено разстояние / физическа дистанция от 2 метра.</w:t>
            </w:r>
          </w:p>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Медицинска маска</w:t>
            </w:r>
            <w:r w:rsidRPr="00874967">
              <w:rPr>
                <w:rFonts w:ascii="Arial" w:hAnsi="Arial" w:cs="Arial"/>
                <w:color w:val="000000"/>
                <w:sz w:val="20"/>
                <w:szCs w:val="20"/>
                <w:lang w:eastAsia="bg-BG"/>
              </w:rPr>
              <w:br/>
              <w:t xml:space="preserve">Други ЛПС според оценката на риска. </w:t>
            </w:r>
          </w:p>
        </w:tc>
      </w:tr>
      <w:tr w:rsidR="00153AC7" w:rsidRPr="00874967" w:rsidTr="00153AC7">
        <w:trPr>
          <w:trHeight w:val="1191"/>
        </w:trPr>
        <w:tc>
          <w:tcPr>
            <w:tcW w:w="1581" w:type="dxa"/>
            <w:vMerge/>
            <w:tcBorders>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Пациенти </w:t>
            </w:r>
            <w:r w:rsidRPr="00874967">
              <w:rPr>
                <w:rFonts w:ascii="Arial" w:hAnsi="Arial" w:cs="Arial"/>
                <w:b/>
                <w:bCs/>
                <w:color w:val="000000"/>
                <w:sz w:val="20"/>
                <w:szCs w:val="20"/>
                <w:lang w:eastAsia="bg-BG"/>
              </w:rPr>
              <w:t>с</w:t>
            </w:r>
            <w:r w:rsidRPr="00874967">
              <w:rPr>
                <w:rFonts w:ascii="Arial" w:hAnsi="Arial" w:cs="Arial"/>
                <w:color w:val="000000"/>
                <w:sz w:val="20"/>
                <w:szCs w:val="20"/>
                <w:lang w:eastAsia="bg-BG"/>
              </w:rPr>
              <w:t xml:space="preserve"> респираторни симптоми</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trike/>
                <w:sz w:val="20"/>
                <w:szCs w:val="20"/>
                <w:lang w:eastAsia="bg-BG"/>
              </w:rPr>
            </w:pPr>
          </w:p>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sz w:val="20"/>
                <w:szCs w:val="20"/>
                <w:lang w:eastAsia="bg-BG"/>
              </w:rPr>
              <w:t>При всички случаи</w:t>
            </w:r>
            <w:r w:rsidRPr="00874967">
              <w:rPr>
                <w:rFonts w:ascii="Arial" w:hAnsi="Arial" w:cs="Arial"/>
                <w:sz w:val="20"/>
                <w:szCs w:val="20"/>
                <w:lang w:eastAsia="bg-BG"/>
              </w:rPr>
              <w:br/>
            </w:r>
          </w:p>
        </w:tc>
        <w:tc>
          <w:tcPr>
            <w:tcW w:w="3422" w:type="dxa"/>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sz w:val="20"/>
                <w:szCs w:val="20"/>
                <w:lang w:eastAsia="bg-BG"/>
              </w:rPr>
              <w:t>Поддържайте физическа дистанция</w:t>
            </w:r>
            <w:r w:rsidR="00874967">
              <w:rPr>
                <w:rFonts w:ascii="Arial" w:hAnsi="Arial" w:cs="Arial"/>
                <w:sz w:val="20"/>
                <w:szCs w:val="20"/>
                <w:lang w:val="bg-BG" w:eastAsia="bg-BG"/>
              </w:rPr>
              <w:t xml:space="preserve"> </w:t>
            </w:r>
            <w:r w:rsidRPr="00874967">
              <w:rPr>
                <w:rFonts w:ascii="Arial" w:hAnsi="Arial" w:cs="Arial"/>
                <w:sz w:val="20"/>
                <w:szCs w:val="20"/>
                <w:lang w:eastAsia="bg-BG"/>
              </w:rPr>
              <w:t>най-малко от 2 метра.</w:t>
            </w:r>
          </w:p>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sz w:val="20"/>
                <w:szCs w:val="20"/>
                <w:lang w:eastAsia="bg-BG"/>
              </w:rPr>
              <w:t>Осигурете медицинска маска за пациента, ако няма противопоказания.</w:t>
            </w:r>
          </w:p>
        </w:tc>
      </w:tr>
      <w:tr w:rsidR="00153AC7" w:rsidRPr="00874967" w:rsidTr="00153AC7">
        <w:trPr>
          <w:trHeight w:val="457"/>
        </w:trPr>
        <w:tc>
          <w:tcPr>
            <w:tcW w:w="1581" w:type="dxa"/>
            <w:vMerge/>
            <w:tcBorders>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Пациенти </w:t>
            </w:r>
            <w:r w:rsidRPr="00874967">
              <w:rPr>
                <w:rFonts w:ascii="Arial" w:hAnsi="Arial" w:cs="Arial"/>
                <w:color w:val="000000"/>
                <w:sz w:val="20"/>
                <w:szCs w:val="20"/>
                <w:u w:val="single"/>
                <w:lang w:eastAsia="bg-BG"/>
              </w:rPr>
              <w:t>без</w:t>
            </w:r>
            <w:r w:rsidRPr="00874967">
              <w:rPr>
                <w:rFonts w:ascii="Arial" w:hAnsi="Arial" w:cs="Arial"/>
                <w:color w:val="000000"/>
                <w:sz w:val="20"/>
                <w:szCs w:val="20"/>
                <w:lang w:eastAsia="bg-BG"/>
              </w:rPr>
              <w:t xml:space="preserve"> респираторни симптоми</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sz w:val="20"/>
                <w:szCs w:val="20"/>
                <w:lang w:eastAsia="bg-BG"/>
              </w:rPr>
              <w:t>При всички случаи</w:t>
            </w:r>
            <w:r w:rsidRPr="00874967">
              <w:rPr>
                <w:rFonts w:ascii="Arial" w:hAnsi="Arial" w:cs="Arial"/>
                <w:sz w:val="20"/>
                <w:szCs w:val="20"/>
                <w:lang w:eastAsia="bg-BG"/>
              </w:rPr>
              <w:br/>
            </w:r>
          </w:p>
        </w:tc>
        <w:tc>
          <w:tcPr>
            <w:tcW w:w="3422" w:type="dxa"/>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Медицинска маска (освен при друга препоръка от здравните власти)</w:t>
            </w:r>
          </w:p>
        </w:tc>
      </w:tr>
      <w:tr w:rsidR="00153AC7" w:rsidRPr="00874967" w:rsidTr="00153AC7">
        <w:trPr>
          <w:trHeight w:val="1006"/>
        </w:trPr>
        <w:tc>
          <w:tcPr>
            <w:tcW w:w="158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lastRenderedPageBreak/>
              <w:t>Лаборатория</w:t>
            </w: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Лабораторен персонал</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Работа с проби от дихателната система на пациента</w:t>
            </w:r>
          </w:p>
        </w:tc>
        <w:tc>
          <w:tcPr>
            <w:tcW w:w="342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 xml:space="preserve">Медицинска маска </w:t>
            </w:r>
          </w:p>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или респиратор - според оценката на риска</w:t>
            </w:r>
            <w:r w:rsidRPr="00874967">
              <w:rPr>
                <w:rFonts w:ascii="Arial" w:hAnsi="Arial" w:cs="Arial"/>
                <w:color w:val="000000"/>
                <w:sz w:val="20"/>
                <w:szCs w:val="20"/>
                <w:lang w:eastAsia="bg-BG"/>
              </w:rPr>
              <w:br/>
              <w:t>Престилка</w:t>
            </w:r>
            <w:r w:rsidRPr="00874967">
              <w:rPr>
                <w:rFonts w:ascii="Arial" w:hAnsi="Arial" w:cs="Arial"/>
                <w:color w:val="000000"/>
                <w:sz w:val="20"/>
                <w:szCs w:val="20"/>
                <w:lang w:eastAsia="bg-BG"/>
              </w:rPr>
              <w:br/>
              <w:t>Ръкавици</w:t>
            </w:r>
            <w:r w:rsidRPr="00874967">
              <w:rPr>
                <w:rFonts w:ascii="Arial" w:hAnsi="Arial" w:cs="Arial"/>
                <w:color w:val="000000"/>
                <w:sz w:val="20"/>
                <w:szCs w:val="20"/>
                <w:lang w:eastAsia="bg-BG"/>
              </w:rPr>
              <w:br/>
              <w:t>Защита на очите (очила, шлем)</w:t>
            </w:r>
          </w:p>
        </w:tc>
      </w:tr>
      <w:tr w:rsidR="00153AC7" w:rsidRPr="00874967" w:rsidTr="00153AC7">
        <w:trPr>
          <w:trHeight w:val="594"/>
        </w:trPr>
        <w:tc>
          <w:tcPr>
            <w:tcW w:w="158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Администрация </w:t>
            </w: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Целият персонал, вкл. Медицинските работници</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Административни дейности, които не включват контакт с COVID-19 пациенти</w:t>
            </w:r>
          </w:p>
        </w:tc>
        <w:tc>
          <w:tcPr>
            <w:tcW w:w="342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Медицинска маска (освен при друга препоръка от здравните власти)</w:t>
            </w:r>
          </w:p>
          <w:p w:rsidR="00153AC7" w:rsidRPr="00874967" w:rsidRDefault="00153AC7" w:rsidP="00B85D8A">
            <w:pPr>
              <w:spacing w:after="0" w:line="240" w:lineRule="auto"/>
              <w:rPr>
                <w:rFonts w:ascii="Arial" w:hAnsi="Arial" w:cs="Arial"/>
                <w:color w:val="000000"/>
                <w:sz w:val="20"/>
                <w:szCs w:val="20"/>
                <w:lang w:eastAsia="bg-BG"/>
              </w:rPr>
            </w:pPr>
          </w:p>
        </w:tc>
      </w:tr>
      <w:tr w:rsidR="00153AC7" w:rsidRPr="00874967" w:rsidTr="00153AC7">
        <w:trPr>
          <w:trHeight w:val="327"/>
        </w:trPr>
        <w:tc>
          <w:tcPr>
            <w:tcW w:w="9626" w:type="dxa"/>
            <w:gridSpan w:val="4"/>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b/>
                <w:bCs/>
                <w:color w:val="000000"/>
                <w:sz w:val="20"/>
                <w:szCs w:val="20"/>
                <w:lang w:eastAsia="bg-BG"/>
              </w:rPr>
              <w:t xml:space="preserve">Лечебни заведения за извънболнична помощ </w:t>
            </w:r>
          </w:p>
        </w:tc>
      </w:tr>
      <w:tr w:rsidR="00153AC7" w:rsidRPr="00874967" w:rsidTr="00153AC7">
        <w:trPr>
          <w:trHeight w:val="706"/>
        </w:trPr>
        <w:tc>
          <w:tcPr>
            <w:tcW w:w="1581" w:type="dxa"/>
            <w:vMerge w:val="restart"/>
            <w:tcBorders>
              <w:top w:val="single" w:sz="4" w:space="0" w:color="auto"/>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Кабинет за преглед и консултация</w:t>
            </w: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Медицински персонал</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 xml:space="preserve">Физикален преглед на пациенти </w:t>
            </w:r>
            <w:r w:rsidRPr="00874967">
              <w:rPr>
                <w:rFonts w:ascii="Arial" w:hAnsi="Arial" w:cs="Arial"/>
                <w:b/>
                <w:bCs/>
                <w:color w:val="000000"/>
                <w:sz w:val="20"/>
                <w:szCs w:val="20"/>
                <w:lang w:eastAsia="bg-BG"/>
              </w:rPr>
              <w:t>с</w:t>
            </w:r>
            <w:r w:rsidRPr="00874967">
              <w:rPr>
                <w:rFonts w:ascii="Arial" w:hAnsi="Arial" w:cs="Arial"/>
                <w:color w:val="000000"/>
                <w:sz w:val="20"/>
                <w:szCs w:val="20"/>
                <w:lang w:eastAsia="bg-BG"/>
              </w:rPr>
              <w:t xml:space="preserve"> респираторни симптоми </w:t>
            </w:r>
          </w:p>
        </w:tc>
        <w:tc>
          <w:tcPr>
            <w:tcW w:w="342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Медицинска маска или респиратор</w:t>
            </w:r>
          </w:p>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Престилка</w:t>
            </w:r>
            <w:r w:rsidRPr="00874967">
              <w:rPr>
                <w:rFonts w:ascii="Arial" w:hAnsi="Arial" w:cs="Arial"/>
                <w:color w:val="000000"/>
                <w:sz w:val="20"/>
                <w:szCs w:val="20"/>
                <w:lang w:eastAsia="bg-BG"/>
              </w:rPr>
              <w:br/>
              <w:t>Ръкавици</w:t>
            </w:r>
            <w:r w:rsidRPr="00874967">
              <w:rPr>
                <w:rFonts w:ascii="Arial" w:hAnsi="Arial" w:cs="Arial"/>
                <w:color w:val="000000"/>
                <w:sz w:val="20"/>
                <w:szCs w:val="20"/>
                <w:lang w:eastAsia="bg-BG"/>
              </w:rPr>
              <w:br/>
              <w:t>Защита на очите (очила, шлем)</w:t>
            </w:r>
          </w:p>
        </w:tc>
      </w:tr>
      <w:tr w:rsidR="00153AC7" w:rsidRPr="00874967" w:rsidTr="00153AC7">
        <w:trPr>
          <w:trHeight w:val="351"/>
        </w:trPr>
        <w:tc>
          <w:tcPr>
            <w:tcW w:w="1581" w:type="dxa"/>
            <w:vMerge/>
            <w:tcBorders>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Медицински персонал</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Физикален преглед на пациенти </w:t>
            </w:r>
            <w:r w:rsidRPr="00874967">
              <w:rPr>
                <w:rFonts w:ascii="Arial" w:hAnsi="Arial" w:cs="Arial"/>
                <w:color w:val="000000"/>
                <w:sz w:val="20"/>
                <w:szCs w:val="20"/>
                <w:u w:val="single"/>
                <w:lang w:eastAsia="bg-BG"/>
              </w:rPr>
              <w:t>без</w:t>
            </w:r>
            <w:r w:rsidRPr="00874967">
              <w:rPr>
                <w:rFonts w:ascii="Arial" w:hAnsi="Arial" w:cs="Arial"/>
                <w:color w:val="000000"/>
                <w:sz w:val="20"/>
                <w:szCs w:val="20"/>
                <w:lang w:eastAsia="bg-BG"/>
              </w:rPr>
              <w:t xml:space="preserve"> респираторни симптоми</w:t>
            </w:r>
          </w:p>
        </w:tc>
        <w:tc>
          <w:tcPr>
            <w:tcW w:w="3422" w:type="dxa"/>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 xml:space="preserve">Медицинска маска </w:t>
            </w:r>
          </w:p>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 xml:space="preserve">Други ЛПС според оценката на риска. </w:t>
            </w:r>
          </w:p>
        </w:tc>
      </w:tr>
      <w:tr w:rsidR="00153AC7" w:rsidRPr="00874967" w:rsidTr="00153AC7">
        <w:trPr>
          <w:trHeight w:val="555"/>
        </w:trPr>
        <w:tc>
          <w:tcPr>
            <w:tcW w:w="1581" w:type="dxa"/>
            <w:vMerge/>
            <w:tcBorders>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Пациенти </w:t>
            </w:r>
            <w:r w:rsidRPr="00874967">
              <w:rPr>
                <w:rFonts w:ascii="Arial" w:hAnsi="Arial" w:cs="Arial"/>
                <w:b/>
                <w:bCs/>
                <w:color w:val="000000"/>
                <w:sz w:val="20"/>
                <w:szCs w:val="20"/>
                <w:lang w:eastAsia="bg-BG"/>
              </w:rPr>
              <w:t xml:space="preserve">с </w:t>
            </w:r>
            <w:r w:rsidRPr="00874967">
              <w:rPr>
                <w:rFonts w:ascii="Arial" w:hAnsi="Arial" w:cs="Arial"/>
                <w:color w:val="000000"/>
                <w:sz w:val="20"/>
                <w:szCs w:val="20"/>
                <w:lang w:eastAsia="bg-BG"/>
              </w:rPr>
              <w:t>респираторни симптоми</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sz w:val="20"/>
                <w:szCs w:val="20"/>
                <w:lang w:eastAsia="bg-BG"/>
              </w:rPr>
              <w:t>При всички случаи</w:t>
            </w:r>
          </w:p>
        </w:tc>
        <w:tc>
          <w:tcPr>
            <w:tcW w:w="3422" w:type="dxa"/>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Осигурете медицинска маска за пациента, ако няма противопоказания.</w:t>
            </w:r>
          </w:p>
        </w:tc>
      </w:tr>
      <w:tr w:rsidR="00153AC7" w:rsidRPr="00874967" w:rsidTr="00153AC7">
        <w:trPr>
          <w:trHeight w:val="551"/>
        </w:trPr>
        <w:tc>
          <w:tcPr>
            <w:tcW w:w="1581" w:type="dxa"/>
            <w:vMerge/>
            <w:tcBorders>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Пациенти </w:t>
            </w:r>
            <w:r w:rsidRPr="00874967">
              <w:rPr>
                <w:rFonts w:ascii="Arial" w:hAnsi="Arial" w:cs="Arial"/>
                <w:color w:val="000000"/>
                <w:sz w:val="20"/>
                <w:szCs w:val="20"/>
                <w:u w:val="single"/>
                <w:lang w:eastAsia="bg-BG"/>
              </w:rPr>
              <w:t>без</w:t>
            </w:r>
            <w:r w:rsidRPr="00874967">
              <w:rPr>
                <w:rFonts w:ascii="Arial" w:hAnsi="Arial" w:cs="Arial"/>
                <w:color w:val="000000"/>
                <w:sz w:val="20"/>
                <w:szCs w:val="20"/>
                <w:lang w:eastAsia="bg-BG"/>
              </w:rPr>
              <w:t xml:space="preserve"> респираторни симптоми</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sz w:val="20"/>
                <w:szCs w:val="20"/>
                <w:lang w:eastAsia="bg-BG"/>
              </w:rPr>
              <w:t>При всички случаи</w:t>
            </w:r>
          </w:p>
        </w:tc>
        <w:tc>
          <w:tcPr>
            <w:tcW w:w="3422" w:type="dxa"/>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Медицинска маска (освен при друга препоръка от здравните власти) </w:t>
            </w:r>
          </w:p>
        </w:tc>
      </w:tr>
      <w:tr w:rsidR="00153AC7" w:rsidRPr="00874967" w:rsidTr="00153AC7">
        <w:trPr>
          <w:trHeight w:val="1396"/>
        </w:trPr>
        <w:tc>
          <w:tcPr>
            <w:tcW w:w="1581" w:type="dxa"/>
            <w:vMerge/>
            <w:tcBorders>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trike/>
                <w:sz w:val="20"/>
                <w:szCs w:val="20"/>
                <w:lang w:eastAsia="bg-BG"/>
              </w:rPr>
            </w:pPr>
            <w:r w:rsidRPr="00874967">
              <w:rPr>
                <w:rFonts w:ascii="Arial" w:hAnsi="Arial" w:cs="Arial"/>
                <w:color w:val="000000"/>
                <w:sz w:val="20"/>
                <w:szCs w:val="20"/>
                <w:lang w:eastAsia="bg-BG"/>
              </w:rPr>
              <w:t>Почистващ персонал</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След и между прегледи  и консултации на пациенти </w:t>
            </w:r>
            <w:r w:rsidRPr="00874967">
              <w:rPr>
                <w:rFonts w:ascii="Arial" w:hAnsi="Arial" w:cs="Arial"/>
                <w:b/>
                <w:bCs/>
                <w:color w:val="000000"/>
                <w:sz w:val="20"/>
                <w:szCs w:val="20"/>
                <w:lang w:eastAsia="bg-BG"/>
              </w:rPr>
              <w:t xml:space="preserve">с </w:t>
            </w:r>
            <w:r w:rsidRPr="00874967">
              <w:rPr>
                <w:rFonts w:ascii="Arial" w:hAnsi="Arial" w:cs="Arial"/>
                <w:color w:val="000000"/>
                <w:sz w:val="20"/>
                <w:szCs w:val="20"/>
                <w:lang w:eastAsia="bg-BG"/>
              </w:rPr>
              <w:t>респираторни симптоми</w:t>
            </w:r>
          </w:p>
        </w:tc>
        <w:tc>
          <w:tcPr>
            <w:tcW w:w="3422" w:type="dxa"/>
            <w:vAlign w:val="center"/>
          </w:tcPr>
          <w:p w:rsid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Медицинска маска</w:t>
            </w:r>
            <w:r w:rsidRPr="00874967">
              <w:rPr>
                <w:rFonts w:ascii="Arial" w:hAnsi="Arial" w:cs="Arial"/>
                <w:color w:val="000000"/>
                <w:sz w:val="20"/>
                <w:szCs w:val="20"/>
                <w:lang w:eastAsia="bg-BG"/>
              </w:rPr>
              <w:br/>
              <w:t>Престилка</w:t>
            </w:r>
            <w:r w:rsidRPr="00874967">
              <w:rPr>
                <w:rFonts w:ascii="Arial" w:hAnsi="Arial" w:cs="Arial"/>
                <w:color w:val="000000"/>
                <w:sz w:val="20"/>
                <w:szCs w:val="20"/>
                <w:lang w:eastAsia="bg-BG"/>
              </w:rPr>
              <w:br/>
              <w:t>Плътни работни ръкавици</w:t>
            </w:r>
            <w:r w:rsidRPr="00874967">
              <w:rPr>
                <w:rFonts w:ascii="Arial" w:hAnsi="Arial" w:cs="Arial"/>
                <w:color w:val="000000"/>
                <w:sz w:val="20"/>
                <w:szCs w:val="20"/>
                <w:lang w:eastAsia="bg-BG"/>
              </w:rPr>
              <w:br/>
              <w:t xml:space="preserve">Защита на очите (при риск от опръскване с органични материи или химикали).  </w:t>
            </w:r>
          </w:p>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Ботуши или затворени работни обувки</w:t>
            </w:r>
          </w:p>
        </w:tc>
      </w:tr>
      <w:tr w:rsidR="00153AC7" w:rsidRPr="00874967" w:rsidTr="00153AC7">
        <w:trPr>
          <w:trHeight w:val="1628"/>
        </w:trPr>
        <w:tc>
          <w:tcPr>
            <w:tcW w:w="1581" w:type="dxa"/>
            <w:vMerge w:val="restart"/>
            <w:tcBorders>
              <w:top w:val="single" w:sz="4" w:space="0" w:color="auto"/>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Чакалня</w:t>
            </w: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Пациенти </w:t>
            </w:r>
            <w:r w:rsidRPr="00874967">
              <w:rPr>
                <w:rFonts w:ascii="Arial" w:hAnsi="Arial" w:cs="Arial"/>
                <w:b/>
                <w:bCs/>
                <w:color w:val="000000"/>
                <w:sz w:val="20"/>
                <w:szCs w:val="20"/>
                <w:lang w:eastAsia="bg-BG"/>
              </w:rPr>
              <w:t>с</w:t>
            </w:r>
            <w:r w:rsidRPr="00874967">
              <w:rPr>
                <w:rFonts w:ascii="Arial" w:hAnsi="Arial" w:cs="Arial"/>
                <w:color w:val="000000"/>
                <w:sz w:val="20"/>
                <w:szCs w:val="20"/>
                <w:lang w:eastAsia="bg-BG"/>
              </w:rPr>
              <w:t xml:space="preserve"> респираторни симптоми</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FF"/>
                <w:sz w:val="20"/>
                <w:szCs w:val="20"/>
                <w:lang w:eastAsia="bg-BG"/>
              </w:rPr>
            </w:pPr>
          </w:p>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sz w:val="20"/>
                <w:szCs w:val="20"/>
                <w:lang w:eastAsia="bg-BG"/>
              </w:rPr>
              <w:t>При всички случаи</w:t>
            </w:r>
          </w:p>
        </w:tc>
        <w:tc>
          <w:tcPr>
            <w:tcW w:w="342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Осигурете медицинска маска за пациента, ако няма противопоказания.</w:t>
            </w:r>
            <w:r w:rsidRPr="00874967">
              <w:rPr>
                <w:rFonts w:ascii="Arial" w:hAnsi="Arial" w:cs="Arial"/>
                <w:color w:val="000000"/>
                <w:sz w:val="20"/>
                <w:szCs w:val="20"/>
                <w:lang w:eastAsia="bg-BG"/>
              </w:rPr>
              <w:br/>
              <w:t>Незабавно преместете пациента</w:t>
            </w:r>
          </w:p>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в изолационна стая или отделна зона, далеч от другите; ако това не е възможно, осигурете дистанция най-малко 2 метра от другите пациенти.</w:t>
            </w:r>
          </w:p>
        </w:tc>
      </w:tr>
      <w:tr w:rsidR="00153AC7" w:rsidRPr="00874967" w:rsidTr="00153AC7">
        <w:trPr>
          <w:trHeight w:val="401"/>
        </w:trPr>
        <w:tc>
          <w:tcPr>
            <w:tcW w:w="1581" w:type="dxa"/>
            <w:vMerge/>
            <w:tcBorders>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Пациенти </w:t>
            </w:r>
            <w:r w:rsidRPr="00874967">
              <w:rPr>
                <w:rFonts w:ascii="Arial" w:hAnsi="Arial" w:cs="Arial"/>
                <w:color w:val="000000"/>
                <w:sz w:val="20"/>
                <w:szCs w:val="20"/>
                <w:u w:val="single"/>
                <w:lang w:eastAsia="bg-BG"/>
              </w:rPr>
              <w:t xml:space="preserve">без </w:t>
            </w:r>
            <w:r w:rsidRPr="00874967">
              <w:rPr>
                <w:rFonts w:ascii="Arial" w:hAnsi="Arial" w:cs="Arial"/>
                <w:color w:val="000000"/>
                <w:sz w:val="20"/>
                <w:szCs w:val="20"/>
                <w:lang w:eastAsia="bg-BG"/>
              </w:rPr>
              <w:t>респираторни симптоми</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FF"/>
                <w:sz w:val="20"/>
                <w:szCs w:val="20"/>
                <w:lang w:eastAsia="bg-BG"/>
              </w:rPr>
              <w:t xml:space="preserve"> </w:t>
            </w:r>
            <w:r w:rsidRPr="00874967">
              <w:rPr>
                <w:rFonts w:ascii="Arial" w:hAnsi="Arial" w:cs="Arial"/>
                <w:sz w:val="20"/>
                <w:szCs w:val="20"/>
                <w:lang w:eastAsia="bg-BG"/>
              </w:rPr>
              <w:t>При всички случаи</w:t>
            </w:r>
          </w:p>
        </w:tc>
        <w:tc>
          <w:tcPr>
            <w:tcW w:w="3422" w:type="dxa"/>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Медицинска маска (освен при друга препоръка от здравните власти) </w:t>
            </w:r>
          </w:p>
        </w:tc>
      </w:tr>
      <w:tr w:rsidR="00153AC7" w:rsidRPr="00874967" w:rsidTr="00153AC7">
        <w:trPr>
          <w:trHeight w:val="467"/>
        </w:trPr>
        <w:tc>
          <w:tcPr>
            <w:tcW w:w="158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Администрация</w:t>
            </w: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Целият персонал, вкл. медицински работници</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Административни дейности </w:t>
            </w:r>
          </w:p>
        </w:tc>
        <w:tc>
          <w:tcPr>
            <w:tcW w:w="342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 xml:space="preserve">Медицинска маска </w:t>
            </w:r>
          </w:p>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Други ЛПС според оценката на риска. </w:t>
            </w:r>
          </w:p>
        </w:tc>
      </w:tr>
      <w:tr w:rsidR="00153AC7" w:rsidRPr="00874967" w:rsidTr="00153AC7">
        <w:trPr>
          <w:trHeight w:val="905"/>
        </w:trPr>
        <w:tc>
          <w:tcPr>
            <w:tcW w:w="1581" w:type="dxa"/>
            <w:vMerge w:val="restart"/>
            <w:tcBorders>
              <w:top w:val="single" w:sz="4" w:space="0" w:color="auto"/>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Триаж </w:t>
            </w: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Медицински персонал</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themeColor="text1"/>
                <w:sz w:val="20"/>
                <w:szCs w:val="20"/>
                <w:lang w:eastAsia="bg-BG"/>
              </w:rPr>
            </w:pPr>
            <w:r w:rsidRPr="00874967">
              <w:rPr>
                <w:rFonts w:ascii="Arial" w:hAnsi="Arial" w:cs="Arial"/>
                <w:color w:val="000000"/>
                <w:sz w:val="20"/>
                <w:szCs w:val="20"/>
                <w:lang w:eastAsia="bg-BG"/>
              </w:rPr>
              <w:t>Предварителен скрининг, не включващ директен контакт</w:t>
            </w:r>
            <w:r w:rsidRPr="00874967">
              <w:rPr>
                <w:rFonts w:ascii="Arial" w:hAnsi="Arial" w:cs="Arial"/>
                <w:color w:val="000000"/>
                <w:sz w:val="20"/>
                <w:szCs w:val="20"/>
                <w:vertAlign w:val="superscript"/>
                <w:lang w:eastAsia="bg-BG"/>
              </w:rPr>
              <w:t xml:space="preserve"> </w:t>
            </w:r>
            <w:r w:rsidRPr="00874967">
              <w:rPr>
                <w:rFonts w:ascii="Arial" w:hAnsi="Arial" w:cs="Arial"/>
                <w:b/>
                <w:color w:val="000000" w:themeColor="text1"/>
                <w:sz w:val="20"/>
                <w:szCs w:val="20"/>
                <w:vertAlign w:val="superscript"/>
                <w:lang w:eastAsia="bg-BG"/>
              </w:rPr>
              <w:t>c</w:t>
            </w:r>
            <w:r w:rsidRPr="00874967">
              <w:rPr>
                <w:rFonts w:ascii="Arial" w:hAnsi="Arial" w:cs="Arial"/>
                <w:b/>
                <w:color w:val="000000" w:themeColor="text1"/>
                <w:sz w:val="20"/>
                <w:szCs w:val="20"/>
                <w:lang w:eastAsia="bg-BG"/>
              </w:rPr>
              <w:t>.</w:t>
            </w:r>
          </w:p>
        </w:tc>
        <w:tc>
          <w:tcPr>
            <w:tcW w:w="342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Поддържайте </w:t>
            </w:r>
            <w:r w:rsidRPr="00874967">
              <w:rPr>
                <w:rFonts w:ascii="Arial" w:hAnsi="Arial" w:cs="Arial"/>
                <w:sz w:val="20"/>
                <w:szCs w:val="20"/>
                <w:lang w:eastAsia="bg-BG"/>
              </w:rPr>
              <w:t>физическа дистанция</w:t>
            </w:r>
            <w:r w:rsidR="00874967">
              <w:rPr>
                <w:rFonts w:ascii="Arial" w:hAnsi="Arial" w:cs="Arial"/>
                <w:sz w:val="20"/>
                <w:szCs w:val="20"/>
                <w:lang w:val="bg-BG" w:eastAsia="bg-BG"/>
              </w:rPr>
              <w:t xml:space="preserve"> </w:t>
            </w:r>
            <w:r w:rsidRPr="00874967">
              <w:rPr>
                <w:rFonts w:ascii="Arial" w:hAnsi="Arial" w:cs="Arial"/>
                <w:color w:val="000000"/>
                <w:sz w:val="20"/>
                <w:szCs w:val="20"/>
                <w:lang w:eastAsia="bg-BG"/>
              </w:rPr>
              <w:t>най-малко от 2 метра.</w:t>
            </w:r>
            <w:r w:rsidRPr="00874967">
              <w:rPr>
                <w:rFonts w:ascii="Arial" w:hAnsi="Arial" w:cs="Arial"/>
                <w:color w:val="000000"/>
                <w:sz w:val="20"/>
                <w:szCs w:val="20"/>
                <w:lang w:eastAsia="bg-BG"/>
              </w:rPr>
              <w:br/>
              <w:t>Медицинска маска</w:t>
            </w:r>
          </w:p>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 xml:space="preserve">Други ЛПС според оценката на риска.  </w:t>
            </w:r>
          </w:p>
        </w:tc>
      </w:tr>
      <w:tr w:rsidR="00153AC7" w:rsidRPr="00874967" w:rsidTr="00153AC7">
        <w:trPr>
          <w:trHeight w:val="926"/>
        </w:trPr>
        <w:tc>
          <w:tcPr>
            <w:tcW w:w="1581" w:type="dxa"/>
            <w:vMerge/>
            <w:tcBorders>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Пациенти </w:t>
            </w:r>
            <w:r w:rsidRPr="00874967">
              <w:rPr>
                <w:rFonts w:ascii="Arial" w:hAnsi="Arial" w:cs="Arial"/>
                <w:b/>
                <w:bCs/>
                <w:color w:val="000000"/>
                <w:sz w:val="20"/>
                <w:szCs w:val="20"/>
                <w:lang w:eastAsia="bg-BG"/>
              </w:rPr>
              <w:t xml:space="preserve">с </w:t>
            </w:r>
            <w:r w:rsidRPr="00874967">
              <w:rPr>
                <w:rFonts w:ascii="Arial" w:hAnsi="Arial" w:cs="Arial"/>
                <w:color w:val="000000"/>
                <w:sz w:val="20"/>
                <w:szCs w:val="20"/>
                <w:lang w:eastAsia="bg-BG"/>
              </w:rPr>
              <w:t>респираторни симптоми</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sz w:val="20"/>
                <w:szCs w:val="20"/>
                <w:lang w:eastAsia="bg-BG"/>
              </w:rPr>
              <w:t>При всички случаи</w:t>
            </w:r>
          </w:p>
        </w:tc>
        <w:tc>
          <w:tcPr>
            <w:tcW w:w="3422" w:type="dxa"/>
            <w:vAlign w:val="center"/>
          </w:tcPr>
          <w:p w:rsidR="00153AC7" w:rsidRPr="00874967" w:rsidRDefault="00153AC7" w:rsidP="00874967">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 xml:space="preserve">Поддържайте </w:t>
            </w:r>
            <w:r w:rsidRPr="00874967">
              <w:rPr>
                <w:rFonts w:ascii="Arial" w:hAnsi="Arial" w:cs="Arial"/>
                <w:sz w:val="20"/>
                <w:szCs w:val="20"/>
                <w:lang w:eastAsia="bg-BG"/>
              </w:rPr>
              <w:t>физическа дистанция</w:t>
            </w:r>
            <w:r w:rsidR="00874967">
              <w:rPr>
                <w:rFonts w:ascii="Arial" w:hAnsi="Arial" w:cs="Arial"/>
                <w:sz w:val="20"/>
                <w:szCs w:val="20"/>
                <w:lang w:val="bg-BG" w:eastAsia="bg-BG"/>
              </w:rPr>
              <w:t xml:space="preserve"> </w:t>
            </w:r>
            <w:r w:rsidRPr="00874967">
              <w:rPr>
                <w:rFonts w:ascii="Arial" w:hAnsi="Arial" w:cs="Arial"/>
                <w:color w:val="000000"/>
                <w:sz w:val="20"/>
                <w:szCs w:val="20"/>
                <w:lang w:eastAsia="bg-BG"/>
              </w:rPr>
              <w:t>най-малко от 2 метра.</w:t>
            </w:r>
            <w:r w:rsidRPr="00874967">
              <w:rPr>
                <w:rFonts w:ascii="Arial" w:hAnsi="Arial" w:cs="Arial"/>
                <w:color w:val="000000"/>
                <w:sz w:val="20"/>
                <w:szCs w:val="20"/>
                <w:lang w:eastAsia="bg-BG"/>
              </w:rPr>
              <w:br/>
              <w:t>Осигурете медицинска маска за пациента, ако няма противопоказания.</w:t>
            </w:r>
          </w:p>
        </w:tc>
      </w:tr>
      <w:tr w:rsidR="00153AC7" w:rsidRPr="00874967" w:rsidTr="00153AC7">
        <w:trPr>
          <w:trHeight w:val="535"/>
        </w:trPr>
        <w:tc>
          <w:tcPr>
            <w:tcW w:w="1581" w:type="dxa"/>
            <w:vMerge/>
            <w:tcBorders>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Пациенти </w:t>
            </w:r>
            <w:r w:rsidRPr="00874967">
              <w:rPr>
                <w:rFonts w:ascii="Arial" w:hAnsi="Arial" w:cs="Arial"/>
                <w:color w:val="000000"/>
                <w:sz w:val="20"/>
                <w:szCs w:val="20"/>
                <w:u w:val="single"/>
                <w:lang w:eastAsia="bg-BG"/>
              </w:rPr>
              <w:t>без</w:t>
            </w:r>
            <w:r w:rsidRPr="00874967">
              <w:rPr>
                <w:rFonts w:ascii="Arial" w:hAnsi="Arial" w:cs="Arial"/>
                <w:color w:val="000000"/>
                <w:sz w:val="20"/>
                <w:szCs w:val="20"/>
                <w:lang w:eastAsia="bg-BG"/>
              </w:rPr>
              <w:t xml:space="preserve"> респираторни симптоми</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sz w:val="20"/>
                <w:szCs w:val="20"/>
                <w:lang w:eastAsia="bg-BG"/>
              </w:rPr>
              <w:t xml:space="preserve"> При всички случаи</w:t>
            </w:r>
          </w:p>
        </w:tc>
        <w:tc>
          <w:tcPr>
            <w:tcW w:w="3422" w:type="dxa"/>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Медицинска маска (освен при друга препоръка от здравните власти)</w:t>
            </w:r>
          </w:p>
        </w:tc>
      </w:tr>
      <w:tr w:rsidR="00153AC7" w:rsidRPr="00874967" w:rsidTr="00153AC7">
        <w:trPr>
          <w:trHeight w:val="395"/>
        </w:trPr>
        <w:tc>
          <w:tcPr>
            <w:tcW w:w="9626" w:type="dxa"/>
            <w:gridSpan w:val="4"/>
            <w:tcBorders>
              <w:top w:val="single" w:sz="4" w:space="0" w:color="auto"/>
              <w:left w:val="single" w:sz="4" w:space="0" w:color="auto"/>
              <w:bottom w:val="single" w:sz="4" w:space="0" w:color="auto"/>
            </w:tcBorders>
            <w:vAlign w:val="center"/>
          </w:tcPr>
          <w:p w:rsidR="00153AC7" w:rsidRPr="00874967" w:rsidRDefault="00153AC7" w:rsidP="00B85D8A">
            <w:pPr>
              <w:spacing w:after="0" w:line="240" w:lineRule="auto"/>
              <w:rPr>
                <w:rFonts w:ascii="Arial" w:hAnsi="Arial" w:cs="Arial"/>
                <w:strike/>
                <w:sz w:val="20"/>
                <w:szCs w:val="20"/>
                <w:lang w:eastAsia="bg-BG"/>
              </w:rPr>
            </w:pPr>
            <w:r w:rsidRPr="00874967">
              <w:rPr>
                <w:rFonts w:ascii="Arial" w:hAnsi="Arial" w:cs="Arial"/>
                <w:b/>
                <w:color w:val="000000"/>
                <w:sz w:val="20"/>
                <w:szCs w:val="20"/>
                <w:lang w:eastAsia="bg-BG"/>
              </w:rPr>
              <w:t>В обществото</w:t>
            </w:r>
          </w:p>
        </w:tc>
      </w:tr>
      <w:tr w:rsidR="00153AC7" w:rsidRPr="00874967" w:rsidTr="00153AC7">
        <w:trPr>
          <w:trHeight w:val="1011"/>
        </w:trPr>
        <w:tc>
          <w:tcPr>
            <w:tcW w:w="1581" w:type="dxa"/>
            <w:vMerge w:val="restart"/>
            <w:tcBorders>
              <w:top w:val="single" w:sz="4" w:space="0" w:color="auto"/>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В дома </w:t>
            </w: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Пациенти </w:t>
            </w:r>
            <w:r w:rsidRPr="00874967">
              <w:rPr>
                <w:rFonts w:ascii="Arial" w:hAnsi="Arial" w:cs="Arial"/>
                <w:bCs/>
                <w:color w:val="000000"/>
                <w:sz w:val="20"/>
                <w:szCs w:val="20"/>
                <w:lang w:eastAsia="bg-BG"/>
              </w:rPr>
              <w:t>с</w:t>
            </w:r>
            <w:r w:rsidRPr="00874967">
              <w:rPr>
                <w:rFonts w:ascii="Arial" w:hAnsi="Arial" w:cs="Arial"/>
                <w:b/>
                <w:bCs/>
                <w:color w:val="000000"/>
                <w:sz w:val="20"/>
                <w:szCs w:val="20"/>
                <w:lang w:eastAsia="bg-BG"/>
              </w:rPr>
              <w:t xml:space="preserve"> </w:t>
            </w:r>
            <w:r w:rsidRPr="00874967">
              <w:rPr>
                <w:rFonts w:ascii="Arial" w:hAnsi="Arial" w:cs="Arial"/>
                <w:color w:val="000000"/>
                <w:sz w:val="20"/>
                <w:szCs w:val="20"/>
                <w:lang w:eastAsia="bg-BG"/>
              </w:rPr>
              <w:t>респираторни симптоми.</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themeColor="text1"/>
                <w:sz w:val="20"/>
                <w:szCs w:val="20"/>
                <w:lang w:eastAsia="bg-BG"/>
              </w:rPr>
            </w:pPr>
            <w:r w:rsidRPr="00874967">
              <w:rPr>
                <w:rFonts w:ascii="Arial" w:hAnsi="Arial" w:cs="Arial"/>
                <w:color w:val="000000" w:themeColor="text1"/>
                <w:sz w:val="20"/>
                <w:szCs w:val="20"/>
                <w:lang w:eastAsia="bg-BG"/>
              </w:rPr>
              <w:t>При всички случаи</w:t>
            </w:r>
          </w:p>
        </w:tc>
        <w:tc>
          <w:tcPr>
            <w:tcW w:w="342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874967">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 xml:space="preserve">Поддържайте </w:t>
            </w:r>
            <w:r w:rsidRPr="00874967">
              <w:rPr>
                <w:rFonts w:ascii="Arial" w:hAnsi="Arial" w:cs="Arial"/>
                <w:sz w:val="20"/>
                <w:szCs w:val="20"/>
                <w:lang w:eastAsia="bg-BG"/>
              </w:rPr>
              <w:t>физическа дистанция</w:t>
            </w:r>
            <w:r w:rsidR="00874967">
              <w:rPr>
                <w:rFonts w:ascii="Arial" w:hAnsi="Arial" w:cs="Arial"/>
                <w:sz w:val="20"/>
                <w:szCs w:val="20"/>
                <w:lang w:val="bg-BG" w:eastAsia="bg-BG"/>
              </w:rPr>
              <w:t xml:space="preserve"> </w:t>
            </w:r>
            <w:r w:rsidRPr="00874967">
              <w:rPr>
                <w:rFonts w:ascii="Arial" w:hAnsi="Arial" w:cs="Arial"/>
                <w:color w:val="000000"/>
                <w:sz w:val="20"/>
                <w:szCs w:val="20"/>
                <w:lang w:eastAsia="bg-BG"/>
              </w:rPr>
              <w:t>най-малко от 2 метра.</w:t>
            </w:r>
            <w:r w:rsidRPr="00874967">
              <w:rPr>
                <w:rFonts w:ascii="Arial" w:hAnsi="Arial" w:cs="Arial"/>
                <w:strike/>
                <w:color w:val="000000"/>
                <w:sz w:val="20"/>
                <w:szCs w:val="20"/>
                <w:lang w:eastAsia="bg-BG"/>
              </w:rPr>
              <w:br/>
            </w:r>
            <w:r w:rsidRPr="00874967">
              <w:rPr>
                <w:rFonts w:ascii="Arial" w:hAnsi="Arial" w:cs="Arial"/>
                <w:color w:val="000000"/>
                <w:sz w:val="20"/>
                <w:szCs w:val="20"/>
                <w:lang w:eastAsia="bg-BG"/>
              </w:rPr>
              <w:t>Осигурете медицинска маска за пациента, ако няма противопоказания, освен, когато спи</w:t>
            </w:r>
          </w:p>
        </w:tc>
      </w:tr>
      <w:tr w:rsidR="00153AC7" w:rsidRPr="00874967" w:rsidTr="00153AC7">
        <w:trPr>
          <w:trHeight w:val="698"/>
        </w:trPr>
        <w:tc>
          <w:tcPr>
            <w:tcW w:w="1581" w:type="dxa"/>
            <w:vMerge/>
            <w:tcBorders>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trike/>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Лицето, което се грижи за болния</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Влиза в стаята на пациент, но не се грижи директно за него или не го подпомага</w:t>
            </w:r>
          </w:p>
        </w:tc>
        <w:tc>
          <w:tcPr>
            <w:tcW w:w="3422" w:type="dxa"/>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Медицинска маска</w:t>
            </w:r>
          </w:p>
        </w:tc>
      </w:tr>
      <w:tr w:rsidR="00153AC7" w:rsidRPr="00874967" w:rsidTr="00153AC7">
        <w:trPr>
          <w:trHeight w:val="1117"/>
        </w:trPr>
        <w:tc>
          <w:tcPr>
            <w:tcW w:w="1581" w:type="dxa"/>
            <w:vMerge/>
            <w:tcBorders>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trike/>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Лицето, което се грижи за болния</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Предоставяне на директна грижа в дома или когато борави с изпражнения, урина или отпадъци при пациент с COVID-19</w:t>
            </w:r>
          </w:p>
        </w:tc>
        <w:tc>
          <w:tcPr>
            <w:tcW w:w="3422" w:type="dxa"/>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Медицинска маска</w:t>
            </w:r>
          </w:p>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Ръкавици</w:t>
            </w:r>
            <w:r w:rsidRPr="00874967">
              <w:rPr>
                <w:rFonts w:ascii="Arial" w:hAnsi="Arial" w:cs="Arial"/>
                <w:color w:val="000000"/>
                <w:sz w:val="20"/>
                <w:szCs w:val="20"/>
                <w:lang w:eastAsia="bg-BG"/>
              </w:rPr>
              <w:br/>
              <w:t>Непромокаема престилка</w:t>
            </w:r>
          </w:p>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Защита на очите (очила, шлем)</w:t>
            </w:r>
          </w:p>
        </w:tc>
      </w:tr>
      <w:tr w:rsidR="00153AC7" w:rsidRPr="00874967" w:rsidTr="00153AC7">
        <w:trPr>
          <w:trHeight w:val="687"/>
        </w:trPr>
        <w:tc>
          <w:tcPr>
            <w:tcW w:w="1581" w:type="dxa"/>
            <w:vMerge/>
            <w:tcBorders>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trike/>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Медицински персонал</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Предоставяне на директни грижи или подпомагане на </w:t>
            </w:r>
            <w:r w:rsidRPr="00874967">
              <w:rPr>
                <w:rFonts w:ascii="Arial" w:hAnsi="Arial" w:cs="Arial"/>
                <w:color w:val="000000"/>
                <w:sz w:val="20"/>
                <w:szCs w:val="20"/>
                <w:lang w:eastAsia="bg-BG"/>
              </w:rPr>
              <w:br/>
              <w:t>пациент с  COVID-19 в дома</w:t>
            </w:r>
          </w:p>
        </w:tc>
        <w:tc>
          <w:tcPr>
            <w:tcW w:w="3422" w:type="dxa"/>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Медицинска маска</w:t>
            </w:r>
          </w:p>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Престилка</w:t>
            </w:r>
            <w:r w:rsidRPr="00874967">
              <w:rPr>
                <w:rFonts w:ascii="Arial" w:hAnsi="Arial" w:cs="Arial"/>
                <w:color w:val="000000"/>
                <w:sz w:val="20"/>
                <w:szCs w:val="20"/>
                <w:lang w:eastAsia="bg-BG"/>
              </w:rPr>
              <w:br/>
              <w:t>Ръкавици</w:t>
            </w:r>
            <w:r w:rsidRPr="00874967">
              <w:rPr>
                <w:rFonts w:ascii="Arial" w:hAnsi="Arial" w:cs="Arial"/>
                <w:color w:val="000000"/>
                <w:sz w:val="20"/>
                <w:szCs w:val="20"/>
                <w:lang w:eastAsia="bg-BG"/>
              </w:rPr>
              <w:br/>
              <w:t>Защита на очите (очила, шлем)</w:t>
            </w:r>
          </w:p>
        </w:tc>
      </w:tr>
      <w:tr w:rsidR="00153AC7" w:rsidRPr="00874967" w:rsidTr="00153AC7">
        <w:trPr>
          <w:trHeight w:val="560"/>
        </w:trPr>
        <w:tc>
          <w:tcPr>
            <w:tcW w:w="158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Обществени зони (напр. училища, търговски обекти, спирки, ЖП гари)</w:t>
            </w: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 xml:space="preserve">Лица </w:t>
            </w:r>
            <w:r w:rsidRPr="00874967">
              <w:rPr>
                <w:rFonts w:ascii="Arial" w:hAnsi="Arial" w:cs="Arial"/>
                <w:color w:val="000000"/>
                <w:sz w:val="20"/>
                <w:szCs w:val="20"/>
                <w:u w:val="single"/>
                <w:lang w:eastAsia="bg-BG"/>
              </w:rPr>
              <w:t>без</w:t>
            </w:r>
          </w:p>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респираторни симптоми</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themeColor="text1"/>
                <w:sz w:val="20"/>
                <w:szCs w:val="20"/>
                <w:lang w:eastAsia="bg-BG"/>
              </w:rPr>
              <w:t>При всички случаи</w:t>
            </w:r>
          </w:p>
        </w:tc>
        <w:tc>
          <w:tcPr>
            <w:tcW w:w="342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sz w:val="20"/>
                <w:szCs w:val="20"/>
                <w:lang w:eastAsia="bg-BG"/>
              </w:rPr>
              <w:t>Медицинска маска</w:t>
            </w:r>
            <w:r w:rsidRPr="00874967">
              <w:rPr>
                <w:rFonts w:ascii="Arial" w:hAnsi="Arial" w:cs="Arial"/>
                <w:color w:val="000000"/>
                <w:sz w:val="20"/>
                <w:szCs w:val="20"/>
                <w:lang w:eastAsia="bg-BG"/>
              </w:rPr>
              <w:t xml:space="preserve"> (освен при друга препоръка от здравните власти)</w:t>
            </w:r>
          </w:p>
        </w:tc>
      </w:tr>
      <w:tr w:rsidR="00153AC7" w:rsidRPr="00874967" w:rsidTr="00153AC7">
        <w:trPr>
          <w:trHeight w:val="332"/>
        </w:trPr>
        <w:tc>
          <w:tcPr>
            <w:tcW w:w="9626" w:type="dxa"/>
            <w:gridSpan w:val="4"/>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b/>
                <w:sz w:val="20"/>
                <w:szCs w:val="20"/>
                <w:lang w:eastAsia="bg-BG"/>
              </w:rPr>
            </w:pPr>
            <w:r w:rsidRPr="00874967">
              <w:rPr>
                <w:rFonts w:ascii="Arial" w:hAnsi="Arial" w:cs="Arial"/>
                <w:b/>
                <w:color w:val="000000" w:themeColor="text1"/>
                <w:sz w:val="20"/>
                <w:szCs w:val="20"/>
                <w:lang w:eastAsia="bg-BG"/>
              </w:rPr>
              <w:t>Места за влизане / входове на:</w:t>
            </w:r>
          </w:p>
        </w:tc>
      </w:tr>
      <w:tr w:rsidR="00153AC7" w:rsidRPr="00874967" w:rsidTr="00153AC7">
        <w:trPr>
          <w:trHeight w:val="268"/>
        </w:trPr>
        <w:tc>
          <w:tcPr>
            <w:tcW w:w="158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Администрация</w:t>
            </w: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Целият персонал</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FF"/>
                <w:sz w:val="20"/>
                <w:szCs w:val="20"/>
                <w:lang w:eastAsia="bg-BG"/>
              </w:rPr>
            </w:pPr>
            <w:r w:rsidRPr="00874967">
              <w:rPr>
                <w:rFonts w:ascii="Arial" w:hAnsi="Arial" w:cs="Arial"/>
                <w:color w:val="000000" w:themeColor="text1"/>
                <w:sz w:val="20"/>
                <w:szCs w:val="20"/>
                <w:lang w:eastAsia="bg-BG"/>
              </w:rPr>
              <w:t>При всички случаи</w:t>
            </w:r>
          </w:p>
        </w:tc>
        <w:tc>
          <w:tcPr>
            <w:tcW w:w="342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Медицинска маска</w:t>
            </w:r>
          </w:p>
        </w:tc>
      </w:tr>
      <w:tr w:rsidR="00153AC7" w:rsidRPr="00874967" w:rsidTr="00153AC7">
        <w:trPr>
          <w:trHeight w:val="1130"/>
        </w:trPr>
        <w:tc>
          <w:tcPr>
            <w:tcW w:w="1581" w:type="dxa"/>
            <w:vMerge w:val="restart"/>
            <w:tcBorders>
              <w:top w:val="single" w:sz="4" w:space="0" w:color="auto"/>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Зона за скрининг </w:t>
            </w: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Персонал</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Първоначален скрининг (измерване на температура); не включва директен контакт</w:t>
            </w:r>
            <w:r w:rsidRPr="00874967">
              <w:rPr>
                <w:rFonts w:ascii="Arial" w:hAnsi="Arial" w:cs="Arial"/>
                <w:color w:val="000000" w:themeColor="text1"/>
                <w:sz w:val="20"/>
                <w:szCs w:val="20"/>
                <w:vertAlign w:val="superscript"/>
                <w:lang w:eastAsia="bg-BG"/>
              </w:rPr>
              <w:t>c</w:t>
            </w:r>
            <w:r w:rsidRPr="00874967">
              <w:rPr>
                <w:rFonts w:ascii="Arial" w:hAnsi="Arial" w:cs="Arial"/>
                <w:b/>
                <w:color w:val="000000" w:themeColor="text1"/>
                <w:sz w:val="20"/>
                <w:szCs w:val="20"/>
                <w:lang w:eastAsia="bg-BG"/>
              </w:rPr>
              <w:t>.</w:t>
            </w:r>
          </w:p>
        </w:tc>
        <w:tc>
          <w:tcPr>
            <w:tcW w:w="342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 xml:space="preserve">Поддържайте </w:t>
            </w:r>
            <w:r w:rsidRPr="00874967">
              <w:rPr>
                <w:rFonts w:ascii="Arial" w:hAnsi="Arial" w:cs="Arial"/>
                <w:sz w:val="20"/>
                <w:szCs w:val="20"/>
                <w:lang w:eastAsia="bg-BG"/>
              </w:rPr>
              <w:t>физическа дистанция</w:t>
            </w:r>
            <w:r w:rsidR="00874967">
              <w:rPr>
                <w:rFonts w:ascii="Arial" w:hAnsi="Arial" w:cs="Arial"/>
                <w:sz w:val="20"/>
                <w:szCs w:val="20"/>
                <w:lang w:val="bg-BG" w:eastAsia="bg-BG"/>
              </w:rPr>
              <w:t xml:space="preserve"> </w:t>
            </w:r>
            <w:r w:rsidRPr="00874967">
              <w:rPr>
                <w:rFonts w:ascii="Arial" w:hAnsi="Arial" w:cs="Arial"/>
                <w:color w:val="000000"/>
                <w:sz w:val="20"/>
                <w:szCs w:val="20"/>
                <w:lang w:eastAsia="bg-BG"/>
              </w:rPr>
              <w:t>най-малко от 2 метра.</w:t>
            </w:r>
          </w:p>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Медицинска маска</w:t>
            </w:r>
          </w:p>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Други ЛПС според оценката на риска.  </w:t>
            </w:r>
          </w:p>
        </w:tc>
      </w:tr>
      <w:tr w:rsidR="00153AC7" w:rsidRPr="00874967" w:rsidTr="00153AC7">
        <w:trPr>
          <w:trHeight w:val="1254"/>
        </w:trPr>
        <w:tc>
          <w:tcPr>
            <w:tcW w:w="1581" w:type="dxa"/>
            <w:vMerge/>
            <w:tcBorders>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Персонал</w:t>
            </w:r>
            <w:r w:rsidRPr="00874967">
              <w:rPr>
                <w:rFonts w:ascii="Arial" w:hAnsi="Arial" w:cs="Arial"/>
                <w:color w:val="000000"/>
                <w:sz w:val="20"/>
                <w:szCs w:val="20"/>
                <w:lang w:eastAsia="bg-BG"/>
              </w:rPr>
              <w:br/>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Вторичен скрининг (напр., интервюиране на пътници с температура за клинични симптоми, предполагащи COVID-19 заболяване и история на пътуванията).</w:t>
            </w:r>
          </w:p>
        </w:tc>
        <w:tc>
          <w:tcPr>
            <w:tcW w:w="3422" w:type="dxa"/>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Медицински маски (или респиратор -</w:t>
            </w:r>
            <w:r w:rsidR="00874967">
              <w:rPr>
                <w:rFonts w:ascii="Arial" w:hAnsi="Arial" w:cs="Arial"/>
                <w:color w:val="000000"/>
                <w:sz w:val="20"/>
                <w:szCs w:val="20"/>
                <w:lang w:val="bg-BG" w:eastAsia="bg-BG"/>
              </w:rPr>
              <w:t xml:space="preserve"> </w:t>
            </w:r>
            <w:r w:rsidRPr="00874967">
              <w:rPr>
                <w:rFonts w:ascii="Arial" w:hAnsi="Arial" w:cs="Arial"/>
                <w:color w:val="000000"/>
                <w:sz w:val="20"/>
                <w:szCs w:val="20"/>
                <w:lang w:eastAsia="bg-BG"/>
              </w:rPr>
              <w:t>според оценката на риска)</w:t>
            </w:r>
            <w:r w:rsidRPr="00874967">
              <w:rPr>
                <w:rFonts w:ascii="Arial" w:hAnsi="Arial" w:cs="Arial"/>
                <w:color w:val="000000"/>
                <w:sz w:val="20"/>
                <w:szCs w:val="20"/>
                <w:lang w:eastAsia="bg-BG"/>
              </w:rPr>
              <w:br/>
              <w:t>Ръкавици</w:t>
            </w:r>
          </w:p>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Други ЛПС според оценката на риска.  </w:t>
            </w:r>
          </w:p>
        </w:tc>
      </w:tr>
      <w:tr w:rsidR="00153AC7" w:rsidRPr="00874967" w:rsidTr="00153AC7">
        <w:trPr>
          <w:trHeight w:val="1629"/>
        </w:trPr>
        <w:tc>
          <w:tcPr>
            <w:tcW w:w="1581" w:type="dxa"/>
            <w:vMerge/>
            <w:tcBorders>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Почистващ персонал</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Почистване на зоната, където</w:t>
            </w:r>
          </w:p>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пътници с температура се проверяват, скринират .</w:t>
            </w:r>
          </w:p>
        </w:tc>
        <w:tc>
          <w:tcPr>
            <w:tcW w:w="3422" w:type="dxa"/>
            <w:vAlign w:val="center"/>
          </w:tcPr>
          <w:p w:rsidR="00874967" w:rsidRDefault="00153AC7" w:rsidP="00874967">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Медицинска маска</w:t>
            </w:r>
            <w:r w:rsidRPr="00874967">
              <w:rPr>
                <w:rFonts w:ascii="Arial" w:hAnsi="Arial" w:cs="Arial"/>
                <w:color w:val="000000"/>
                <w:sz w:val="20"/>
                <w:szCs w:val="20"/>
                <w:lang w:eastAsia="bg-BG"/>
              </w:rPr>
              <w:br/>
              <w:t>Престилка</w:t>
            </w:r>
            <w:r w:rsidRPr="00874967">
              <w:rPr>
                <w:rFonts w:ascii="Arial" w:hAnsi="Arial" w:cs="Arial"/>
                <w:color w:val="000000"/>
                <w:sz w:val="20"/>
                <w:szCs w:val="20"/>
                <w:lang w:eastAsia="bg-BG"/>
              </w:rPr>
              <w:br/>
              <w:t>Плътни работни ръкавици</w:t>
            </w:r>
            <w:r w:rsidRPr="00874967">
              <w:rPr>
                <w:rFonts w:ascii="Arial" w:hAnsi="Arial" w:cs="Arial"/>
                <w:color w:val="000000"/>
                <w:sz w:val="20"/>
                <w:szCs w:val="20"/>
                <w:lang w:eastAsia="bg-BG"/>
              </w:rPr>
              <w:br/>
              <w:t xml:space="preserve">Защита на очите (при риск от опръскване с органични материи или химикали).  </w:t>
            </w:r>
          </w:p>
          <w:p w:rsidR="00153AC7" w:rsidRPr="00874967" w:rsidRDefault="00153AC7" w:rsidP="00874967">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Ботуши или затворени работни обувки</w:t>
            </w:r>
          </w:p>
        </w:tc>
      </w:tr>
      <w:tr w:rsidR="00153AC7" w:rsidRPr="00874967" w:rsidTr="00153AC7">
        <w:trPr>
          <w:trHeight w:val="933"/>
        </w:trPr>
        <w:tc>
          <w:tcPr>
            <w:tcW w:w="1581" w:type="dxa"/>
            <w:vMerge w:val="restart"/>
            <w:tcBorders>
              <w:top w:val="single" w:sz="4" w:space="0" w:color="auto"/>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lastRenderedPageBreak/>
              <w:t>Зона за временна изолация</w:t>
            </w: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Персонал</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Влизащи в зоната на изолация,</w:t>
            </w:r>
          </w:p>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но не предоставя директна грижа</w:t>
            </w:r>
          </w:p>
        </w:tc>
        <w:tc>
          <w:tcPr>
            <w:tcW w:w="342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 xml:space="preserve">Поддържайте </w:t>
            </w:r>
            <w:r w:rsidRPr="00874967">
              <w:rPr>
                <w:rFonts w:ascii="Arial" w:hAnsi="Arial" w:cs="Arial"/>
                <w:sz w:val="20"/>
                <w:szCs w:val="20"/>
                <w:lang w:eastAsia="bg-BG"/>
              </w:rPr>
              <w:t>физическа дистанция</w:t>
            </w:r>
            <w:r w:rsidR="00874967">
              <w:rPr>
                <w:rFonts w:ascii="Arial" w:hAnsi="Arial" w:cs="Arial"/>
                <w:sz w:val="20"/>
                <w:szCs w:val="20"/>
                <w:lang w:val="bg-BG" w:eastAsia="bg-BG"/>
              </w:rPr>
              <w:t xml:space="preserve"> </w:t>
            </w:r>
            <w:r w:rsidRPr="00874967">
              <w:rPr>
                <w:rFonts w:ascii="Arial" w:hAnsi="Arial" w:cs="Arial"/>
                <w:color w:val="000000"/>
                <w:sz w:val="20"/>
                <w:szCs w:val="20"/>
                <w:lang w:eastAsia="bg-BG"/>
              </w:rPr>
              <w:t>най-малко от 2 метра.</w:t>
            </w:r>
            <w:r w:rsidRPr="00874967">
              <w:rPr>
                <w:rFonts w:ascii="Arial" w:hAnsi="Arial" w:cs="Arial"/>
                <w:color w:val="000000"/>
                <w:sz w:val="20"/>
                <w:szCs w:val="20"/>
                <w:lang w:eastAsia="bg-BG"/>
              </w:rPr>
              <w:br/>
              <w:t>Медицинска маска</w:t>
            </w:r>
            <w:r w:rsidRPr="00874967">
              <w:rPr>
                <w:rFonts w:ascii="Arial" w:hAnsi="Arial" w:cs="Arial"/>
                <w:color w:val="000000"/>
                <w:sz w:val="20"/>
                <w:szCs w:val="20"/>
                <w:lang w:eastAsia="bg-BG"/>
              </w:rPr>
              <w:br/>
              <w:t>Ръкавици</w:t>
            </w:r>
          </w:p>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 xml:space="preserve">Други ЛПС според оценката на риска.  </w:t>
            </w:r>
          </w:p>
        </w:tc>
      </w:tr>
      <w:tr w:rsidR="00153AC7" w:rsidRPr="00874967" w:rsidTr="00153AC7">
        <w:trPr>
          <w:trHeight w:val="276"/>
        </w:trPr>
        <w:tc>
          <w:tcPr>
            <w:tcW w:w="1581" w:type="dxa"/>
            <w:vMerge/>
            <w:tcBorders>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trike/>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Персонал, медицински работници</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Подпомагане пътникът да бъде транспортиран до лечебно заведение</w:t>
            </w:r>
          </w:p>
        </w:tc>
        <w:tc>
          <w:tcPr>
            <w:tcW w:w="3422" w:type="dxa"/>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Медицинска маска (или респиратор - според оценката на риска)</w:t>
            </w:r>
            <w:r w:rsidRPr="00874967">
              <w:rPr>
                <w:rFonts w:ascii="Arial" w:hAnsi="Arial" w:cs="Arial"/>
                <w:color w:val="000000"/>
                <w:sz w:val="20"/>
                <w:szCs w:val="20"/>
                <w:lang w:eastAsia="bg-BG"/>
              </w:rPr>
              <w:br/>
              <w:t>Престилка</w:t>
            </w:r>
            <w:r w:rsidRPr="00874967">
              <w:rPr>
                <w:rFonts w:ascii="Arial" w:hAnsi="Arial" w:cs="Arial"/>
                <w:color w:val="000000"/>
                <w:sz w:val="20"/>
                <w:szCs w:val="20"/>
                <w:lang w:eastAsia="bg-BG"/>
              </w:rPr>
              <w:br/>
              <w:t>Ръкавици</w:t>
            </w:r>
          </w:p>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Защита на очите</w:t>
            </w:r>
          </w:p>
        </w:tc>
      </w:tr>
      <w:tr w:rsidR="00153AC7" w:rsidRPr="00874967" w:rsidTr="00153AC7">
        <w:trPr>
          <w:trHeight w:val="1629"/>
        </w:trPr>
        <w:tc>
          <w:tcPr>
            <w:tcW w:w="1581" w:type="dxa"/>
            <w:vMerge/>
            <w:tcBorders>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trike/>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Почистващ персонал</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Почистващи зоната за изолация</w:t>
            </w:r>
          </w:p>
        </w:tc>
        <w:tc>
          <w:tcPr>
            <w:tcW w:w="3422" w:type="dxa"/>
            <w:vAlign w:val="center"/>
          </w:tcPr>
          <w:p w:rsidR="00874967" w:rsidRDefault="00153AC7" w:rsidP="00874967">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Медицинска маска</w:t>
            </w:r>
            <w:r w:rsidRPr="00874967">
              <w:rPr>
                <w:rFonts w:ascii="Arial" w:hAnsi="Arial" w:cs="Arial"/>
                <w:color w:val="000000"/>
                <w:sz w:val="20"/>
                <w:szCs w:val="20"/>
                <w:lang w:eastAsia="bg-BG"/>
              </w:rPr>
              <w:br/>
              <w:t>Престилка</w:t>
            </w:r>
            <w:r w:rsidRPr="00874967">
              <w:rPr>
                <w:rFonts w:ascii="Arial" w:hAnsi="Arial" w:cs="Arial"/>
                <w:color w:val="000000"/>
                <w:sz w:val="20"/>
                <w:szCs w:val="20"/>
                <w:lang w:eastAsia="bg-BG"/>
              </w:rPr>
              <w:br/>
              <w:t>Плътни работни ръкавици</w:t>
            </w:r>
            <w:r w:rsidRPr="00874967">
              <w:rPr>
                <w:rFonts w:ascii="Arial" w:hAnsi="Arial" w:cs="Arial"/>
                <w:color w:val="000000"/>
                <w:sz w:val="20"/>
                <w:szCs w:val="20"/>
                <w:lang w:eastAsia="bg-BG"/>
              </w:rPr>
              <w:br/>
              <w:t xml:space="preserve">Защита на очите (при риск от опръскване с органични материи или химикали).  </w:t>
            </w:r>
          </w:p>
          <w:p w:rsidR="00153AC7" w:rsidRPr="00874967" w:rsidRDefault="00153AC7" w:rsidP="00874967">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Ботуши или затворени работни обувки</w:t>
            </w:r>
          </w:p>
        </w:tc>
      </w:tr>
      <w:tr w:rsidR="00153AC7" w:rsidRPr="00874967" w:rsidTr="00153AC7">
        <w:trPr>
          <w:trHeight w:val="687"/>
        </w:trPr>
        <w:tc>
          <w:tcPr>
            <w:tcW w:w="1581" w:type="dxa"/>
            <w:vMerge w:val="restart"/>
            <w:tcBorders>
              <w:top w:val="single" w:sz="4" w:space="0" w:color="auto"/>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Линейка или трансфер с превозно средство</w:t>
            </w: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Медицински работници </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Транспортиране на съмнителни за COVID-19 пациенти към лечебно заведение</w:t>
            </w:r>
          </w:p>
        </w:tc>
        <w:tc>
          <w:tcPr>
            <w:tcW w:w="342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Медицинска маска (или респиратор - според оценката на риска)</w:t>
            </w:r>
            <w:r w:rsidRPr="00874967">
              <w:rPr>
                <w:rFonts w:ascii="Arial" w:hAnsi="Arial" w:cs="Arial"/>
                <w:color w:val="000000"/>
                <w:sz w:val="20"/>
                <w:szCs w:val="20"/>
                <w:lang w:eastAsia="bg-BG"/>
              </w:rPr>
              <w:br/>
              <w:t>Престилка</w:t>
            </w:r>
            <w:r w:rsidRPr="00874967">
              <w:rPr>
                <w:rFonts w:ascii="Arial" w:hAnsi="Arial" w:cs="Arial"/>
                <w:color w:val="000000"/>
                <w:sz w:val="20"/>
                <w:szCs w:val="20"/>
                <w:lang w:eastAsia="bg-BG"/>
              </w:rPr>
              <w:br/>
              <w:t>Ръкавици</w:t>
            </w:r>
          </w:p>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Защита на очите (очила, шлем)</w:t>
            </w:r>
          </w:p>
        </w:tc>
      </w:tr>
      <w:tr w:rsidR="00153AC7" w:rsidRPr="00874967" w:rsidTr="00153AC7">
        <w:trPr>
          <w:trHeight w:val="914"/>
        </w:trPr>
        <w:tc>
          <w:tcPr>
            <w:tcW w:w="1581" w:type="dxa"/>
            <w:vMerge/>
            <w:tcBorders>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trike/>
                <w:sz w:val="20"/>
                <w:szCs w:val="20"/>
                <w:lang w:eastAsia="bg-BG"/>
              </w:rPr>
            </w:pPr>
          </w:p>
        </w:tc>
        <w:tc>
          <w:tcPr>
            <w:tcW w:w="2071" w:type="dxa"/>
            <w:vMerge w:val="restart"/>
            <w:tcBorders>
              <w:top w:val="single" w:sz="4" w:space="0" w:color="auto"/>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Шофьор</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 xml:space="preserve">Участва само в извозване на пациент, съмнителен за COVID-19  И кабината на водача е отделена от зоната на пациента </w:t>
            </w:r>
          </w:p>
        </w:tc>
        <w:tc>
          <w:tcPr>
            <w:tcW w:w="3422" w:type="dxa"/>
            <w:vAlign w:val="center"/>
          </w:tcPr>
          <w:p w:rsidR="00153AC7" w:rsidRPr="00874967" w:rsidRDefault="00153AC7" w:rsidP="00874967">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 xml:space="preserve">Поддържайте </w:t>
            </w:r>
            <w:r w:rsidRPr="00874967">
              <w:rPr>
                <w:rFonts w:ascii="Arial" w:hAnsi="Arial" w:cs="Arial"/>
                <w:sz w:val="20"/>
                <w:szCs w:val="20"/>
                <w:lang w:eastAsia="bg-BG"/>
              </w:rPr>
              <w:t>физическа дистанция</w:t>
            </w:r>
            <w:r w:rsidR="00874967">
              <w:rPr>
                <w:rFonts w:ascii="Arial" w:hAnsi="Arial" w:cs="Arial"/>
                <w:sz w:val="20"/>
                <w:szCs w:val="20"/>
                <w:lang w:val="bg-BG" w:eastAsia="bg-BG"/>
              </w:rPr>
              <w:t xml:space="preserve"> </w:t>
            </w:r>
            <w:r w:rsidRPr="00874967">
              <w:rPr>
                <w:rFonts w:ascii="Arial" w:hAnsi="Arial" w:cs="Arial"/>
                <w:color w:val="000000"/>
                <w:sz w:val="20"/>
                <w:szCs w:val="20"/>
                <w:lang w:eastAsia="bg-BG"/>
              </w:rPr>
              <w:t>най-малко от 2 метра.</w:t>
            </w:r>
            <w:r w:rsidRPr="00874967">
              <w:rPr>
                <w:rFonts w:ascii="Arial" w:hAnsi="Arial" w:cs="Arial"/>
                <w:strike/>
                <w:color w:val="000000"/>
                <w:sz w:val="20"/>
                <w:szCs w:val="20"/>
                <w:lang w:eastAsia="bg-BG"/>
              </w:rPr>
              <w:br/>
            </w:r>
            <w:r w:rsidRPr="00874967">
              <w:rPr>
                <w:rFonts w:ascii="Arial" w:hAnsi="Arial" w:cs="Arial"/>
                <w:color w:val="000000"/>
                <w:sz w:val="20"/>
                <w:szCs w:val="20"/>
                <w:lang w:eastAsia="bg-BG"/>
              </w:rPr>
              <w:t>Медицинска маска</w:t>
            </w:r>
          </w:p>
        </w:tc>
      </w:tr>
      <w:tr w:rsidR="00153AC7" w:rsidRPr="00874967" w:rsidTr="00153AC7">
        <w:trPr>
          <w:trHeight w:val="976"/>
        </w:trPr>
        <w:tc>
          <w:tcPr>
            <w:tcW w:w="1581" w:type="dxa"/>
            <w:vMerge/>
            <w:tcBorders>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trike/>
                <w:sz w:val="20"/>
                <w:szCs w:val="20"/>
                <w:lang w:eastAsia="bg-BG"/>
              </w:rPr>
            </w:pPr>
          </w:p>
        </w:tc>
        <w:tc>
          <w:tcPr>
            <w:tcW w:w="2071" w:type="dxa"/>
            <w:vMerge/>
            <w:tcBorders>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trike/>
                <w:sz w:val="20"/>
                <w:szCs w:val="20"/>
                <w:lang w:eastAsia="bg-BG"/>
              </w:rPr>
            </w:pPr>
          </w:p>
        </w:tc>
        <w:tc>
          <w:tcPr>
            <w:tcW w:w="2552" w:type="dxa"/>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Помага при натоварването или свалянето на пациента, съмнителен за  COVID-19</w:t>
            </w:r>
          </w:p>
        </w:tc>
        <w:tc>
          <w:tcPr>
            <w:tcW w:w="3422" w:type="dxa"/>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Медицинска маска</w:t>
            </w:r>
            <w:r w:rsidRPr="00874967">
              <w:rPr>
                <w:rFonts w:ascii="Arial" w:hAnsi="Arial" w:cs="Arial"/>
                <w:color w:val="000000"/>
                <w:sz w:val="20"/>
                <w:szCs w:val="20"/>
                <w:lang w:eastAsia="bg-BG"/>
              </w:rPr>
              <w:br/>
              <w:t>Престилка</w:t>
            </w:r>
            <w:r w:rsidRPr="00874967">
              <w:rPr>
                <w:rFonts w:ascii="Arial" w:hAnsi="Arial" w:cs="Arial"/>
                <w:color w:val="000000"/>
                <w:sz w:val="20"/>
                <w:szCs w:val="20"/>
                <w:lang w:eastAsia="bg-BG"/>
              </w:rPr>
              <w:br/>
              <w:t>Ръкавици</w:t>
            </w:r>
          </w:p>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Защита на очите (очила, шлем)</w:t>
            </w:r>
          </w:p>
        </w:tc>
      </w:tr>
      <w:tr w:rsidR="00153AC7" w:rsidRPr="00874967" w:rsidTr="00153AC7">
        <w:trPr>
          <w:trHeight w:val="1126"/>
        </w:trPr>
        <w:tc>
          <w:tcPr>
            <w:tcW w:w="1581" w:type="dxa"/>
            <w:vMerge/>
            <w:tcBorders>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trike/>
                <w:sz w:val="20"/>
                <w:szCs w:val="20"/>
                <w:lang w:eastAsia="bg-BG"/>
              </w:rPr>
            </w:pPr>
          </w:p>
        </w:tc>
        <w:tc>
          <w:tcPr>
            <w:tcW w:w="2071" w:type="dxa"/>
            <w:vMerge/>
            <w:tcBorders>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p>
        </w:tc>
        <w:tc>
          <w:tcPr>
            <w:tcW w:w="2552" w:type="dxa"/>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Няма директен контакт с пациент, съмнителен за</w:t>
            </w:r>
            <w:r w:rsidRPr="00874967">
              <w:rPr>
                <w:rFonts w:ascii="Arial" w:hAnsi="Arial" w:cs="Arial"/>
                <w:color w:val="000000"/>
                <w:sz w:val="20"/>
                <w:szCs w:val="20"/>
                <w:lang w:eastAsia="bg-BG"/>
              </w:rPr>
              <w:br/>
              <w:t xml:space="preserve">COVID-19, </w:t>
            </w:r>
            <w:r w:rsidRPr="00874967">
              <w:rPr>
                <w:rFonts w:ascii="Arial" w:hAnsi="Arial" w:cs="Arial"/>
                <w:color w:val="000000"/>
                <w:sz w:val="20"/>
                <w:szCs w:val="20"/>
                <w:u w:val="single"/>
                <w:lang w:eastAsia="bg-BG"/>
              </w:rPr>
              <w:t>но</w:t>
            </w:r>
            <w:r w:rsidRPr="00874967">
              <w:rPr>
                <w:rFonts w:ascii="Arial" w:hAnsi="Arial" w:cs="Arial"/>
                <w:color w:val="000000"/>
                <w:sz w:val="20"/>
                <w:szCs w:val="20"/>
                <w:lang w:eastAsia="bg-BG"/>
              </w:rPr>
              <w:t xml:space="preserve"> няма преграда между кабината на шофьора и зоната на пациента</w:t>
            </w:r>
          </w:p>
        </w:tc>
        <w:tc>
          <w:tcPr>
            <w:tcW w:w="3422" w:type="dxa"/>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Медицинска маска</w:t>
            </w:r>
          </w:p>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Други ЛПС според оценката на риска.  </w:t>
            </w:r>
          </w:p>
        </w:tc>
      </w:tr>
      <w:tr w:rsidR="00153AC7" w:rsidRPr="00874967" w:rsidTr="00153AC7">
        <w:trPr>
          <w:trHeight w:val="588"/>
        </w:trPr>
        <w:tc>
          <w:tcPr>
            <w:tcW w:w="1581" w:type="dxa"/>
            <w:vMerge/>
            <w:tcBorders>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trike/>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Пациент, съмнителен за </w:t>
            </w:r>
            <w:r w:rsidRPr="00874967">
              <w:rPr>
                <w:rFonts w:ascii="Arial" w:hAnsi="Arial" w:cs="Arial"/>
                <w:color w:val="000000"/>
                <w:sz w:val="20"/>
                <w:szCs w:val="20"/>
                <w:lang w:eastAsia="bg-BG"/>
              </w:rPr>
              <w:br/>
              <w:t xml:space="preserve">COVID-19 </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Транспортиране до лечебното заведение</w:t>
            </w:r>
          </w:p>
        </w:tc>
        <w:tc>
          <w:tcPr>
            <w:tcW w:w="3422" w:type="dxa"/>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Осигурете медицинска маска за пациента, ако няма противопоказания</w:t>
            </w:r>
          </w:p>
        </w:tc>
      </w:tr>
      <w:tr w:rsidR="00153AC7" w:rsidRPr="00874967" w:rsidTr="00153AC7">
        <w:trPr>
          <w:trHeight w:val="1451"/>
        </w:trPr>
        <w:tc>
          <w:tcPr>
            <w:tcW w:w="1581" w:type="dxa"/>
            <w:vMerge/>
            <w:tcBorders>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p>
        </w:tc>
        <w:tc>
          <w:tcPr>
            <w:tcW w:w="2071"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Почистващ персонал</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 xml:space="preserve">Почистване </w:t>
            </w:r>
          </w:p>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след и между транспортиране на  пациенти, съмнителни за</w:t>
            </w:r>
            <w:r w:rsidRPr="00874967">
              <w:rPr>
                <w:rFonts w:ascii="Arial" w:hAnsi="Arial" w:cs="Arial"/>
                <w:color w:val="000000"/>
                <w:sz w:val="20"/>
                <w:szCs w:val="20"/>
                <w:lang w:eastAsia="bg-BG"/>
              </w:rPr>
              <w:br/>
              <w:t>COVID-19 до лечебното заведение</w:t>
            </w:r>
          </w:p>
        </w:tc>
        <w:tc>
          <w:tcPr>
            <w:tcW w:w="3422" w:type="dxa"/>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Медицинска маска</w:t>
            </w:r>
            <w:r w:rsidRPr="00874967">
              <w:rPr>
                <w:rFonts w:ascii="Arial" w:hAnsi="Arial" w:cs="Arial"/>
                <w:color w:val="000000"/>
                <w:sz w:val="20"/>
                <w:szCs w:val="20"/>
                <w:lang w:eastAsia="bg-BG"/>
              </w:rPr>
              <w:br/>
              <w:t>Престилка</w:t>
            </w:r>
            <w:r w:rsidRPr="00874967">
              <w:rPr>
                <w:rFonts w:ascii="Arial" w:hAnsi="Arial" w:cs="Arial"/>
                <w:color w:val="000000"/>
                <w:sz w:val="20"/>
                <w:szCs w:val="20"/>
                <w:lang w:eastAsia="bg-BG"/>
              </w:rPr>
              <w:br/>
              <w:t>Плътни работни ръкавици</w:t>
            </w:r>
            <w:r w:rsidRPr="00874967">
              <w:rPr>
                <w:rFonts w:ascii="Arial" w:hAnsi="Arial" w:cs="Arial"/>
                <w:color w:val="000000"/>
                <w:sz w:val="20"/>
                <w:szCs w:val="20"/>
                <w:lang w:eastAsia="bg-BG"/>
              </w:rPr>
              <w:br/>
              <w:t>Защита на очите (при риск от опръскване с органични материи или химикали).</w:t>
            </w:r>
          </w:p>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Ботуши или затворени работни обувки</w:t>
            </w:r>
          </w:p>
        </w:tc>
      </w:tr>
      <w:tr w:rsidR="00153AC7" w:rsidRPr="00874967" w:rsidTr="00153AC7">
        <w:trPr>
          <w:trHeight w:val="293"/>
        </w:trPr>
        <w:tc>
          <w:tcPr>
            <w:tcW w:w="9626" w:type="dxa"/>
            <w:gridSpan w:val="4"/>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themeColor="text1"/>
                <w:sz w:val="20"/>
                <w:szCs w:val="20"/>
                <w:lang w:eastAsia="bg-BG"/>
              </w:rPr>
            </w:pPr>
            <w:r w:rsidRPr="00874967">
              <w:rPr>
                <w:rFonts w:ascii="Arial" w:hAnsi="Arial" w:cs="Arial"/>
                <w:b/>
                <w:bCs/>
                <w:color w:val="000000" w:themeColor="text1"/>
                <w:sz w:val="20"/>
                <w:szCs w:val="20"/>
                <w:lang w:eastAsia="bg-BG"/>
              </w:rPr>
              <w:t xml:space="preserve">Специални съображения за проучвателни екипи/здравни медиатори,  подпомагащи дейността на здравните власти </w:t>
            </w:r>
            <w:r w:rsidRPr="00874967">
              <w:rPr>
                <w:rFonts w:ascii="Arial" w:hAnsi="Arial" w:cs="Arial"/>
                <w:b/>
                <w:bCs/>
                <w:color w:val="000000" w:themeColor="text1"/>
                <w:sz w:val="20"/>
                <w:szCs w:val="20"/>
                <w:vertAlign w:val="superscript"/>
                <w:lang w:eastAsia="bg-BG"/>
              </w:rPr>
              <w:t>d</w:t>
            </w:r>
          </w:p>
        </w:tc>
      </w:tr>
      <w:tr w:rsidR="00153AC7" w:rsidRPr="00874967" w:rsidTr="00153AC7">
        <w:trPr>
          <w:trHeight w:val="545"/>
        </w:trPr>
        <w:tc>
          <w:tcPr>
            <w:tcW w:w="1581" w:type="dxa"/>
            <w:vMerge w:val="restart"/>
            <w:tcBorders>
              <w:top w:val="single" w:sz="4" w:space="0" w:color="auto"/>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themeColor="text1"/>
                <w:sz w:val="20"/>
                <w:szCs w:val="20"/>
                <w:lang w:eastAsia="bg-BG"/>
              </w:rPr>
            </w:pPr>
            <w:r w:rsidRPr="00874967">
              <w:rPr>
                <w:rFonts w:ascii="Arial" w:hAnsi="Arial" w:cs="Arial"/>
                <w:color w:val="000000" w:themeColor="text1"/>
                <w:sz w:val="20"/>
                <w:szCs w:val="20"/>
                <w:lang w:eastAsia="bg-BG"/>
              </w:rPr>
              <w:t>Където и да е/ Навсякъде</w:t>
            </w:r>
          </w:p>
        </w:tc>
        <w:tc>
          <w:tcPr>
            <w:tcW w:w="2071" w:type="dxa"/>
            <w:vMerge w:val="restart"/>
            <w:tcBorders>
              <w:top w:val="single" w:sz="4" w:space="0" w:color="auto"/>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themeColor="text1"/>
                <w:sz w:val="20"/>
                <w:szCs w:val="20"/>
                <w:lang w:eastAsia="bg-BG"/>
              </w:rPr>
            </w:pPr>
            <w:r w:rsidRPr="00874967">
              <w:rPr>
                <w:rFonts w:ascii="Arial" w:hAnsi="Arial" w:cs="Arial"/>
                <w:color w:val="000000" w:themeColor="text1"/>
                <w:sz w:val="20"/>
                <w:szCs w:val="20"/>
                <w:lang w:eastAsia="bg-BG"/>
              </w:rPr>
              <w:t>Медиатори/ проучвателни екипи</w:t>
            </w:r>
          </w:p>
        </w:tc>
        <w:tc>
          <w:tcPr>
            <w:tcW w:w="255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Интервю</w:t>
            </w:r>
            <w:r w:rsidR="00874967">
              <w:rPr>
                <w:rFonts w:ascii="Arial" w:hAnsi="Arial" w:cs="Arial"/>
                <w:color w:val="000000"/>
                <w:sz w:val="20"/>
                <w:szCs w:val="20"/>
                <w:lang w:eastAsia="bg-BG"/>
              </w:rPr>
              <w:t>иране на съмнителни/ потвърдени</w:t>
            </w:r>
            <w:r w:rsidRPr="00874967">
              <w:rPr>
                <w:rFonts w:ascii="Arial" w:hAnsi="Arial" w:cs="Arial"/>
                <w:color w:val="000000"/>
                <w:sz w:val="20"/>
                <w:szCs w:val="20"/>
                <w:lang w:eastAsia="bg-BG"/>
              </w:rPr>
              <w:t xml:space="preserve"> COVID-19 пациенти или техни </w:t>
            </w:r>
            <w:r w:rsidRPr="00874967">
              <w:rPr>
                <w:rFonts w:ascii="Arial" w:hAnsi="Arial" w:cs="Arial"/>
                <w:color w:val="000000"/>
                <w:sz w:val="20"/>
                <w:szCs w:val="20"/>
                <w:lang w:eastAsia="bg-BG"/>
              </w:rPr>
              <w:lastRenderedPageBreak/>
              <w:t>контактни лица.</w:t>
            </w:r>
          </w:p>
        </w:tc>
        <w:tc>
          <w:tcPr>
            <w:tcW w:w="3422" w:type="dxa"/>
            <w:tcBorders>
              <w:top w:val="single" w:sz="4" w:space="0" w:color="auto"/>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lastRenderedPageBreak/>
              <w:t xml:space="preserve">Не се изискват ЛПС, ако се осъществява дистанционно (напр. телефон или видеоконференция), което се </w:t>
            </w:r>
            <w:r w:rsidRPr="00874967">
              <w:rPr>
                <w:rFonts w:ascii="Arial" w:hAnsi="Arial" w:cs="Arial"/>
                <w:color w:val="000000"/>
                <w:sz w:val="20"/>
                <w:szCs w:val="20"/>
                <w:lang w:eastAsia="bg-BG"/>
              </w:rPr>
              <w:lastRenderedPageBreak/>
              <w:t>препоръчва в случая</w:t>
            </w:r>
          </w:p>
        </w:tc>
      </w:tr>
      <w:tr w:rsidR="00153AC7" w:rsidRPr="00874967" w:rsidTr="00153AC7">
        <w:trPr>
          <w:trHeight w:val="418"/>
        </w:trPr>
        <w:tc>
          <w:tcPr>
            <w:tcW w:w="1581" w:type="dxa"/>
            <w:vMerge/>
            <w:tcBorders>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trike/>
                <w:sz w:val="20"/>
                <w:szCs w:val="20"/>
                <w:lang w:eastAsia="bg-BG"/>
              </w:rPr>
            </w:pPr>
          </w:p>
        </w:tc>
        <w:tc>
          <w:tcPr>
            <w:tcW w:w="2071" w:type="dxa"/>
            <w:vMerge/>
            <w:tcBorders>
              <w:left w:val="single" w:sz="4" w:space="0" w:color="auto"/>
              <w:right w:val="single" w:sz="4" w:space="0" w:color="auto"/>
            </w:tcBorders>
            <w:vAlign w:val="center"/>
          </w:tcPr>
          <w:p w:rsidR="00153AC7" w:rsidRPr="00874967" w:rsidRDefault="00153AC7" w:rsidP="00B85D8A">
            <w:pPr>
              <w:spacing w:after="0" w:line="240" w:lineRule="auto"/>
              <w:rPr>
                <w:rFonts w:ascii="Arial" w:hAnsi="Arial" w:cs="Arial"/>
                <w:strike/>
                <w:sz w:val="20"/>
                <w:szCs w:val="20"/>
                <w:lang w:eastAsia="bg-BG"/>
              </w:rPr>
            </w:pPr>
          </w:p>
        </w:tc>
        <w:tc>
          <w:tcPr>
            <w:tcW w:w="2552" w:type="dxa"/>
            <w:vAlign w:val="center"/>
          </w:tcPr>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Лично интервю  със съмнителен или потвърден  пациент с COVID-19 , без директен контакт</w:t>
            </w:r>
          </w:p>
        </w:tc>
        <w:tc>
          <w:tcPr>
            <w:tcW w:w="3422" w:type="dxa"/>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 xml:space="preserve">Поддържайте </w:t>
            </w:r>
            <w:r w:rsidRPr="00874967">
              <w:rPr>
                <w:rFonts w:ascii="Arial" w:hAnsi="Arial" w:cs="Arial"/>
                <w:sz w:val="20"/>
                <w:szCs w:val="20"/>
                <w:lang w:eastAsia="bg-BG"/>
              </w:rPr>
              <w:t>физическа дистанция</w:t>
            </w:r>
            <w:r w:rsidR="00874967">
              <w:rPr>
                <w:rFonts w:ascii="Arial" w:hAnsi="Arial" w:cs="Arial"/>
                <w:sz w:val="20"/>
                <w:szCs w:val="20"/>
                <w:lang w:val="bg-BG" w:eastAsia="bg-BG"/>
              </w:rPr>
              <w:t xml:space="preserve"> </w:t>
            </w:r>
            <w:r w:rsidRPr="00874967">
              <w:rPr>
                <w:rFonts w:ascii="Arial" w:hAnsi="Arial" w:cs="Arial"/>
                <w:color w:val="000000"/>
                <w:sz w:val="20"/>
                <w:szCs w:val="20"/>
                <w:lang w:eastAsia="bg-BG"/>
              </w:rPr>
              <w:t>най-малко от 2 метра.</w:t>
            </w:r>
            <w:r w:rsidRPr="00874967">
              <w:rPr>
                <w:rFonts w:ascii="Arial" w:hAnsi="Arial" w:cs="Arial"/>
                <w:strike/>
                <w:color w:val="000000"/>
                <w:sz w:val="20"/>
                <w:szCs w:val="20"/>
                <w:lang w:eastAsia="bg-BG"/>
              </w:rPr>
              <w:br/>
            </w:r>
            <w:r w:rsidRPr="00874967">
              <w:rPr>
                <w:rFonts w:ascii="Arial" w:hAnsi="Arial" w:cs="Arial"/>
                <w:sz w:val="20"/>
                <w:szCs w:val="20"/>
                <w:lang w:eastAsia="bg-BG"/>
              </w:rPr>
              <w:t>Медицинска маска</w:t>
            </w:r>
            <w:r w:rsidRPr="00874967">
              <w:rPr>
                <w:rFonts w:ascii="Arial" w:hAnsi="Arial" w:cs="Arial"/>
                <w:color w:val="000000"/>
                <w:sz w:val="20"/>
                <w:szCs w:val="20"/>
                <w:lang w:eastAsia="bg-BG"/>
              </w:rPr>
              <w:t xml:space="preserve"> (или други ЛПС според оценката на риска)</w:t>
            </w:r>
          </w:p>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Интервюто трябва да бъде</w:t>
            </w:r>
          </w:p>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проведено извън къщата или на открито и потвърденият или съмнителен пациент с COVID-19 трябва да носи медицинска маска, ако няма противопоказания</w:t>
            </w:r>
          </w:p>
        </w:tc>
      </w:tr>
      <w:tr w:rsidR="00153AC7" w:rsidRPr="00874967" w:rsidTr="00153AC7">
        <w:trPr>
          <w:trHeight w:val="2645"/>
        </w:trPr>
        <w:tc>
          <w:tcPr>
            <w:tcW w:w="1581" w:type="dxa"/>
            <w:vMerge/>
            <w:tcBorders>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trike/>
                <w:sz w:val="20"/>
                <w:szCs w:val="20"/>
                <w:highlight w:val="cyan"/>
                <w:lang w:eastAsia="bg-BG"/>
              </w:rPr>
            </w:pPr>
          </w:p>
        </w:tc>
        <w:tc>
          <w:tcPr>
            <w:tcW w:w="2071" w:type="dxa"/>
            <w:vMerge/>
            <w:tcBorders>
              <w:left w:val="single" w:sz="4" w:space="0" w:color="auto"/>
              <w:bottom w:val="single" w:sz="4" w:space="0" w:color="auto"/>
              <w:right w:val="single" w:sz="4" w:space="0" w:color="auto"/>
            </w:tcBorders>
            <w:vAlign w:val="center"/>
          </w:tcPr>
          <w:p w:rsidR="00153AC7" w:rsidRPr="00874967" w:rsidRDefault="00153AC7" w:rsidP="00B85D8A">
            <w:pPr>
              <w:spacing w:after="0" w:line="240" w:lineRule="auto"/>
              <w:rPr>
                <w:rFonts w:ascii="Arial" w:hAnsi="Arial" w:cs="Arial"/>
                <w:strike/>
                <w:sz w:val="20"/>
                <w:szCs w:val="20"/>
                <w:highlight w:val="cyan"/>
                <w:lang w:eastAsia="bg-BG"/>
              </w:rPr>
            </w:pPr>
          </w:p>
        </w:tc>
        <w:tc>
          <w:tcPr>
            <w:tcW w:w="2552" w:type="dxa"/>
            <w:vAlign w:val="center"/>
          </w:tcPr>
          <w:p w:rsidR="00153AC7" w:rsidRPr="00874967" w:rsidRDefault="00153AC7" w:rsidP="00B85D8A">
            <w:pPr>
              <w:spacing w:after="0" w:line="240" w:lineRule="auto"/>
              <w:rPr>
                <w:rFonts w:ascii="Arial" w:hAnsi="Arial" w:cs="Arial"/>
                <w:color w:val="000000" w:themeColor="text1"/>
                <w:sz w:val="20"/>
                <w:szCs w:val="20"/>
                <w:highlight w:val="cyan"/>
                <w:lang w:eastAsia="bg-BG"/>
              </w:rPr>
            </w:pPr>
            <w:r w:rsidRPr="00874967">
              <w:rPr>
                <w:rFonts w:ascii="Arial" w:hAnsi="Arial" w:cs="Arial"/>
                <w:color w:val="000000" w:themeColor="text1"/>
                <w:sz w:val="20"/>
                <w:szCs w:val="20"/>
                <w:lang w:eastAsia="bg-BG"/>
              </w:rPr>
              <w:t xml:space="preserve">Лично интервю  </w:t>
            </w:r>
            <w:r w:rsidRPr="00874967">
              <w:rPr>
                <w:rFonts w:ascii="Arial" w:hAnsi="Arial" w:cs="Arial"/>
                <w:color w:val="000000"/>
                <w:sz w:val="20"/>
                <w:szCs w:val="20"/>
                <w:lang w:eastAsia="bg-BG"/>
              </w:rPr>
              <w:t>с безсимтомни контактни на  COVID-19 пациенти</w:t>
            </w:r>
          </w:p>
        </w:tc>
        <w:tc>
          <w:tcPr>
            <w:tcW w:w="3422" w:type="dxa"/>
            <w:vAlign w:val="center"/>
          </w:tcPr>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 xml:space="preserve">Поддържайте </w:t>
            </w:r>
            <w:r w:rsidRPr="00874967">
              <w:rPr>
                <w:rFonts w:ascii="Arial" w:hAnsi="Arial" w:cs="Arial"/>
                <w:sz w:val="20"/>
                <w:szCs w:val="20"/>
                <w:lang w:eastAsia="bg-BG"/>
              </w:rPr>
              <w:t>физическа дистанция</w:t>
            </w:r>
            <w:r w:rsidR="00874967">
              <w:rPr>
                <w:rFonts w:ascii="Arial" w:hAnsi="Arial" w:cs="Arial"/>
                <w:sz w:val="20"/>
                <w:szCs w:val="20"/>
                <w:lang w:val="bg-BG" w:eastAsia="bg-BG"/>
              </w:rPr>
              <w:t xml:space="preserve"> </w:t>
            </w:r>
            <w:r w:rsidRPr="00874967">
              <w:rPr>
                <w:rFonts w:ascii="Arial" w:hAnsi="Arial" w:cs="Arial"/>
                <w:color w:val="000000"/>
                <w:sz w:val="20"/>
                <w:szCs w:val="20"/>
                <w:lang w:eastAsia="bg-BG"/>
              </w:rPr>
              <w:t>най-малко от 2 метра.</w:t>
            </w:r>
            <w:r w:rsidRPr="00874967">
              <w:rPr>
                <w:rFonts w:ascii="Arial" w:hAnsi="Arial" w:cs="Arial"/>
                <w:color w:val="000000"/>
                <w:sz w:val="20"/>
                <w:szCs w:val="20"/>
                <w:highlight w:val="cyan"/>
                <w:lang w:eastAsia="bg-BG"/>
              </w:rPr>
              <w:br/>
            </w:r>
            <w:r w:rsidRPr="00874967">
              <w:rPr>
                <w:rFonts w:ascii="Arial" w:hAnsi="Arial" w:cs="Arial"/>
                <w:color w:val="000000"/>
                <w:sz w:val="20"/>
                <w:szCs w:val="20"/>
                <w:lang w:eastAsia="bg-BG"/>
              </w:rPr>
              <w:t>Интервюто трябва да бъде</w:t>
            </w:r>
          </w:p>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проведено извън къщата</w:t>
            </w:r>
          </w:p>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или на открито. Ако е необходимо</w:t>
            </w:r>
          </w:p>
          <w:p w:rsidR="00153AC7" w:rsidRPr="00874967" w:rsidRDefault="00153AC7" w:rsidP="00B85D8A">
            <w:pPr>
              <w:spacing w:after="0" w:line="240" w:lineRule="auto"/>
              <w:rPr>
                <w:rFonts w:ascii="Arial" w:hAnsi="Arial" w:cs="Arial"/>
                <w:color w:val="000000"/>
                <w:sz w:val="20"/>
                <w:szCs w:val="20"/>
                <w:lang w:eastAsia="bg-BG"/>
              </w:rPr>
            </w:pPr>
            <w:r w:rsidRPr="00874967">
              <w:rPr>
                <w:rFonts w:ascii="Arial" w:hAnsi="Arial" w:cs="Arial"/>
                <w:color w:val="000000"/>
                <w:sz w:val="20"/>
                <w:szCs w:val="20"/>
                <w:lang w:eastAsia="bg-BG"/>
              </w:rPr>
              <w:t>да влезете в домакинството, поставете медицинска маска, ръкавици (или други ЛПС според оценката на риска)</w:t>
            </w:r>
          </w:p>
          <w:p w:rsidR="00153AC7" w:rsidRPr="00874967" w:rsidRDefault="00153AC7" w:rsidP="00B85D8A">
            <w:pPr>
              <w:spacing w:after="0" w:line="240" w:lineRule="auto"/>
              <w:rPr>
                <w:rFonts w:ascii="Arial" w:hAnsi="Arial" w:cs="Arial"/>
                <w:sz w:val="20"/>
                <w:szCs w:val="20"/>
                <w:lang w:eastAsia="bg-BG"/>
              </w:rPr>
            </w:pPr>
            <w:r w:rsidRPr="00874967">
              <w:rPr>
                <w:rFonts w:ascii="Arial" w:hAnsi="Arial" w:cs="Arial"/>
                <w:color w:val="000000"/>
                <w:sz w:val="20"/>
                <w:szCs w:val="20"/>
                <w:lang w:eastAsia="bg-BG"/>
              </w:rPr>
              <w:t xml:space="preserve">и използвайте термокамера за потвърждение, че индивидът няма температура. Поддържайте </w:t>
            </w:r>
            <w:r w:rsidRPr="00874967">
              <w:rPr>
                <w:rFonts w:ascii="Arial" w:hAnsi="Arial" w:cs="Arial"/>
                <w:sz w:val="20"/>
                <w:szCs w:val="20"/>
                <w:lang w:eastAsia="bg-BG"/>
              </w:rPr>
              <w:t>физическа дистанция н</w:t>
            </w:r>
            <w:r w:rsidRPr="00874967">
              <w:rPr>
                <w:rFonts w:ascii="Arial" w:hAnsi="Arial" w:cs="Arial"/>
                <w:color w:val="000000"/>
                <w:sz w:val="20"/>
                <w:szCs w:val="20"/>
                <w:lang w:eastAsia="bg-BG"/>
              </w:rPr>
              <w:t>ай-малко от 2 метра И не пипайте нищо в битовата среда на домакинството.</w:t>
            </w:r>
            <w:r w:rsidRPr="00874967">
              <w:rPr>
                <w:rFonts w:ascii="Arial" w:hAnsi="Arial" w:cs="Arial"/>
                <w:strike/>
                <w:color w:val="000000"/>
                <w:sz w:val="20"/>
                <w:szCs w:val="20"/>
                <w:lang w:eastAsia="bg-BG"/>
              </w:rPr>
              <w:t xml:space="preserve"> </w:t>
            </w:r>
          </w:p>
        </w:tc>
      </w:tr>
    </w:tbl>
    <w:p w:rsidR="00153AC7" w:rsidRPr="00153AC7" w:rsidRDefault="00153AC7" w:rsidP="00153AC7">
      <w:pPr>
        <w:spacing w:after="0" w:line="240" w:lineRule="auto"/>
        <w:jc w:val="both"/>
        <w:rPr>
          <w:rFonts w:ascii="CIDFont+F4" w:hAnsi="CIDFont+F4"/>
          <w:color w:val="000000" w:themeColor="text1"/>
          <w:sz w:val="18"/>
          <w:szCs w:val="18"/>
          <w:lang w:eastAsia="bg-BG"/>
        </w:rPr>
      </w:pPr>
      <w:r w:rsidRPr="00153AC7">
        <w:rPr>
          <w:rFonts w:ascii="Arial" w:hAnsi="Arial" w:cs="Arial"/>
          <w:b/>
          <w:color w:val="000000" w:themeColor="text1"/>
          <w:sz w:val="18"/>
          <w:szCs w:val="18"/>
          <w:vertAlign w:val="superscript"/>
          <w:lang w:eastAsia="bg-BG"/>
        </w:rPr>
        <w:t>a</w:t>
      </w:r>
      <w:r w:rsidRPr="00153AC7">
        <w:rPr>
          <w:rFonts w:ascii="CIDFont+F4" w:hAnsi="CIDFont+F4"/>
          <w:color w:val="000000" w:themeColor="text1"/>
          <w:sz w:val="18"/>
          <w:szCs w:val="18"/>
          <w:vertAlign w:val="superscript"/>
          <w:lang w:eastAsia="bg-BG"/>
        </w:rPr>
        <w:t xml:space="preserve"> </w:t>
      </w:r>
      <w:r w:rsidRPr="00153AC7">
        <w:rPr>
          <w:color w:val="000000" w:themeColor="text1"/>
          <w:sz w:val="18"/>
          <w:szCs w:val="18"/>
        </w:rPr>
        <w:t xml:space="preserve"> </w:t>
      </w:r>
      <w:r w:rsidRPr="00153AC7">
        <w:rPr>
          <w:rFonts w:ascii="CIDFont+F4" w:hAnsi="CIDFont+F4"/>
          <w:color w:val="000000" w:themeColor="text1"/>
          <w:sz w:val="18"/>
          <w:szCs w:val="18"/>
          <w:lang w:eastAsia="bg-BG"/>
        </w:rPr>
        <w:t>В допълнение към използването на подходящо ЛПС, винаги трябва да се провежда честа хигиена на ръцете и дихателна хигиена. ЛПС трябва да се изхвърлят в подходящ контейнер за отпадъци след употреба, а хигиената на ръцете трябва да се извършва преди поставяне  и след свалянето  на ЛПС.</w:t>
      </w:r>
    </w:p>
    <w:p w:rsidR="00153AC7" w:rsidRPr="00153AC7" w:rsidRDefault="00153AC7" w:rsidP="00153AC7">
      <w:pPr>
        <w:spacing w:after="0" w:line="240" w:lineRule="auto"/>
        <w:jc w:val="both"/>
        <w:rPr>
          <w:rFonts w:ascii="CIDFont+F4" w:hAnsi="CIDFont+F4"/>
          <w:color w:val="000000"/>
          <w:sz w:val="18"/>
          <w:szCs w:val="18"/>
          <w:lang w:eastAsia="bg-BG"/>
        </w:rPr>
      </w:pPr>
      <w:r w:rsidRPr="00153AC7">
        <w:rPr>
          <w:rFonts w:ascii="Arial" w:hAnsi="Arial" w:cs="Arial"/>
          <w:b/>
          <w:color w:val="000000"/>
          <w:sz w:val="18"/>
          <w:szCs w:val="18"/>
          <w:vertAlign w:val="superscript"/>
          <w:lang w:eastAsia="bg-BG"/>
        </w:rPr>
        <w:t>b</w:t>
      </w:r>
      <w:r w:rsidRPr="00153AC7">
        <w:rPr>
          <w:rFonts w:ascii="CIDFont+F4" w:hAnsi="CIDFont+F4"/>
          <w:color w:val="000000"/>
          <w:sz w:val="18"/>
          <w:szCs w:val="18"/>
          <w:vertAlign w:val="superscript"/>
          <w:lang w:eastAsia="bg-BG"/>
        </w:rPr>
        <w:t xml:space="preserve"> </w:t>
      </w:r>
      <w:r w:rsidRPr="00153AC7">
        <w:rPr>
          <w:sz w:val="18"/>
          <w:szCs w:val="18"/>
        </w:rPr>
        <w:t xml:space="preserve"> </w:t>
      </w:r>
      <w:r w:rsidRPr="00153AC7">
        <w:rPr>
          <w:rFonts w:ascii="CIDFont+F4" w:hAnsi="CIDFont+F4"/>
          <w:color w:val="000000"/>
          <w:sz w:val="18"/>
          <w:szCs w:val="18"/>
          <w:lang w:eastAsia="bg-BG"/>
        </w:rPr>
        <w:t>Броят на посетителите трябва да бъде ограничен. Ако посетителите трябва да влязат в стаята на пациента с COVID-19, трябва да им бъдат дадени ясни инструкции как да поставят и отстраняват ЛПС и за извършване на хигиена на ръцете преди поставяне и след отстраняване на ЛПС; това трябва да се контролира от медицински работник.</w:t>
      </w:r>
    </w:p>
    <w:p w:rsidR="00153AC7" w:rsidRPr="00153AC7" w:rsidRDefault="00153AC7" w:rsidP="00153AC7">
      <w:pPr>
        <w:spacing w:after="0" w:line="240" w:lineRule="auto"/>
        <w:jc w:val="both"/>
        <w:rPr>
          <w:rFonts w:ascii="CIDFont+F4" w:hAnsi="CIDFont+F4"/>
          <w:color w:val="000000" w:themeColor="text1"/>
          <w:sz w:val="18"/>
          <w:szCs w:val="18"/>
          <w:lang w:eastAsia="bg-BG"/>
        </w:rPr>
      </w:pPr>
      <w:r w:rsidRPr="00153AC7">
        <w:rPr>
          <w:rFonts w:ascii="Arial" w:hAnsi="Arial" w:cs="Arial"/>
          <w:b/>
          <w:color w:val="000000"/>
          <w:sz w:val="18"/>
          <w:szCs w:val="18"/>
          <w:lang w:eastAsia="bg-BG"/>
        </w:rPr>
        <w:t>c</w:t>
      </w:r>
      <w:r w:rsidRPr="00153AC7">
        <w:rPr>
          <w:rFonts w:ascii="CIDFont+F4" w:hAnsi="CIDFont+F4"/>
          <w:color w:val="000000"/>
          <w:sz w:val="18"/>
          <w:szCs w:val="18"/>
          <w:vertAlign w:val="superscript"/>
          <w:lang w:eastAsia="bg-BG"/>
        </w:rPr>
        <w:t xml:space="preserve"> </w:t>
      </w:r>
      <w:r w:rsidRPr="00153AC7">
        <w:rPr>
          <w:sz w:val="18"/>
          <w:szCs w:val="18"/>
          <w:vertAlign w:val="superscript"/>
        </w:rPr>
        <w:t xml:space="preserve"> </w:t>
      </w:r>
      <w:r w:rsidRPr="00153AC7">
        <w:rPr>
          <w:rFonts w:ascii="CIDFont+F4" w:hAnsi="CIDFont+F4"/>
          <w:color w:val="000000" w:themeColor="text1"/>
          <w:sz w:val="18"/>
          <w:szCs w:val="18"/>
          <w:lang w:eastAsia="bg-BG"/>
        </w:rPr>
        <w:t>Тази категория включва използването на термометри без докосване, термокамери за изображения и ограничено наблюдение и разпитване, като същевременно се поддържа пространствено разстояние най-малко 2 метра.</w:t>
      </w:r>
    </w:p>
    <w:p w:rsidR="00153AC7" w:rsidRPr="00153AC7" w:rsidRDefault="00153AC7" w:rsidP="00153AC7">
      <w:pPr>
        <w:spacing w:after="0" w:line="240" w:lineRule="auto"/>
        <w:jc w:val="both"/>
        <w:rPr>
          <w:rFonts w:ascii="CIDFont+F4" w:hAnsi="CIDFont+F4"/>
          <w:color w:val="000000" w:themeColor="text1"/>
          <w:sz w:val="18"/>
          <w:szCs w:val="18"/>
          <w:lang w:eastAsia="bg-BG"/>
        </w:rPr>
      </w:pPr>
      <w:r w:rsidRPr="00153AC7">
        <w:rPr>
          <w:rFonts w:ascii="Arial" w:hAnsi="Arial" w:cs="Arial"/>
          <w:b/>
          <w:color w:val="000000"/>
          <w:sz w:val="18"/>
          <w:szCs w:val="18"/>
          <w:vertAlign w:val="superscript"/>
          <w:lang w:eastAsia="bg-BG"/>
        </w:rPr>
        <w:t>d</w:t>
      </w:r>
      <w:r w:rsidRPr="00153AC7">
        <w:rPr>
          <w:rFonts w:ascii="CIDFont+F4" w:hAnsi="CIDFont+F4"/>
          <w:color w:val="000000"/>
          <w:sz w:val="18"/>
          <w:szCs w:val="18"/>
          <w:vertAlign w:val="superscript"/>
          <w:lang w:eastAsia="bg-BG"/>
        </w:rPr>
        <w:t xml:space="preserve"> </w:t>
      </w:r>
      <w:r w:rsidRPr="00153AC7">
        <w:rPr>
          <w:sz w:val="18"/>
          <w:szCs w:val="18"/>
        </w:rPr>
        <w:t xml:space="preserve"> </w:t>
      </w:r>
      <w:r w:rsidRPr="00153AC7">
        <w:rPr>
          <w:rFonts w:ascii="CIDFont+F4" w:hAnsi="CIDFont+F4"/>
          <w:color w:val="000000"/>
          <w:sz w:val="18"/>
          <w:szCs w:val="18"/>
          <w:lang w:eastAsia="bg-BG"/>
        </w:rPr>
        <w:t>Всички членове на проучвателни екипи/медиатори трябва да бъдат обучени за извършване на хигиена на ръцете и как да поставят и отстраняват ЛПС, за да се избегне самозаразяване.</w:t>
      </w:r>
    </w:p>
    <w:p w:rsidR="00402C77" w:rsidRDefault="00402C77" w:rsidP="007F04F0">
      <w:pPr>
        <w:spacing w:line="360" w:lineRule="auto"/>
        <w:jc w:val="center"/>
        <w:rPr>
          <w:rFonts w:ascii="Arial" w:hAnsi="Arial" w:cs="Arial"/>
          <w:b/>
          <w:color w:val="000000"/>
          <w:sz w:val="24"/>
          <w:szCs w:val="24"/>
          <w:u w:val="single"/>
          <w:lang w:val="bg-BG"/>
        </w:rPr>
      </w:pPr>
    </w:p>
    <w:p w:rsidR="00402C77" w:rsidRDefault="00402C77" w:rsidP="007F04F0">
      <w:pPr>
        <w:spacing w:line="360" w:lineRule="auto"/>
        <w:jc w:val="center"/>
        <w:rPr>
          <w:rFonts w:ascii="Arial" w:hAnsi="Arial" w:cs="Arial"/>
          <w:b/>
          <w:color w:val="000000"/>
          <w:sz w:val="24"/>
          <w:szCs w:val="24"/>
          <w:u w:val="single"/>
          <w:lang w:val="bg-BG"/>
        </w:rPr>
      </w:pPr>
    </w:p>
    <w:p w:rsidR="002C604F" w:rsidRDefault="002C604F" w:rsidP="007F04F0">
      <w:pPr>
        <w:spacing w:line="360" w:lineRule="auto"/>
        <w:jc w:val="center"/>
        <w:rPr>
          <w:rFonts w:ascii="Arial" w:hAnsi="Arial" w:cs="Arial"/>
          <w:b/>
          <w:color w:val="000000"/>
          <w:sz w:val="24"/>
          <w:szCs w:val="24"/>
          <w:u w:val="single"/>
          <w:lang w:val="bg-BG"/>
        </w:rPr>
      </w:pPr>
    </w:p>
    <w:p w:rsidR="002C604F" w:rsidRDefault="002C604F" w:rsidP="007F04F0">
      <w:pPr>
        <w:spacing w:line="360" w:lineRule="auto"/>
        <w:jc w:val="center"/>
        <w:rPr>
          <w:rFonts w:ascii="Arial" w:hAnsi="Arial" w:cs="Arial"/>
          <w:b/>
          <w:color w:val="000000"/>
          <w:sz w:val="24"/>
          <w:szCs w:val="24"/>
          <w:u w:val="single"/>
          <w:lang w:val="bg-BG"/>
        </w:rPr>
      </w:pPr>
    </w:p>
    <w:p w:rsidR="002C604F" w:rsidRDefault="002C604F" w:rsidP="007F04F0">
      <w:pPr>
        <w:spacing w:line="360" w:lineRule="auto"/>
        <w:jc w:val="center"/>
        <w:rPr>
          <w:rFonts w:ascii="Arial" w:hAnsi="Arial" w:cs="Arial"/>
          <w:b/>
          <w:color w:val="000000"/>
          <w:sz w:val="24"/>
          <w:szCs w:val="24"/>
          <w:u w:val="single"/>
          <w:lang w:val="bg-BG"/>
        </w:rPr>
      </w:pPr>
    </w:p>
    <w:p w:rsidR="002C604F" w:rsidRDefault="002C604F" w:rsidP="002C604F">
      <w:pPr>
        <w:jc w:val="right"/>
        <w:rPr>
          <w:rFonts w:ascii="Arial" w:hAnsi="Arial" w:cs="Arial"/>
          <w:b/>
          <w:bCs/>
          <w:sz w:val="24"/>
          <w:szCs w:val="24"/>
        </w:rPr>
      </w:pPr>
    </w:p>
    <w:p w:rsidR="002C604F" w:rsidRDefault="002C604F" w:rsidP="002C604F">
      <w:pPr>
        <w:jc w:val="right"/>
        <w:rPr>
          <w:rFonts w:ascii="Arial" w:hAnsi="Arial" w:cs="Arial"/>
          <w:b/>
          <w:bCs/>
          <w:sz w:val="24"/>
          <w:szCs w:val="24"/>
        </w:rPr>
      </w:pPr>
    </w:p>
    <w:p w:rsidR="002C604F" w:rsidRDefault="002C604F" w:rsidP="002C604F">
      <w:pPr>
        <w:jc w:val="right"/>
        <w:rPr>
          <w:rFonts w:ascii="Arial" w:hAnsi="Arial" w:cs="Arial"/>
          <w:b/>
          <w:bCs/>
          <w:sz w:val="24"/>
          <w:szCs w:val="24"/>
        </w:rPr>
      </w:pPr>
    </w:p>
    <w:p w:rsidR="002C604F" w:rsidRDefault="002C604F" w:rsidP="002C604F">
      <w:pPr>
        <w:jc w:val="right"/>
        <w:rPr>
          <w:rFonts w:ascii="Arial" w:hAnsi="Arial" w:cs="Arial"/>
          <w:b/>
          <w:bCs/>
          <w:sz w:val="24"/>
          <w:szCs w:val="24"/>
        </w:rPr>
      </w:pPr>
    </w:p>
    <w:p w:rsidR="002C604F" w:rsidRPr="00E37C60" w:rsidRDefault="002C604F" w:rsidP="002C604F">
      <w:pPr>
        <w:jc w:val="right"/>
        <w:rPr>
          <w:rFonts w:ascii="Arial" w:hAnsi="Arial" w:cs="Arial"/>
          <w:b/>
          <w:bCs/>
          <w:sz w:val="24"/>
          <w:szCs w:val="24"/>
        </w:rPr>
      </w:pPr>
      <w:r w:rsidRPr="00E37C60">
        <w:rPr>
          <w:rFonts w:ascii="Arial" w:hAnsi="Arial" w:cs="Arial"/>
          <w:b/>
          <w:bCs/>
          <w:sz w:val="24"/>
          <w:szCs w:val="24"/>
        </w:rPr>
        <w:lastRenderedPageBreak/>
        <w:t>Приложение 9</w:t>
      </w:r>
    </w:p>
    <w:tbl>
      <w:tblPr>
        <w:tblStyle w:val="TableGrid"/>
        <w:tblpPr w:leftFromText="141" w:rightFromText="141" w:vertAnchor="page" w:horzAnchor="margin" w:tblpXSpec="center" w:tblpY="2986"/>
        <w:tblW w:w="10374" w:type="dxa"/>
        <w:tblLook w:val="04A0" w:firstRow="1" w:lastRow="0" w:firstColumn="1" w:lastColumn="0" w:noHBand="0" w:noVBand="1"/>
      </w:tblPr>
      <w:tblGrid>
        <w:gridCol w:w="6204"/>
        <w:gridCol w:w="4170"/>
      </w:tblGrid>
      <w:tr w:rsidR="008D3A31" w:rsidRPr="008D3A31" w:rsidTr="008D3A31">
        <w:trPr>
          <w:trHeight w:val="5375"/>
        </w:trPr>
        <w:tc>
          <w:tcPr>
            <w:tcW w:w="6204" w:type="dxa"/>
          </w:tcPr>
          <w:p w:rsidR="008D3A31" w:rsidRPr="008D3A31" w:rsidRDefault="008D3A31" w:rsidP="008D3A31">
            <w:pPr>
              <w:spacing w:after="200" w:line="276" w:lineRule="auto"/>
              <w:rPr>
                <w:rFonts w:ascii="Arial" w:hAnsi="Arial" w:cs="Arial"/>
                <w:sz w:val="20"/>
                <w:szCs w:val="20"/>
                <w:lang w:val="en-US"/>
              </w:rPr>
            </w:pPr>
            <w:r w:rsidRPr="008D3A31">
              <w:rPr>
                <w:rFonts w:ascii="Arial" w:hAnsi="Arial" w:cs="Arial"/>
                <w:sz w:val="20"/>
                <w:szCs w:val="20"/>
              </w:rPr>
              <w:t xml:space="preserve">Експозиция с </w:t>
            </w:r>
            <w:r w:rsidRPr="008D3A31">
              <w:rPr>
                <w:rFonts w:ascii="Arial" w:hAnsi="Arial" w:cs="Arial"/>
                <w:b/>
                <w:bCs/>
                <w:sz w:val="20"/>
                <w:szCs w:val="20"/>
              </w:rPr>
              <w:t>висок риск</w:t>
            </w:r>
            <w:r w:rsidRPr="008D3A31">
              <w:rPr>
                <w:rFonts w:ascii="Arial" w:hAnsi="Arial" w:cs="Arial"/>
                <w:sz w:val="20"/>
                <w:szCs w:val="20"/>
              </w:rPr>
              <w:t xml:space="preserve"> (близък контакт)</w:t>
            </w:r>
          </w:p>
          <w:p w:rsidR="008D3A31" w:rsidRPr="008D3A31" w:rsidRDefault="008D3A31" w:rsidP="008D3A31">
            <w:pPr>
              <w:spacing w:after="200" w:line="276" w:lineRule="auto"/>
              <w:rPr>
                <w:rFonts w:ascii="Arial" w:hAnsi="Arial" w:cs="Arial"/>
                <w:sz w:val="20"/>
                <w:szCs w:val="20"/>
                <w:lang w:val="en-US"/>
              </w:rPr>
            </w:pPr>
            <w:r w:rsidRPr="008D3A31">
              <w:rPr>
                <w:rFonts w:ascii="Arial" w:hAnsi="Arial" w:cs="Arial"/>
                <w:sz w:val="20"/>
                <w:szCs w:val="20"/>
              </w:rPr>
              <w:t>Лице:</w:t>
            </w:r>
          </w:p>
          <w:p w:rsidR="008D3A31" w:rsidRPr="008D3A31" w:rsidRDefault="008D3A31" w:rsidP="008D3A31">
            <w:pPr>
              <w:spacing w:after="200" w:line="276" w:lineRule="auto"/>
              <w:rPr>
                <w:rFonts w:ascii="Arial" w:hAnsi="Arial" w:cs="Arial"/>
                <w:sz w:val="20"/>
                <w:szCs w:val="20"/>
              </w:rPr>
            </w:pPr>
            <w:r w:rsidRPr="008D3A31">
              <w:rPr>
                <w:rFonts w:ascii="Arial" w:hAnsi="Arial" w:cs="Arial"/>
                <w:sz w:val="20"/>
                <w:szCs w:val="20"/>
              </w:rPr>
              <w:t>- имало контакт лице в лице със случай на COVID-19 на разстояние под два метра за повече от 15 минути;</w:t>
            </w:r>
          </w:p>
          <w:p w:rsidR="008D3A31" w:rsidRPr="008D3A31" w:rsidRDefault="008D3A31" w:rsidP="008D3A31">
            <w:pPr>
              <w:tabs>
                <w:tab w:val="center" w:pos="4536"/>
                <w:tab w:val="right" w:pos="9072"/>
              </w:tabs>
              <w:spacing w:after="200" w:line="276" w:lineRule="auto"/>
              <w:rPr>
                <w:rFonts w:ascii="Arial" w:hAnsi="Arial" w:cs="Arial"/>
                <w:sz w:val="20"/>
                <w:szCs w:val="20"/>
              </w:rPr>
            </w:pPr>
            <w:r w:rsidRPr="008D3A31">
              <w:rPr>
                <w:rFonts w:ascii="Arial" w:hAnsi="Arial" w:cs="Arial"/>
                <w:sz w:val="20"/>
                <w:szCs w:val="20"/>
              </w:rPr>
              <w:t>- физически контакт със случай на COVID-19;</w:t>
            </w:r>
          </w:p>
          <w:p w:rsidR="008D3A31" w:rsidRPr="008D3A31" w:rsidRDefault="008D3A31" w:rsidP="008D3A31">
            <w:pPr>
              <w:tabs>
                <w:tab w:val="center" w:pos="4536"/>
                <w:tab w:val="right" w:pos="9072"/>
              </w:tabs>
              <w:spacing w:after="200" w:line="276" w:lineRule="auto"/>
              <w:rPr>
                <w:rFonts w:ascii="Arial" w:hAnsi="Arial" w:cs="Arial"/>
                <w:sz w:val="20"/>
                <w:szCs w:val="20"/>
              </w:rPr>
            </w:pPr>
            <w:r w:rsidRPr="008D3A31">
              <w:rPr>
                <w:rFonts w:ascii="Arial" w:hAnsi="Arial" w:cs="Arial"/>
                <w:sz w:val="20"/>
                <w:szCs w:val="20"/>
              </w:rPr>
              <w:t>- незащитен директен контакт с инфекциозни секрети на болен с COVID-19 (напр. - ако се е изкашлял върху него);</w:t>
            </w:r>
          </w:p>
          <w:p w:rsidR="008D3A31" w:rsidRPr="008D3A31" w:rsidRDefault="008D3A31" w:rsidP="008D3A31">
            <w:pPr>
              <w:tabs>
                <w:tab w:val="center" w:pos="4536"/>
                <w:tab w:val="right" w:pos="9072"/>
              </w:tabs>
              <w:spacing w:after="200" w:line="276" w:lineRule="auto"/>
              <w:rPr>
                <w:rFonts w:ascii="Arial" w:hAnsi="Arial" w:cs="Arial"/>
                <w:sz w:val="20"/>
                <w:szCs w:val="20"/>
              </w:rPr>
            </w:pPr>
            <w:r w:rsidRPr="008D3A31">
              <w:rPr>
                <w:rFonts w:ascii="Arial" w:hAnsi="Arial" w:cs="Arial"/>
                <w:sz w:val="20"/>
                <w:szCs w:val="20"/>
              </w:rPr>
              <w:t xml:space="preserve">- което е било в затворена среда (напр. домакинство, класна стая, заседателна зала, болнична чакалня и др.) със случай на COVID-19 за повече от 15 минути; </w:t>
            </w:r>
          </w:p>
          <w:p w:rsidR="008D3A31" w:rsidRPr="008D3A31" w:rsidRDefault="008D3A31" w:rsidP="008D3A31">
            <w:pPr>
              <w:tabs>
                <w:tab w:val="center" w:pos="4536"/>
                <w:tab w:val="right" w:pos="9072"/>
              </w:tabs>
              <w:spacing w:line="276" w:lineRule="auto"/>
              <w:rPr>
                <w:rFonts w:ascii="Arial" w:hAnsi="Arial" w:cs="Arial"/>
                <w:sz w:val="20"/>
                <w:szCs w:val="20"/>
                <w:lang w:val="en-US"/>
              </w:rPr>
            </w:pPr>
            <w:r w:rsidRPr="008D3A31">
              <w:rPr>
                <w:rFonts w:ascii="Arial" w:hAnsi="Arial" w:cs="Arial"/>
                <w:sz w:val="20"/>
                <w:szCs w:val="20"/>
              </w:rPr>
              <w:t>- в самолет, седнал на по-малко от две места (във всяка посока) от случая с COVID-19, пътуващите придружители или лицата, предоставящи грижи, и членовете на екипажа, обслужващи частта на въздухоплавателното средство, където е седнал индексния болен (ако тежестта на симптомите или движението на случая показват по-голяма</w:t>
            </w:r>
          </w:p>
          <w:p w:rsidR="008D3A31" w:rsidRPr="008D3A31" w:rsidRDefault="008D3A31" w:rsidP="008D3A31">
            <w:pPr>
              <w:tabs>
                <w:tab w:val="center" w:pos="4536"/>
                <w:tab w:val="right" w:pos="9072"/>
              </w:tabs>
              <w:spacing w:line="276" w:lineRule="auto"/>
              <w:rPr>
                <w:rFonts w:ascii="Arial" w:hAnsi="Arial" w:cs="Arial"/>
                <w:sz w:val="20"/>
                <w:szCs w:val="20"/>
                <w:lang w:val="en-US"/>
              </w:rPr>
            </w:pPr>
            <w:r w:rsidRPr="008D3A31">
              <w:rPr>
                <w:rFonts w:ascii="Arial" w:hAnsi="Arial" w:cs="Arial"/>
                <w:sz w:val="20"/>
                <w:szCs w:val="20"/>
              </w:rPr>
              <w:t xml:space="preserve"> експозиция, пътниците, седнали в цялата секция или всички пътници в </w:t>
            </w:r>
          </w:p>
          <w:p w:rsidR="008D3A31" w:rsidRPr="008D3A31" w:rsidRDefault="008D3A31" w:rsidP="008D3A31">
            <w:pPr>
              <w:tabs>
                <w:tab w:val="center" w:pos="4536"/>
                <w:tab w:val="right" w:pos="9072"/>
              </w:tabs>
              <w:spacing w:after="200" w:line="276" w:lineRule="auto"/>
              <w:rPr>
                <w:rFonts w:ascii="Arial" w:hAnsi="Arial" w:cs="Arial"/>
                <w:sz w:val="20"/>
                <w:szCs w:val="20"/>
              </w:rPr>
            </w:pPr>
            <w:r w:rsidRPr="008D3A31">
              <w:rPr>
                <w:rFonts w:ascii="Arial" w:hAnsi="Arial" w:cs="Arial"/>
                <w:sz w:val="20"/>
                <w:szCs w:val="20"/>
              </w:rPr>
              <w:t xml:space="preserve">самолета, могат да се считат за близки контакти); </w:t>
            </w:r>
          </w:p>
          <w:p w:rsidR="008D3A31" w:rsidRPr="008D3A31" w:rsidRDefault="008D3A31" w:rsidP="008D3A31">
            <w:pPr>
              <w:tabs>
                <w:tab w:val="center" w:pos="4536"/>
                <w:tab w:val="right" w:pos="9072"/>
              </w:tabs>
              <w:spacing w:after="200" w:line="276" w:lineRule="auto"/>
              <w:rPr>
                <w:rFonts w:ascii="Arial" w:hAnsi="Arial" w:cs="Arial"/>
                <w:sz w:val="20"/>
                <w:szCs w:val="20"/>
              </w:rPr>
            </w:pPr>
            <w:r w:rsidRPr="008D3A31">
              <w:rPr>
                <w:rFonts w:ascii="Arial" w:hAnsi="Arial" w:cs="Arial"/>
                <w:sz w:val="20"/>
                <w:szCs w:val="20"/>
              </w:rPr>
              <w:t>- медицински работник или друго лице, предоставящо грижи за случай</w:t>
            </w:r>
            <w:r w:rsidRPr="008D3A31">
              <w:rPr>
                <w:rFonts w:ascii="Arial" w:hAnsi="Arial" w:cs="Arial"/>
                <w:sz w:val="20"/>
                <w:szCs w:val="20"/>
                <w:lang w:val="en-US"/>
              </w:rPr>
              <w:t xml:space="preserve"> </w:t>
            </w:r>
            <w:r w:rsidRPr="008D3A31">
              <w:rPr>
                <w:rFonts w:ascii="Arial" w:hAnsi="Arial" w:cs="Arial"/>
                <w:sz w:val="20"/>
                <w:szCs w:val="20"/>
              </w:rPr>
              <w:t>на COVID-19, или лабораторни работници, обработващи проби от случай на COVID-19, без препоръчителни ЛПС или с възможна нарушена цялост на ЛПС.</w:t>
            </w:r>
          </w:p>
        </w:tc>
        <w:tc>
          <w:tcPr>
            <w:tcW w:w="4170" w:type="dxa"/>
          </w:tcPr>
          <w:p w:rsidR="008D3A31" w:rsidRPr="008D3A31" w:rsidRDefault="008D3A31" w:rsidP="008D3A31">
            <w:pPr>
              <w:tabs>
                <w:tab w:val="center" w:pos="4536"/>
                <w:tab w:val="right" w:pos="9072"/>
              </w:tabs>
              <w:spacing w:after="200" w:line="276" w:lineRule="auto"/>
              <w:rPr>
                <w:rFonts w:ascii="Arial" w:hAnsi="Arial" w:cs="Arial"/>
                <w:sz w:val="20"/>
                <w:szCs w:val="20"/>
                <w:lang w:val="en-US"/>
              </w:rPr>
            </w:pPr>
            <w:r w:rsidRPr="008D3A31">
              <w:rPr>
                <w:rFonts w:ascii="Arial" w:hAnsi="Arial" w:cs="Arial"/>
                <w:sz w:val="20"/>
                <w:szCs w:val="20"/>
              </w:rPr>
              <w:t xml:space="preserve">Експозиция с </w:t>
            </w:r>
            <w:r w:rsidRPr="008D3A31">
              <w:rPr>
                <w:rFonts w:ascii="Arial" w:hAnsi="Arial" w:cs="Arial"/>
                <w:b/>
                <w:bCs/>
                <w:sz w:val="20"/>
                <w:szCs w:val="20"/>
              </w:rPr>
              <w:t>нисък риск</w:t>
            </w:r>
          </w:p>
          <w:p w:rsidR="008D3A31" w:rsidRPr="008D3A31" w:rsidRDefault="008D3A31" w:rsidP="008D3A31">
            <w:pPr>
              <w:tabs>
                <w:tab w:val="center" w:pos="4536"/>
                <w:tab w:val="right" w:pos="9072"/>
              </w:tabs>
              <w:spacing w:after="200" w:line="276" w:lineRule="auto"/>
              <w:rPr>
                <w:rFonts w:ascii="Arial" w:hAnsi="Arial" w:cs="Arial"/>
                <w:sz w:val="20"/>
                <w:szCs w:val="20"/>
              </w:rPr>
            </w:pPr>
            <w:r w:rsidRPr="008D3A31">
              <w:rPr>
                <w:rFonts w:ascii="Arial" w:hAnsi="Arial" w:cs="Arial"/>
                <w:sz w:val="20"/>
                <w:szCs w:val="20"/>
              </w:rPr>
              <w:t>Лице:</w:t>
            </w:r>
          </w:p>
          <w:p w:rsidR="008D3A31" w:rsidRPr="008D3A31" w:rsidRDefault="008D3A31" w:rsidP="008D3A31">
            <w:pPr>
              <w:tabs>
                <w:tab w:val="center" w:pos="4536"/>
                <w:tab w:val="right" w:pos="9072"/>
              </w:tabs>
              <w:spacing w:after="200" w:line="276" w:lineRule="auto"/>
              <w:rPr>
                <w:rFonts w:ascii="Arial" w:hAnsi="Arial" w:cs="Arial"/>
                <w:sz w:val="20"/>
                <w:szCs w:val="20"/>
              </w:rPr>
            </w:pPr>
            <w:r w:rsidRPr="008D3A31">
              <w:rPr>
                <w:rFonts w:ascii="Arial" w:hAnsi="Arial" w:cs="Arial"/>
                <w:sz w:val="20"/>
                <w:szCs w:val="20"/>
              </w:rPr>
              <w:t>- имало контакт лице в лице със случай на COVID-19 на разстояние до два метра за по-малко от 15 минути;</w:t>
            </w:r>
          </w:p>
          <w:p w:rsidR="008D3A31" w:rsidRPr="008D3A31" w:rsidRDefault="008D3A31" w:rsidP="008D3A31">
            <w:pPr>
              <w:tabs>
                <w:tab w:val="center" w:pos="4536"/>
                <w:tab w:val="right" w:pos="9072"/>
              </w:tabs>
              <w:spacing w:after="200" w:line="276" w:lineRule="auto"/>
              <w:rPr>
                <w:rFonts w:ascii="Arial" w:hAnsi="Arial" w:cs="Arial"/>
                <w:sz w:val="20"/>
                <w:szCs w:val="20"/>
              </w:rPr>
            </w:pPr>
            <w:r w:rsidRPr="008D3A31">
              <w:rPr>
                <w:rFonts w:ascii="Arial" w:hAnsi="Arial" w:cs="Arial"/>
                <w:sz w:val="20"/>
                <w:szCs w:val="20"/>
              </w:rPr>
              <w:t>- което е било в затворена среда със случай на COVID-19 за по-малко от 15 минути;</w:t>
            </w:r>
          </w:p>
          <w:p w:rsidR="008D3A31" w:rsidRPr="008D3A31" w:rsidRDefault="008D3A31" w:rsidP="008D3A31">
            <w:pPr>
              <w:tabs>
                <w:tab w:val="center" w:pos="4536"/>
                <w:tab w:val="right" w:pos="9072"/>
              </w:tabs>
              <w:spacing w:after="200" w:line="276" w:lineRule="auto"/>
              <w:rPr>
                <w:rFonts w:ascii="Arial" w:hAnsi="Arial" w:cs="Arial"/>
                <w:sz w:val="20"/>
                <w:szCs w:val="20"/>
              </w:rPr>
            </w:pPr>
            <w:r w:rsidRPr="008D3A31">
              <w:rPr>
                <w:rFonts w:ascii="Arial" w:hAnsi="Arial" w:cs="Arial"/>
                <w:sz w:val="20"/>
                <w:szCs w:val="20"/>
              </w:rPr>
              <w:t>- пътувало заедно със случай на COVID-19 при всеки вид транспорт</w:t>
            </w:r>
            <w:r w:rsidRPr="008D3A31">
              <w:rPr>
                <w:rFonts w:ascii="Arial" w:hAnsi="Arial" w:cs="Arial"/>
                <w:b/>
                <w:sz w:val="20"/>
                <w:szCs w:val="20"/>
              </w:rPr>
              <w:t>*</w:t>
            </w:r>
            <w:r w:rsidRPr="008D3A31">
              <w:rPr>
                <w:rFonts w:ascii="Arial" w:hAnsi="Arial" w:cs="Arial"/>
                <w:sz w:val="20"/>
                <w:szCs w:val="20"/>
              </w:rPr>
              <w:t>;</w:t>
            </w:r>
          </w:p>
          <w:p w:rsidR="008D3A31" w:rsidRPr="008D3A31" w:rsidRDefault="008D3A31" w:rsidP="008D3A31">
            <w:pPr>
              <w:tabs>
                <w:tab w:val="center" w:pos="4536"/>
                <w:tab w:val="right" w:pos="9072"/>
              </w:tabs>
              <w:spacing w:after="200" w:line="276" w:lineRule="auto"/>
              <w:rPr>
                <w:rFonts w:ascii="Arial" w:hAnsi="Arial" w:cs="Arial"/>
                <w:sz w:val="20"/>
                <w:szCs w:val="20"/>
              </w:rPr>
            </w:pPr>
            <w:r w:rsidRPr="008D3A31">
              <w:rPr>
                <w:rFonts w:ascii="Arial" w:hAnsi="Arial" w:cs="Arial"/>
                <w:sz w:val="20"/>
                <w:szCs w:val="20"/>
              </w:rPr>
              <w:t>- медицински работник или друго лице, предоставящо грижи за случай на COVID-19, или лабораторни работници, обработващи проби от случай на COVID-19, носещи препоръчаните ЛПС.</w:t>
            </w:r>
          </w:p>
        </w:tc>
      </w:tr>
    </w:tbl>
    <w:p w:rsidR="002C604F" w:rsidRPr="00E37C60" w:rsidRDefault="002C604F" w:rsidP="002C604F">
      <w:pPr>
        <w:jc w:val="center"/>
        <w:rPr>
          <w:rFonts w:ascii="Arial" w:hAnsi="Arial" w:cs="Arial"/>
          <w:b/>
          <w:bCs/>
          <w:sz w:val="24"/>
          <w:szCs w:val="24"/>
        </w:rPr>
      </w:pPr>
      <w:r w:rsidRPr="00E37C60">
        <w:rPr>
          <w:rFonts w:ascii="Arial" w:hAnsi="Arial" w:cs="Arial"/>
          <w:b/>
          <w:bCs/>
          <w:sz w:val="24"/>
          <w:szCs w:val="24"/>
        </w:rPr>
        <w:t>КЛАСИФИКАЦИЯ НА КОНТАКТА ВЪЗ</w:t>
      </w:r>
      <w:r>
        <w:rPr>
          <w:rFonts w:ascii="Arial" w:hAnsi="Arial" w:cs="Arial"/>
          <w:b/>
          <w:bCs/>
          <w:sz w:val="24"/>
          <w:szCs w:val="24"/>
        </w:rPr>
        <w:t xml:space="preserve"> ОСНОВА НА НИВОТО НА ЕКСПОЗИЦИЯ</w:t>
      </w:r>
    </w:p>
    <w:p w:rsidR="002C604F" w:rsidRPr="002C604F" w:rsidRDefault="002C604F" w:rsidP="002C604F">
      <w:pPr>
        <w:jc w:val="both"/>
        <w:rPr>
          <w:rFonts w:ascii="Arial" w:hAnsi="Arial" w:cs="Arial"/>
          <w:sz w:val="18"/>
          <w:szCs w:val="18"/>
        </w:rPr>
      </w:pPr>
      <w:r w:rsidRPr="00565B43">
        <w:rPr>
          <w:rFonts w:ascii="Arial" w:hAnsi="Arial" w:cs="Arial"/>
        </w:rPr>
        <w:t xml:space="preserve">* </w:t>
      </w:r>
      <w:r w:rsidRPr="002C604F">
        <w:rPr>
          <w:rFonts w:ascii="Arial" w:hAnsi="Arial" w:cs="Arial"/>
          <w:sz w:val="18"/>
          <w:szCs w:val="18"/>
        </w:rPr>
        <w:t>Освен ако е бил във въздухоплавателно средство, както е посочено в съответната точка в лявата колона. Предполага се, че с увеличаване продължителността на контакта се увеличава риска от предаване; ограничението от 15 минути се избира произволно за практически цели. Органите на общественото здравеопазване могат да считат някои лица, които са имали по-кратка продължителност на контакта със случая като изложени на висок риск, въз основа на индивидуална оценка на риска. Използването само на част от препоръчителния набор от ЛПС увеличава експозицията на здравните работници, като по този начин увеличава риска.</w:t>
      </w:r>
    </w:p>
    <w:p w:rsidR="003A74B4" w:rsidRDefault="003A74B4" w:rsidP="003A74B4">
      <w:pPr>
        <w:pStyle w:val="NormalWeb"/>
        <w:jc w:val="right"/>
        <w:rPr>
          <w:rFonts w:ascii="Arial" w:hAnsi="Arial" w:cs="Arial"/>
          <w:b/>
          <w:bCs/>
          <w:lang w:val="bg-BG"/>
        </w:rPr>
      </w:pPr>
    </w:p>
    <w:p w:rsidR="003A74B4" w:rsidRDefault="003A74B4" w:rsidP="008D3A31">
      <w:pPr>
        <w:pStyle w:val="NormalWeb"/>
        <w:rPr>
          <w:rFonts w:ascii="Arial" w:hAnsi="Arial" w:cs="Arial"/>
          <w:b/>
          <w:bCs/>
          <w:lang w:val="bg-BG"/>
        </w:rPr>
      </w:pPr>
    </w:p>
    <w:p w:rsidR="003A74B4" w:rsidRDefault="003A74B4" w:rsidP="003A74B4">
      <w:pPr>
        <w:pStyle w:val="NormalWeb"/>
        <w:jc w:val="right"/>
        <w:rPr>
          <w:rFonts w:ascii="Arial" w:hAnsi="Arial" w:cs="Arial"/>
          <w:b/>
          <w:bCs/>
          <w:lang w:val="bg-BG"/>
        </w:rPr>
      </w:pPr>
    </w:p>
    <w:p w:rsidR="003A74B4" w:rsidRDefault="003A74B4" w:rsidP="003A74B4">
      <w:pPr>
        <w:pStyle w:val="NormalWeb"/>
        <w:jc w:val="right"/>
        <w:rPr>
          <w:rFonts w:ascii="Arial" w:hAnsi="Arial" w:cs="Arial"/>
          <w:b/>
          <w:bCs/>
          <w:lang w:val="bg-BG"/>
        </w:rPr>
      </w:pPr>
    </w:p>
    <w:p w:rsidR="003A74B4" w:rsidRPr="001A0702" w:rsidRDefault="003A74B4" w:rsidP="003A74B4">
      <w:pPr>
        <w:pStyle w:val="NormalWeb"/>
        <w:jc w:val="right"/>
        <w:rPr>
          <w:rFonts w:asciiTheme="minorHAnsi" w:hAnsiTheme="minorHAnsi"/>
          <w:b/>
          <w:bCs/>
        </w:rPr>
      </w:pPr>
      <w:r w:rsidRPr="001A0702">
        <w:rPr>
          <w:rFonts w:ascii="Arial" w:hAnsi="Arial" w:cs="Arial"/>
          <w:b/>
          <w:bCs/>
          <w:lang w:val="bg-BG"/>
        </w:rPr>
        <w:lastRenderedPageBreak/>
        <w:t>Приложение 10</w:t>
      </w:r>
    </w:p>
    <w:tbl>
      <w:tblPr>
        <w:tblStyle w:val="TableGrid"/>
        <w:tblpPr w:leftFromText="181" w:rightFromText="181" w:vertAnchor="text" w:horzAnchor="page" w:tblpX="392" w:tblpY="920"/>
        <w:tblW w:w="11307" w:type="dxa"/>
        <w:tblLook w:val="04A0" w:firstRow="1" w:lastRow="0" w:firstColumn="1" w:lastColumn="0" w:noHBand="0" w:noVBand="1"/>
      </w:tblPr>
      <w:tblGrid>
        <w:gridCol w:w="1560"/>
        <w:gridCol w:w="3510"/>
        <w:gridCol w:w="3544"/>
        <w:gridCol w:w="2693"/>
      </w:tblGrid>
      <w:tr w:rsidR="003A74B4" w:rsidRPr="001A0702" w:rsidTr="00326416">
        <w:trPr>
          <w:trHeight w:val="442"/>
        </w:trPr>
        <w:tc>
          <w:tcPr>
            <w:tcW w:w="1560" w:type="dxa"/>
          </w:tcPr>
          <w:p w:rsidR="003A74B4" w:rsidRPr="001A0702" w:rsidRDefault="003A74B4" w:rsidP="003A74B4">
            <w:pPr>
              <w:pStyle w:val="NormalWeb"/>
              <w:rPr>
                <w:rFonts w:ascii="Arial" w:hAnsi="Arial" w:cs="Arial"/>
                <w:sz w:val="20"/>
                <w:szCs w:val="20"/>
              </w:rPr>
            </w:pPr>
          </w:p>
        </w:tc>
        <w:tc>
          <w:tcPr>
            <w:tcW w:w="3510" w:type="dxa"/>
          </w:tcPr>
          <w:p w:rsidR="003A74B4" w:rsidRPr="001A0702" w:rsidRDefault="003A74B4" w:rsidP="003A74B4">
            <w:pPr>
              <w:pStyle w:val="NormalWeb"/>
              <w:rPr>
                <w:rFonts w:ascii="Arial" w:hAnsi="Arial" w:cs="Arial"/>
                <w:b/>
                <w:sz w:val="20"/>
                <w:szCs w:val="20"/>
              </w:rPr>
            </w:pPr>
            <w:r w:rsidRPr="001A0702">
              <w:rPr>
                <w:rFonts w:ascii="Arial" w:hAnsi="Arial" w:cs="Arial"/>
                <w:b/>
                <w:sz w:val="20"/>
                <w:szCs w:val="20"/>
              </w:rPr>
              <w:t>Лечебно заведение/ болнични отделения</w:t>
            </w:r>
          </w:p>
        </w:tc>
        <w:tc>
          <w:tcPr>
            <w:tcW w:w="3544" w:type="dxa"/>
          </w:tcPr>
          <w:p w:rsidR="003A74B4" w:rsidRPr="001A0702" w:rsidRDefault="003A74B4" w:rsidP="003A74B4">
            <w:pPr>
              <w:pStyle w:val="NormalWeb"/>
              <w:rPr>
                <w:rFonts w:ascii="Arial" w:hAnsi="Arial" w:cs="Arial"/>
                <w:b/>
                <w:sz w:val="20"/>
                <w:szCs w:val="20"/>
              </w:rPr>
            </w:pPr>
            <w:r w:rsidRPr="001A0702">
              <w:rPr>
                <w:rFonts w:ascii="Arial" w:hAnsi="Arial" w:cs="Arial"/>
                <w:b/>
                <w:sz w:val="20"/>
                <w:szCs w:val="20"/>
              </w:rPr>
              <w:t>Не-лечебно заведение/ извън болнични отделения (офис, хотелска стая и други обществени места)</w:t>
            </w:r>
          </w:p>
        </w:tc>
        <w:tc>
          <w:tcPr>
            <w:tcW w:w="2693" w:type="dxa"/>
          </w:tcPr>
          <w:p w:rsidR="003A74B4" w:rsidRPr="001A0702" w:rsidRDefault="003A74B4" w:rsidP="003A74B4">
            <w:pPr>
              <w:pStyle w:val="NormalWeb"/>
              <w:rPr>
                <w:rFonts w:ascii="Arial" w:hAnsi="Arial" w:cs="Arial"/>
                <w:b/>
                <w:sz w:val="20"/>
                <w:szCs w:val="20"/>
              </w:rPr>
            </w:pPr>
            <w:r w:rsidRPr="001A0702">
              <w:rPr>
                <w:rFonts w:ascii="Arial" w:hAnsi="Arial" w:cs="Arial"/>
                <w:b/>
                <w:sz w:val="20"/>
                <w:szCs w:val="20"/>
              </w:rPr>
              <w:t>Други сгради/помещения</w:t>
            </w:r>
          </w:p>
        </w:tc>
      </w:tr>
      <w:tr w:rsidR="003A74B4" w:rsidRPr="001A0702" w:rsidTr="00326416">
        <w:trPr>
          <w:trHeight w:val="626"/>
        </w:trPr>
        <w:tc>
          <w:tcPr>
            <w:tcW w:w="1560" w:type="dxa"/>
          </w:tcPr>
          <w:p w:rsidR="003A74B4" w:rsidRPr="001A0702" w:rsidRDefault="003A74B4" w:rsidP="003A74B4">
            <w:pPr>
              <w:pStyle w:val="NormalWeb"/>
              <w:rPr>
                <w:rFonts w:ascii="Arial" w:hAnsi="Arial" w:cs="Arial"/>
                <w:b/>
                <w:sz w:val="20"/>
                <w:szCs w:val="20"/>
              </w:rPr>
            </w:pPr>
            <w:r w:rsidRPr="001A0702">
              <w:rPr>
                <w:rFonts w:ascii="Arial" w:hAnsi="Arial" w:cs="Arial"/>
                <w:b/>
                <w:sz w:val="20"/>
                <w:szCs w:val="20"/>
              </w:rPr>
              <w:t>Повърхности</w:t>
            </w:r>
          </w:p>
        </w:tc>
        <w:tc>
          <w:tcPr>
            <w:tcW w:w="3510" w:type="dxa"/>
          </w:tcPr>
          <w:p w:rsidR="00326416" w:rsidRDefault="003A74B4" w:rsidP="00326416">
            <w:pPr>
              <w:pStyle w:val="NormalWeb"/>
              <w:snapToGrid w:val="0"/>
              <w:rPr>
                <w:rFonts w:ascii="Arial" w:hAnsi="Arial" w:cs="Arial"/>
                <w:sz w:val="20"/>
                <w:szCs w:val="20"/>
              </w:rPr>
            </w:pPr>
            <w:r w:rsidRPr="001A0702">
              <w:rPr>
                <w:rFonts w:ascii="Arial" w:hAnsi="Arial" w:cs="Arial"/>
                <w:sz w:val="20"/>
                <w:szCs w:val="20"/>
              </w:rPr>
              <w:t xml:space="preserve">- Неутрален детергент И                           - Вирусоциден дезинфектант </w:t>
            </w:r>
          </w:p>
          <w:p w:rsidR="003A74B4" w:rsidRPr="001A0702" w:rsidRDefault="003A74B4" w:rsidP="00326416">
            <w:pPr>
              <w:pStyle w:val="NormalWeb"/>
              <w:snapToGrid w:val="0"/>
              <w:rPr>
                <w:rFonts w:ascii="Arial" w:hAnsi="Arial" w:cs="Arial"/>
                <w:sz w:val="20"/>
                <w:szCs w:val="20"/>
              </w:rPr>
            </w:pPr>
            <w:r w:rsidRPr="001A0702">
              <w:rPr>
                <w:rFonts w:ascii="Arial" w:hAnsi="Arial" w:cs="Arial"/>
                <w:b/>
                <w:bCs/>
                <w:sz w:val="20"/>
                <w:szCs w:val="20"/>
              </w:rPr>
              <w:t>[П]</w:t>
            </w:r>
          </w:p>
        </w:tc>
        <w:tc>
          <w:tcPr>
            <w:tcW w:w="3544" w:type="dxa"/>
          </w:tcPr>
          <w:p w:rsidR="00326416" w:rsidRDefault="003A74B4" w:rsidP="00326416">
            <w:pPr>
              <w:pStyle w:val="NormalWeb"/>
              <w:snapToGrid w:val="0"/>
              <w:rPr>
                <w:rFonts w:ascii="Arial" w:hAnsi="Arial" w:cs="Arial"/>
                <w:sz w:val="20"/>
                <w:szCs w:val="20"/>
              </w:rPr>
            </w:pPr>
            <w:r w:rsidRPr="001A0702">
              <w:rPr>
                <w:rFonts w:ascii="Arial" w:hAnsi="Arial" w:cs="Arial"/>
                <w:sz w:val="20"/>
                <w:szCs w:val="20"/>
              </w:rPr>
              <w:t xml:space="preserve">- Неутрален детергент И                              - Вирусоциден дезинфектант </w:t>
            </w:r>
          </w:p>
          <w:p w:rsidR="003A74B4" w:rsidRPr="001A0702" w:rsidRDefault="003A74B4" w:rsidP="00326416">
            <w:pPr>
              <w:pStyle w:val="NormalWeb"/>
              <w:snapToGrid w:val="0"/>
              <w:rPr>
                <w:rFonts w:ascii="Arial" w:hAnsi="Arial" w:cs="Arial"/>
                <w:sz w:val="20"/>
                <w:szCs w:val="20"/>
              </w:rPr>
            </w:pPr>
            <w:r w:rsidRPr="001A0702">
              <w:rPr>
                <w:rFonts w:ascii="Arial" w:hAnsi="Arial" w:cs="Arial"/>
                <w:b/>
                <w:bCs/>
                <w:sz w:val="20"/>
                <w:szCs w:val="20"/>
              </w:rPr>
              <w:t>[П]</w:t>
            </w:r>
          </w:p>
        </w:tc>
        <w:tc>
          <w:tcPr>
            <w:tcW w:w="2693" w:type="dxa"/>
          </w:tcPr>
          <w:p w:rsidR="00326416" w:rsidRDefault="003A74B4" w:rsidP="00326416">
            <w:pPr>
              <w:pStyle w:val="NormalWeb"/>
              <w:snapToGrid w:val="0"/>
              <w:rPr>
                <w:rFonts w:ascii="Arial" w:hAnsi="Arial" w:cs="Arial"/>
                <w:b/>
                <w:bCs/>
                <w:sz w:val="20"/>
                <w:szCs w:val="20"/>
              </w:rPr>
            </w:pPr>
            <w:r w:rsidRPr="001A0702">
              <w:rPr>
                <w:rFonts w:ascii="Arial" w:hAnsi="Arial" w:cs="Arial"/>
                <w:sz w:val="20"/>
                <w:szCs w:val="20"/>
              </w:rPr>
              <w:t>- Неутрален детергент</w:t>
            </w:r>
            <w:r w:rsidRPr="001A0702">
              <w:rPr>
                <w:rFonts w:ascii="Arial" w:hAnsi="Arial" w:cs="Arial"/>
                <w:b/>
                <w:bCs/>
                <w:sz w:val="20"/>
                <w:szCs w:val="20"/>
              </w:rPr>
              <w:t xml:space="preserve">                                                           </w:t>
            </w:r>
            <w:r w:rsidR="00326416">
              <w:rPr>
                <w:rFonts w:ascii="Arial" w:hAnsi="Arial" w:cs="Arial"/>
                <w:b/>
                <w:bCs/>
                <w:sz w:val="20"/>
                <w:szCs w:val="20"/>
              </w:rPr>
              <w:t xml:space="preserve"> </w:t>
            </w:r>
          </w:p>
          <w:p w:rsidR="003A74B4" w:rsidRPr="001A0702" w:rsidRDefault="003A74B4" w:rsidP="00326416">
            <w:pPr>
              <w:pStyle w:val="NormalWeb"/>
              <w:snapToGrid w:val="0"/>
              <w:rPr>
                <w:rFonts w:ascii="Arial" w:hAnsi="Arial" w:cs="Arial"/>
                <w:b/>
                <w:bCs/>
                <w:sz w:val="20"/>
                <w:szCs w:val="20"/>
              </w:rPr>
            </w:pPr>
            <w:r w:rsidRPr="001A0702">
              <w:rPr>
                <w:rFonts w:ascii="Arial" w:hAnsi="Arial" w:cs="Arial"/>
                <w:b/>
                <w:bCs/>
                <w:sz w:val="20"/>
                <w:szCs w:val="20"/>
              </w:rPr>
              <w:t>[П]</w:t>
            </w:r>
          </w:p>
        </w:tc>
      </w:tr>
      <w:tr w:rsidR="003A74B4" w:rsidRPr="001A0702" w:rsidTr="00326416">
        <w:trPr>
          <w:trHeight w:val="924"/>
        </w:trPr>
        <w:tc>
          <w:tcPr>
            <w:tcW w:w="1560" w:type="dxa"/>
          </w:tcPr>
          <w:p w:rsidR="003A74B4" w:rsidRPr="001A0702" w:rsidRDefault="003A74B4" w:rsidP="003A74B4">
            <w:pPr>
              <w:pStyle w:val="NormalWeb"/>
              <w:rPr>
                <w:rFonts w:ascii="Arial" w:hAnsi="Arial" w:cs="Arial"/>
                <w:b/>
                <w:sz w:val="20"/>
                <w:szCs w:val="20"/>
              </w:rPr>
            </w:pPr>
            <w:r w:rsidRPr="001A0702">
              <w:rPr>
                <w:rFonts w:ascii="Arial" w:hAnsi="Arial" w:cs="Arial"/>
                <w:b/>
                <w:sz w:val="20"/>
                <w:szCs w:val="20"/>
              </w:rPr>
              <w:t>Тоалетни</w:t>
            </w:r>
          </w:p>
        </w:tc>
        <w:tc>
          <w:tcPr>
            <w:tcW w:w="3510" w:type="dxa"/>
          </w:tcPr>
          <w:p w:rsidR="00326416" w:rsidRDefault="003A74B4" w:rsidP="00326416">
            <w:pPr>
              <w:pStyle w:val="NormalWeb"/>
              <w:snapToGrid w:val="0"/>
              <w:rPr>
                <w:rFonts w:ascii="Arial" w:hAnsi="Arial" w:cs="Arial"/>
                <w:sz w:val="20"/>
                <w:szCs w:val="20"/>
              </w:rPr>
            </w:pPr>
            <w:r w:rsidRPr="001A0702">
              <w:rPr>
                <w:rFonts w:ascii="Arial" w:hAnsi="Arial" w:cs="Arial"/>
                <w:sz w:val="20"/>
                <w:szCs w:val="20"/>
              </w:rPr>
              <w:t>- Вирусоциден дезинфектант</w:t>
            </w:r>
          </w:p>
          <w:p w:rsidR="003A74B4" w:rsidRPr="001A0702" w:rsidRDefault="003A74B4" w:rsidP="00326416">
            <w:pPr>
              <w:pStyle w:val="NormalWeb"/>
              <w:snapToGrid w:val="0"/>
              <w:rPr>
                <w:rFonts w:ascii="Arial" w:hAnsi="Arial" w:cs="Arial"/>
                <w:sz w:val="20"/>
                <w:szCs w:val="20"/>
              </w:rPr>
            </w:pPr>
            <w:r w:rsidRPr="001A0702">
              <w:rPr>
                <w:rFonts w:ascii="Arial" w:hAnsi="Arial" w:cs="Arial"/>
                <w:sz w:val="20"/>
                <w:szCs w:val="20"/>
              </w:rPr>
              <w:t xml:space="preserve"> </w:t>
            </w:r>
            <w:r w:rsidR="00326416" w:rsidRPr="001A0702">
              <w:rPr>
                <w:rFonts w:ascii="Arial" w:hAnsi="Arial" w:cs="Arial"/>
                <w:b/>
                <w:bCs/>
                <w:sz w:val="20"/>
                <w:szCs w:val="20"/>
              </w:rPr>
              <w:t>[П]</w:t>
            </w:r>
            <w:r w:rsidRPr="001A0702">
              <w:rPr>
                <w:rFonts w:ascii="Arial" w:hAnsi="Arial" w:cs="Arial"/>
                <w:sz w:val="20"/>
                <w:szCs w:val="20"/>
              </w:rPr>
              <w:t xml:space="preserve">                           </w:t>
            </w:r>
          </w:p>
        </w:tc>
        <w:tc>
          <w:tcPr>
            <w:tcW w:w="3544" w:type="dxa"/>
          </w:tcPr>
          <w:p w:rsidR="00326416" w:rsidRDefault="003A74B4" w:rsidP="00326416">
            <w:pPr>
              <w:pStyle w:val="NormalWeb"/>
              <w:snapToGrid w:val="0"/>
              <w:rPr>
                <w:rFonts w:ascii="Arial" w:hAnsi="Arial" w:cs="Arial"/>
                <w:sz w:val="20"/>
                <w:szCs w:val="20"/>
              </w:rPr>
            </w:pPr>
            <w:r w:rsidRPr="001A0702">
              <w:rPr>
                <w:rFonts w:ascii="Arial" w:hAnsi="Arial" w:cs="Arial"/>
                <w:sz w:val="20"/>
                <w:szCs w:val="20"/>
              </w:rPr>
              <w:t xml:space="preserve">- Вирусоциден дезинфектант </w:t>
            </w:r>
          </w:p>
          <w:p w:rsidR="003A74B4" w:rsidRPr="001A0702" w:rsidRDefault="00326416" w:rsidP="00326416">
            <w:pPr>
              <w:pStyle w:val="NormalWeb"/>
              <w:snapToGrid w:val="0"/>
              <w:rPr>
                <w:rFonts w:ascii="Arial" w:hAnsi="Arial" w:cs="Arial"/>
                <w:sz w:val="20"/>
                <w:szCs w:val="20"/>
              </w:rPr>
            </w:pPr>
            <w:r w:rsidRPr="001A0702">
              <w:rPr>
                <w:rFonts w:ascii="Arial" w:hAnsi="Arial" w:cs="Arial"/>
                <w:b/>
                <w:bCs/>
                <w:sz w:val="20"/>
                <w:szCs w:val="20"/>
              </w:rPr>
              <w:t>[П]</w:t>
            </w:r>
            <w:r w:rsidR="003A74B4" w:rsidRPr="001A0702">
              <w:rPr>
                <w:rFonts w:ascii="Arial" w:hAnsi="Arial" w:cs="Arial"/>
                <w:sz w:val="20"/>
                <w:szCs w:val="20"/>
              </w:rPr>
              <w:t xml:space="preserve">                                     </w:t>
            </w:r>
          </w:p>
        </w:tc>
        <w:tc>
          <w:tcPr>
            <w:tcW w:w="2693" w:type="dxa"/>
          </w:tcPr>
          <w:p w:rsidR="00326416" w:rsidRDefault="003A74B4" w:rsidP="00326416">
            <w:pPr>
              <w:pStyle w:val="NormalWeb"/>
              <w:spacing w:before="0" w:beforeAutospacing="0" w:after="240" w:afterAutospacing="0" w:line="276" w:lineRule="auto"/>
              <w:rPr>
                <w:rFonts w:ascii="Arial" w:hAnsi="Arial" w:cs="Arial"/>
                <w:sz w:val="20"/>
                <w:szCs w:val="20"/>
              </w:rPr>
            </w:pPr>
            <w:r w:rsidRPr="001A0702">
              <w:rPr>
                <w:rFonts w:ascii="Arial" w:hAnsi="Arial" w:cs="Arial"/>
                <w:sz w:val="20"/>
                <w:szCs w:val="20"/>
              </w:rPr>
              <w:t xml:space="preserve">- Вирусоциден дезинфектант </w:t>
            </w:r>
          </w:p>
          <w:p w:rsidR="003A74B4" w:rsidRPr="001A0702" w:rsidRDefault="003A74B4" w:rsidP="00326416">
            <w:pPr>
              <w:pStyle w:val="NormalWeb"/>
              <w:spacing w:before="0" w:beforeAutospacing="0" w:after="0" w:afterAutospacing="0" w:line="276" w:lineRule="auto"/>
              <w:rPr>
                <w:rFonts w:ascii="Arial" w:hAnsi="Arial" w:cs="Arial"/>
                <w:sz w:val="20"/>
                <w:szCs w:val="20"/>
              </w:rPr>
            </w:pPr>
            <w:r w:rsidRPr="001A0702">
              <w:rPr>
                <w:rFonts w:ascii="Arial" w:hAnsi="Arial" w:cs="Arial"/>
                <w:b/>
                <w:bCs/>
                <w:sz w:val="20"/>
                <w:szCs w:val="20"/>
              </w:rPr>
              <w:t>[Н]</w:t>
            </w:r>
          </w:p>
        </w:tc>
      </w:tr>
      <w:tr w:rsidR="003A74B4" w:rsidRPr="001A0702" w:rsidTr="00326416">
        <w:trPr>
          <w:trHeight w:val="1462"/>
        </w:trPr>
        <w:tc>
          <w:tcPr>
            <w:tcW w:w="1560" w:type="dxa"/>
          </w:tcPr>
          <w:p w:rsidR="003A74B4" w:rsidRPr="001A0702" w:rsidRDefault="003A74B4" w:rsidP="003A74B4">
            <w:pPr>
              <w:pStyle w:val="NormalWeb"/>
              <w:rPr>
                <w:rFonts w:ascii="Arial" w:hAnsi="Arial" w:cs="Arial"/>
                <w:b/>
                <w:sz w:val="20"/>
                <w:szCs w:val="20"/>
              </w:rPr>
            </w:pPr>
            <w:r w:rsidRPr="001A0702">
              <w:rPr>
                <w:rFonts w:ascii="Arial" w:hAnsi="Arial" w:cs="Arial"/>
                <w:b/>
                <w:sz w:val="20"/>
                <w:szCs w:val="20"/>
              </w:rPr>
              <w:t>Текстил</w:t>
            </w:r>
          </w:p>
        </w:tc>
        <w:tc>
          <w:tcPr>
            <w:tcW w:w="3510" w:type="dxa"/>
          </w:tcPr>
          <w:p w:rsidR="00326416" w:rsidRDefault="003A74B4" w:rsidP="00326416">
            <w:pPr>
              <w:pStyle w:val="NormalWeb"/>
              <w:rPr>
                <w:rFonts w:ascii="Arial" w:hAnsi="Arial" w:cs="Arial"/>
                <w:sz w:val="20"/>
                <w:szCs w:val="20"/>
              </w:rPr>
            </w:pPr>
            <w:r w:rsidRPr="001A0702">
              <w:rPr>
                <w:rFonts w:ascii="Arial" w:hAnsi="Arial" w:cs="Arial"/>
                <w:sz w:val="20"/>
                <w:szCs w:val="20"/>
              </w:rPr>
              <w:t xml:space="preserve">- Цикъл с гореща вода (90 °C) И                                                                           - Обичаен препарат за пране ИЛИ                   - Алтернатива:  цикъл с по-ниска температура + белина или друг  дезинфектант за текстил </w:t>
            </w:r>
          </w:p>
          <w:p w:rsidR="003A74B4" w:rsidRPr="001A0702" w:rsidRDefault="003A74B4" w:rsidP="00326416">
            <w:pPr>
              <w:pStyle w:val="NormalWeb"/>
              <w:rPr>
                <w:rFonts w:ascii="Arial" w:hAnsi="Arial" w:cs="Arial"/>
                <w:sz w:val="20"/>
                <w:szCs w:val="20"/>
              </w:rPr>
            </w:pPr>
            <w:r w:rsidRPr="001A0702">
              <w:rPr>
                <w:rFonts w:ascii="Arial" w:hAnsi="Arial" w:cs="Arial"/>
                <w:b/>
                <w:bCs/>
                <w:sz w:val="20"/>
                <w:szCs w:val="20"/>
              </w:rPr>
              <w:t>[П]</w:t>
            </w:r>
          </w:p>
        </w:tc>
        <w:tc>
          <w:tcPr>
            <w:tcW w:w="3544" w:type="dxa"/>
          </w:tcPr>
          <w:p w:rsidR="00326416" w:rsidRDefault="003A74B4" w:rsidP="00326416">
            <w:pPr>
              <w:rPr>
                <w:rFonts w:ascii="Arial" w:hAnsi="Arial" w:cs="Arial"/>
                <w:sz w:val="20"/>
                <w:szCs w:val="20"/>
              </w:rPr>
            </w:pPr>
            <w:r w:rsidRPr="001A0702">
              <w:rPr>
                <w:rFonts w:ascii="Arial" w:eastAsia="Times New Roman" w:hAnsi="Arial" w:cs="Arial"/>
                <w:sz w:val="20"/>
                <w:szCs w:val="20"/>
                <w:lang w:eastAsia="en-GB"/>
              </w:rPr>
              <w:t>- Цикъл с гореща вода (90 °C) И                    - Обичаен препарат за пране ИЛИ</w:t>
            </w:r>
            <w:r w:rsidRPr="001A0702">
              <w:rPr>
                <w:rFonts w:ascii="Arial" w:hAnsi="Arial" w:cs="Arial"/>
                <w:sz w:val="20"/>
                <w:szCs w:val="20"/>
              </w:rPr>
              <w:t xml:space="preserve">                           - А</w:t>
            </w:r>
            <w:r w:rsidRPr="001A0702">
              <w:rPr>
                <w:rFonts w:ascii="Arial" w:eastAsia="Times New Roman" w:hAnsi="Arial" w:cs="Arial"/>
                <w:sz w:val="20"/>
                <w:szCs w:val="20"/>
                <w:lang w:eastAsia="en-GB"/>
              </w:rPr>
              <w:t xml:space="preserve">лтернатива: цикъл с по-ниска температура + белина </w:t>
            </w:r>
            <w:r w:rsidRPr="001A0702">
              <w:rPr>
                <w:rFonts w:ascii="Arial" w:hAnsi="Arial" w:cs="Arial"/>
                <w:sz w:val="20"/>
                <w:szCs w:val="20"/>
              </w:rPr>
              <w:t xml:space="preserve"> или друг  дезинфектант за текстил </w:t>
            </w:r>
          </w:p>
          <w:p w:rsidR="00326416" w:rsidRDefault="00326416" w:rsidP="00326416">
            <w:pPr>
              <w:rPr>
                <w:rFonts w:ascii="Arial" w:hAnsi="Arial" w:cs="Arial"/>
                <w:sz w:val="20"/>
                <w:szCs w:val="20"/>
              </w:rPr>
            </w:pPr>
          </w:p>
          <w:p w:rsidR="003A74B4" w:rsidRPr="001A0702" w:rsidRDefault="003A74B4" w:rsidP="00326416">
            <w:pPr>
              <w:rPr>
                <w:rFonts w:ascii="Arial" w:eastAsia="Times New Roman" w:hAnsi="Arial" w:cs="Arial"/>
                <w:sz w:val="20"/>
                <w:szCs w:val="20"/>
                <w:lang w:eastAsia="en-GB"/>
              </w:rPr>
            </w:pPr>
            <w:r w:rsidRPr="001A0702">
              <w:rPr>
                <w:rFonts w:ascii="Arial" w:hAnsi="Arial" w:cs="Arial"/>
                <w:b/>
                <w:bCs/>
                <w:sz w:val="20"/>
                <w:szCs w:val="20"/>
              </w:rPr>
              <w:t>[П]</w:t>
            </w:r>
          </w:p>
        </w:tc>
        <w:tc>
          <w:tcPr>
            <w:tcW w:w="2693" w:type="dxa"/>
          </w:tcPr>
          <w:p w:rsidR="003A74B4" w:rsidRPr="001A0702" w:rsidRDefault="003A74B4" w:rsidP="003A74B4">
            <w:pPr>
              <w:pStyle w:val="NormalWeb"/>
              <w:rPr>
                <w:rFonts w:ascii="Arial" w:hAnsi="Arial" w:cs="Arial"/>
                <w:sz w:val="20"/>
                <w:szCs w:val="20"/>
              </w:rPr>
            </w:pPr>
            <w:r w:rsidRPr="001A0702">
              <w:rPr>
                <w:rFonts w:ascii="Arial" w:hAnsi="Arial" w:cs="Arial"/>
                <w:sz w:val="20"/>
                <w:szCs w:val="20"/>
              </w:rPr>
              <w:t>неприложимо</w:t>
            </w:r>
          </w:p>
        </w:tc>
      </w:tr>
      <w:tr w:rsidR="003A74B4" w:rsidRPr="001A0702" w:rsidTr="00326416">
        <w:trPr>
          <w:trHeight w:val="1431"/>
        </w:trPr>
        <w:tc>
          <w:tcPr>
            <w:tcW w:w="1560" w:type="dxa"/>
          </w:tcPr>
          <w:p w:rsidR="003A74B4" w:rsidRPr="001A0702" w:rsidRDefault="003A74B4" w:rsidP="003A74B4">
            <w:pPr>
              <w:pStyle w:val="NormalWeb"/>
              <w:rPr>
                <w:rFonts w:ascii="Arial" w:hAnsi="Arial" w:cs="Arial"/>
                <w:b/>
                <w:sz w:val="20"/>
                <w:szCs w:val="20"/>
              </w:rPr>
            </w:pPr>
            <w:r w:rsidRPr="001A0702">
              <w:rPr>
                <w:rFonts w:ascii="Arial" w:hAnsi="Arial" w:cs="Arial"/>
                <w:b/>
                <w:sz w:val="20"/>
                <w:szCs w:val="20"/>
              </w:rPr>
              <w:t>Оборудване за почистване</w:t>
            </w:r>
          </w:p>
        </w:tc>
        <w:tc>
          <w:tcPr>
            <w:tcW w:w="3510" w:type="dxa"/>
          </w:tcPr>
          <w:p w:rsidR="00326416" w:rsidRDefault="003A74B4" w:rsidP="00326416">
            <w:pPr>
              <w:pStyle w:val="NormalWeb"/>
              <w:rPr>
                <w:rFonts w:ascii="Arial" w:hAnsi="Arial" w:cs="Arial"/>
                <w:sz w:val="20"/>
                <w:szCs w:val="20"/>
              </w:rPr>
            </w:pPr>
            <w:r w:rsidRPr="001A0702">
              <w:rPr>
                <w:rFonts w:ascii="Arial" w:hAnsi="Arial" w:cs="Arial"/>
                <w:sz w:val="20"/>
                <w:szCs w:val="20"/>
              </w:rPr>
              <w:t xml:space="preserve">- За еднократна употреба ИЛИ                                      - За многократна употреба, които след използване се обработват с:                                                  - Вирусоциден дезинфектант </w:t>
            </w:r>
            <w:r w:rsidR="00326416">
              <w:rPr>
                <w:rFonts w:ascii="Arial" w:hAnsi="Arial" w:cs="Arial"/>
                <w:sz w:val="20"/>
                <w:szCs w:val="20"/>
              </w:rPr>
              <w:t xml:space="preserve">   </w:t>
            </w:r>
          </w:p>
          <w:p w:rsidR="003A74B4" w:rsidRPr="001A0702" w:rsidRDefault="00326416" w:rsidP="00326416">
            <w:pPr>
              <w:pStyle w:val="NormalWeb"/>
              <w:rPr>
                <w:rFonts w:ascii="Arial" w:hAnsi="Arial" w:cs="Arial"/>
                <w:sz w:val="20"/>
                <w:szCs w:val="20"/>
              </w:rPr>
            </w:pPr>
            <w:r w:rsidRPr="001A0702">
              <w:rPr>
                <w:rFonts w:ascii="Arial" w:hAnsi="Arial" w:cs="Arial"/>
                <w:b/>
                <w:bCs/>
                <w:sz w:val="20"/>
                <w:szCs w:val="20"/>
              </w:rPr>
              <w:t>[П]</w:t>
            </w:r>
            <w:r>
              <w:rPr>
                <w:rFonts w:ascii="Arial" w:hAnsi="Arial" w:cs="Arial"/>
                <w:sz w:val="20"/>
                <w:szCs w:val="20"/>
              </w:rPr>
              <w:t xml:space="preserve">     </w:t>
            </w:r>
          </w:p>
        </w:tc>
        <w:tc>
          <w:tcPr>
            <w:tcW w:w="3544" w:type="dxa"/>
          </w:tcPr>
          <w:p w:rsidR="00326416" w:rsidRDefault="003A74B4" w:rsidP="00326416">
            <w:pPr>
              <w:pStyle w:val="NormalWeb"/>
              <w:rPr>
                <w:rFonts w:ascii="Arial" w:hAnsi="Arial" w:cs="Arial"/>
                <w:sz w:val="20"/>
                <w:szCs w:val="20"/>
              </w:rPr>
            </w:pPr>
            <w:r w:rsidRPr="001A0702">
              <w:rPr>
                <w:rFonts w:ascii="Arial" w:hAnsi="Arial" w:cs="Arial"/>
                <w:sz w:val="20"/>
                <w:szCs w:val="20"/>
              </w:rPr>
              <w:t xml:space="preserve">- За еднократна употреба ИЛИ                       - За многократна употреба, които след  използване се обработват с:                                                 - Вирусоциден дезинфектант   </w:t>
            </w:r>
          </w:p>
          <w:p w:rsidR="003A74B4" w:rsidRPr="001A0702" w:rsidRDefault="00326416" w:rsidP="00326416">
            <w:pPr>
              <w:pStyle w:val="NormalWeb"/>
              <w:rPr>
                <w:rFonts w:ascii="Arial" w:hAnsi="Arial" w:cs="Arial"/>
                <w:sz w:val="20"/>
                <w:szCs w:val="20"/>
              </w:rPr>
            </w:pPr>
            <w:r w:rsidRPr="001A0702">
              <w:rPr>
                <w:rFonts w:ascii="Arial" w:hAnsi="Arial" w:cs="Arial"/>
                <w:b/>
                <w:bCs/>
                <w:sz w:val="20"/>
                <w:szCs w:val="20"/>
              </w:rPr>
              <w:t>[Н]</w:t>
            </w:r>
          </w:p>
        </w:tc>
        <w:tc>
          <w:tcPr>
            <w:tcW w:w="2693" w:type="dxa"/>
          </w:tcPr>
          <w:p w:rsidR="00326416" w:rsidRDefault="003A74B4" w:rsidP="00326416">
            <w:pPr>
              <w:pStyle w:val="NormalWeb"/>
              <w:spacing w:before="0" w:beforeAutospacing="0" w:after="0" w:afterAutospacing="0"/>
              <w:rPr>
                <w:rFonts w:ascii="Arial" w:hAnsi="Arial" w:cs="Arial"/>
                <w:sz w:val="20"/>
                <w:szCs w:val="20"/>
              </w:rPr>
            </w:pPr>
            <w:r w:rsidRPr="001A0702">
              <w:rPr>
                <w:rFonts w:ascii="Arial" w:hAnsi="Arial" w:cs="Arial"/>
                <w:sz w:val="20"/>
                <w:szCs w:val="20"/>
              </w:rPr>
              <w:t xml:space="preserve">- За еднократна употреба ИЛИ                </w:t>
            </w:r>
          </w:p>
          <w:p w:rsidR="00326416" w:rsidRDefault="003A74B4" w:rsidP="00326416">
            <w:pPr>
              <w:pStyle w:val="NormalWeb"/>
              <w:spacing w:before="0" w:beforeAutospacing="0" w:after="0" w:afterAutospacing="0"/>
              <w:rPr>
                <w:rFonts w:ascii="Arial" w:hAnsi="Arial" w:cs="Arial"/>
                <w:sz w:val="20"/>
                <w:szCs w:val="20"/>
              </w:rPr>
            </w:pPr>
            <w:r w:rsidRPr="001A0702">
              <w:rPr>
                <w:rFonts w:ascii="Arial" w:hAnsi="Arial" w:cs="Arial"/>
                <w:sz w:val="20"/>
                <w:szCs w:val="20"/>
              </w:rPr>
              <w:t xml:space="preserve"> - За многократна употреба, които се деконтаминират след като се използват </w:t>
            </w:r>
            <w:r w:rsidR="00326416">
              <w:rPr>
                <w:rFonts w:ascii="Arial" w:hAnsi="Arial" w:cs="Arial"/>
                <w:sz w:val="20"/>
                <w:szCs w:val="20"/>
              </w:rPr>
              <w:t xml:space="preserve">   </w:t>
            </w:r>
          </w:p>
          <w:p w:rsidR="003A74B4" w:rsidRPr="001A0702" w:rsidRDefault="003A74B4" w:rsidP="00326416">
            <w:pPr>
              <w:pStyle w:val="NormalWeb"/>
              <w:spacing w:before="0" w:beforeAutospacing="0" w:after="0" w:afterAutospacing="0"/>
              <w:rPr>
                <w:rFonts w:ascii="Arial" w:hAnsi="Arial" w:cs="Arial"/>
                <w:sz w:val="20"/>
                <w:szCs w:val="20"/>
              </w:rPr>
            </w:pPr>
            <w:r w:rsidRPr="001A0702">
              <w:rPr>
                <w:rFonts w:ascii="Arial" w:hAnsi="Arial" w:cs="Arial"/>
                <w:b/>
                <w:bCs/>
                <w:sz w:val="20"/>
                <w:szCs w:val="20"/>
              </w:rPr>
              <w:t>[П]</w:t>
            </w:r>
          </w:p>
        </w:tc>
      </w:tr>
      <w:tr w:rsidR="003A74B4" w:rsidRPr="001A0702" w:rsidTr="00326416">
        <w:trPr>
          <w:trHeight w:val="220"/>
        </w:trPr>
        <w:tc>
          <w:tcPr>
            <w:tcW w:w="1560" w:type="dxa"/>
          </w:tcPr>
          <w:p w:rsidR="003A74B4" w:rsidRPr="001A0702" w:rsidRDefault="003A74B4" w:rsidP="003A74B4">
            <w:pPr>
              <w:pStyle w:val="NormalWeb"/>
              <w:rPr>
                <w:rFonts w:ascii="Arial" w:hAnsi="Arial" w:cs="Arial"/>
                <w:b/>
                <w:sz w:val="20"/>
                <w:szCs w:val="20"/>
              </w:rPr>
            </w:pPr>
            <w:r w:rsidRPr="001A0702">
              <w:rPr>
                <w:rFonts w:ascii="Arial" w:hAnsi="Arial" w:cs="Arial"/>
                <w:b/>
                <w:sz w:val="20"/>
                <w:szCs w:val="20"/>
              </w:rPr>
              <w:t>ЛПС за  персонала по почистване</w:t>
            </w:r>
          </w:p>
        </w:tc>
        <w:tc>
          <w:tcPr>
            <w:tcW w:w="3510" w:type="dxa"/>
          </w:tcPr>
          <w:p w:rsidR="003A74B4" w:rsidRDefault="003A74B4" w:rsidP="003A74B4">
            <w:pPr>
              <w:pStyle w:val="NormalWeb"/>
              <w:spacing w:before="0" w:beforeAutospacing="0" w:after="0" w:afterAutospacing="0"/>
              <w:rPr>
                <w:rFonts w:ascii="Arial" w:hAnsi="Arial" w:cs="Arial"/>
                <w:sz w:val="20"/>
                <w:szCs w:val="20"/>
              </w:rPr>
            </w:pPr>
            <w:r w:rsidRPr="001A0702">
              <w:rPr>
                <w:rFonts w:ascii="Arial" w:hAnsi="Arial" w:cs="Arial"/>
                <w:sz w:val="20"/>
                <w:szCs w:val="20"/>
              </w:rPr>
              <w:t xml:space="preserve">- Хирургическа маска                                </w:t>
            </w:r>
          </w:p>
          <w:p w:rsidR="003A74B4" w:rsidRDefault="003A74B4" w:rsidP="003A74B4">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1A0702">
              <w:rPr>
                <w:rFonts w:ascii="Arial" w:hAnsi="Arial" w:cs="Arial"/>
                <w:sz w:val="20"/>
                <w:szCs w:val="20"/>
              </w:rPr>
              <w:t xml:space="preserve">Водоустойчива престилка с дълъг ръкав за еднократна употреба  </w:t>
            </w:r>
          </w:p>
          <w:p w:rsidR="003A74B4" w:rsidRDefault="003A74B4" w:rsidP="003A74B4">
            <w:pPr>
              <w:pStyle w:val="NormalWeb"/>
              <w:spacing w:before="0" w:beforeAutospacing="0" w:after="0" w:afterAutospacing="0"/>
              <w:rPr>
                <w:rFonts w:ascii="Arial" w:hAnsi="Arial" w:cs="Arial"/>
                <w:sz w:val="20"/>
                <w:szCs w:val="20"/>
              </w:rPr>
            </w:pPr>
            <w:r>
              <w:rPr>
                <w:rFonts w:ascii="Arial" w:hAnsi="Arial" w:cs="Arial"/>
                <w:sz w:val="20"/>
                <w:szCs w:val="20"/>
              </w:rPr>
              <w:t>- Очила</w:t>
            </w:r>
          </w:p>
          <w:p w:rsidR="003A74B4" w:rsidRDefault="003A74B4" w:rsidP="003A74B4">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1A0702">
              <w:rPr>
                <w:rFonts w:ascii="Arial" w:hAnsi="Arial" w:cs="Arial"/>
                <w:sz w:val="20"/>
                <w:szCs w:val="20"/>
              </w:rPr>
              <w:t xml:space="preserve">Ръкавици                                               </w:t>
            </w:r>
          </w:p>
          <w:p w:rsidR="003A74B4" w:rsidRPr="001A0702" w:rsidRDefault="003A74B4" w:rsidP="003A74B4">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1A0702">
              <w:rPr>
                <w:rFonts w:ascii="Arial" w:hAnsi="Arial" w:cs="Arial"/>
                <w:sz w:val="20"/>
                <w:szCs w:val="20"/>
              </w:rPr>
              <w:t xml:space="preserve">FFP2 или 3 при почистване на помещения/съоръжения, където са извършени ПГА                                     </w:t>
            </w:r>
            <w:r w:rsidRPr="001A0702">
              <w:rPr>
                <w:rFonts w:ascii="Arial" w:hAnsi="Arial" w:cs="Arial"/>
                <w:b/>
                <w:bCs/>
                <w:sz w:val="20"/>
                <w:szCs w:val="20"/>
              </w:rPr>
              <w:t>[П]</w:t>
            </w:r>
          </w:p>
        </w:tc>
        <w:tc>
          <w:tcPr>
            <w:tcW w:w="3544" w:type="dxa"/>
          </w:tcPr>
          <w:p w:rsidR="00326416" w:rsidRDefault="003A74B4" w:rsidP="003A74B4">
            <w:pPr>
              <w:pStyle w:val="NormalWeb"/>
              <w:rPr>
                <w:rFonts w:ascii="Arial" w:hAnsi="Arial" w:cs="Arial"/>
                <w:sz w:val="20"/>
                <w:szCs w:val="20"/>
              </w:rPr>
            </w:pPr>
            <w:r w:rsidRPr="001A0702">
              <w:rPr>
                <w:rFonts w:ascii="Arial" w:hAnsi="Arial" w:cs="Arial"/>
                <w:sz w:val="20"/>
                <w:szCs w:val="20"/>
              </w:rPr>
              <w:t xml:space="preserve">- Хирургическа маска                                       - Униформа и  полиетиленова престилка                            - Ръкавици </w:t>
            </w:r>
          </w:p>
          <w:p w:rsidR="003A74B4" w:rsidRPr="001A0702" w:rsidRDefault="003A74B4" w:rsidP="003A74B4">
            <w:pPr>
              <w:pStyle w:val="NormalWeb"/>
              <w:rPr>
                <w:rFonts w:ascii="Arial" w:hAnsi="Arial" w:cs="Arial"/>
                <w:sz w:val="20"/>
                <w:szCs w:val="20"/>
              </w:rPr>
            </w:pPr>
            <w:r w:rsidRPr="001A0702">
              <w:rPr>
                <w:rFonts w:ascii="Arial" w:hAnsi="Arial" w:cs="Arial"/>
                <w:sz w:val="20"/>
                <w:szCs w:val="20"/>
              </w:rPr>
              <w:t xml:space="preserve">                                                       </w:t>
            </w:r>
            <w:r w:rsidRPr="001A0702">
              <w:rPr>
                <w:rFonts w:ascii="Arial" w:hAnsi="Arial" w:cs="Arial"/>
                <w:b/>
                <w:bCs/>
                <w:sz w:val="20"/>
                <w:szCs w:val="20"/>
              </w:rPr>
              <w:t>[П]</w:t>
            </w:r>
          </w:p>
        </w:tc>
        <w:tc>
          <w:tcPr>
            <w:tcW w:w="2693" w:type="dxa"/>
          </w:tcPr>
          <w:p w:rsidR="003A74B4" w:rsidRDefault="003A74B4" w:rsidP="003A74B4">
            <w:pPr>
              <w:pStyle w:val="NormalWeb"/>
              <w:rPr>
                <w:rFonts w:ascii="Arial" w:hAnsi="Arial" w:cs="Arial"/>
                <w:sz w:val="20"/>
                <w:szCs w:val="20"/>
              </w:rPr>
            </w:pPr>
            <w:r w:rsidRPr="001A0702">
              <w:rPr>
                <w:rFonts w:ascii="Arial" w:hAnsi="Arial" w:cs="Arial"/>
                <w:sz w:val="20"/>
                <w:szCs w:val="20"/>
              </w:rPr>
              <w:t>- Униформа                                                   - Ръкавици</w:t>
            </w:r>
          </w:p>
          <w:p w:rsidR="00326416" w:rsidRPr="001A0702" w:rsidRDefault="00326416" w:rsidP="003A74B4">
            <w:pPr>
              <w:pStyle w:val="NormalWeb"/>
              <w:rPr>
                <w:rFonts w:ascii="Arial" w:hAnsi="Arial" w:cs="Arial"/>
                <w:sz w:val="20"/>
                <w:szCs w:val="20"/>
              </w:rPr>
            </w:pPr>
          </w:p>
          <w:p w:rsidR="003A74B4" w:rsidRPr="001A0702" w:rsidRDefault="003A74B4" w:rsidP="003A74B4">
            <w:pPr>
              <w:pStyle w:val="NormalWeb"/>
              <w:rPr>
                <w:rFonts w:ascii="Arial" w:hAnsi="Arial" w:cs="Arial"/>
                <w:sz w:val="20"/>
                <w:szCs w:val="20"/>
              </w:rPr>
            </w:pPr>
            <w:r w:rsidRPr="001A0702">
              <w:rPr>
                <w:rFonts w:ascii="Arial" w:hAnsi="Arial" w:cs="Arial"/>
                <w:b/>
                <w:bCs/>
                <w:sz w:val="20"/>
                <w:szCs w:val="20"/>
              </w:rPr>
              <w:t>[П]</w:t>
            </w:r>
          </w:p>
        </w:tc>
      </w:tr>
      <w:tr w:rsidR="003A74B4" w:rsidRPr="001A0702" w:rsidTr="00326416">
        <w:trPr>
          <w:trHeight w:val="204"/>
        </w:trPr>
        <w:tc>
          <w:tcPr>
            <w:tcW w:w="1560" w:type="dxa"/>
          </w:tcPr>
          <w:p w:rsidR="003A74B4" w:rsidRPr="001A0702" w:rsidRDefault="003A74B4" w:rsidP="003A74B4">
            <w:pPr>
              <w:pStyle w:val="NormalWeb"/>
              <w:rPr>
                <w:rFonts w:ascii="Arial" w:hAnsi="Arial" w:cs="Arial"/>
                <w:b/>
                <w:sz w:val="20"/>
                <w:szCs w:val="20"/>
              </w:rPr>
            </w:pPr>
            <w:r w:rsidRPr="001A0702">
              <w:rPr>
                <w:rFonts w:ascii="Arial" w:hAnsi="Arial" w:cs="Arial"/>
                <w:b/>
                <w:sz w:val="20"/>
                <w:szCs w:val="20"/>
              </w:rPr>
              <w:t>Управление на отпадъците</w:t>
            </w:r>
          </w:p>
        </w:tc>
        <w:tc>
          <w:tcPr>
            <w:tcW w:w="3510" w:type="dxa"/>
          </w:tcPr>
          <w:p w:rsidR="00326416" w:rsidRDefault="003A74B4" w:rsidP="003A74B4">
            <w:pPr>
              <w:pStyle w:val="NormalWeb"/>
              <w:rPr>
                <w:rFonts w:ascii="Arial" w:hAnsi="Arial" w:cs="Arial"/>
                <w:b/>
                <w:bCs/>
                <w:sz w:val="20"/>
                <w:szCs w:val="20"/>
              </w:rPr>
            </w:pPr>
            <w:r w:rsidRPr="001A0702">
              <w:rPr>
                <w:rFonts w:ascii="Arial" w:hAnsi="Arial" w:cs="Arial"/>
                <w:sz w:val="20"/>
                <w:szCs w:val="20"/>
              </w:rPr>
              <w:t>Инфекциозни клинични отпадъци категория В (UN3291)</w:t>
            </w:r>
            <w:r w:rsidRPr="001A0702">
              <w:rPr>
                <w:rFonts w:ascii="Arial" w:hAnsi="Arial" w:cs="Arial"/>
                <w:b/>
                <w:bCs/>
                <w:sz w:val="20"/>
                <w:szCs w:val="20"/>
              </w:rPr>
              <w:t xml:space="preserve">   </w:t>
            </w:r>
          </w:p>
          <w:p w:rsidR="003A74B4" w:rsidRPr="001A0702" w:rsidRDefault="003A74B4" w:rsidP="00326416">
            <w:pPr>
              <w:pStyle w:val="NormalWeb"/>
              <w:rPr>
                <w:rFonts w:ascii="Arial" w:hAnsi="Arial" w:cs="Arial"/>
                <w:sz w:val="20"/>
                <w:szCs w:val="20"/>
              </w:rPr>
            </w:pPr>
            <w:r w:rsidRPr="001A0702">
              <w:rPr>
                <w:rFonts w:ascii="Arial" w:hAnsi="Arial" w:cs="Arial"/>
                <w:b/>
                <w:bCs/>
                <w:sz w:val="20"/>
                <w:szCs w:val="20"/>
              </w:rPr>
              <w:t>[П]</w:t>
            </w:r>
          </w:p>
        </w:tc>
        <w:tc>
          <w:tcPr>
            <w:tcW w:w="3544" w:type="dxa"/>
          </w:tcPr>
          <w:p w:rsidR="00326416" w:rsidRDefault="003A74B4" w:rsidP="003A74B4">
            <w:pPr>
              <w:pStyle w:val="NormalWeb"/>
              <w:rPr>
                <w:rFonts w:ascii="Arial" w:hAnsi="Arial" w:cs="Arial"/>
                <w:b/>
                <w:bCs/>
                <w:sz w:val="20"/>
                <w:szCs w:val="20"/>
              </w:rPr>
            </w:pPr>
            <w:r w:rsidRPr="001A0702">
              <w:rPr>
                <w:rFonts w:ascii="Arial" w:hAnsi="Arial" w:cs="Arial"/>
                <w:sz w:val="20"/>
                <w:szCs w:val="20"/>
              </w:rPr>
              <w:t>В отделна торба в несортиран/битов отпадък</w:t>
            </w:r>
            <w:r w:rsidRPr="001A0702">
              <w:rPr>
                <w:rFonts w:ascii="Arial" w:hAnsi="Arial" w:cs="Arial"/>
                <w:b/>
                <w:bCs/>
                <w:sz w:val="20"/>
                <w:szCs w:val="20"/>
              </w:rPr>
              <w:t xml:space="preserve">     </w:t>
            </w:r>
          </w:p>
          <w:p w:rsidR="003A74B4" w:rsidRPr="001A0702" w:rsidRDefault="003A74B4" w:rsidP="00326416">
            <w:pPr>
              <w:pStyle w:val="NormalWeb"/>
              <w:rPr>
                <w:rFonts w:ascii="Arial" w:hAnsi="Arial" w:cs="Arial"/>
                <w:b/>
                <w:bCs/>
                <w:sz w:val="20"/>
                <w:szCs w:val="20"/>
              </w:rPr>
            </w:pPr>
            <w:r w:rsidRPr="001A0702">
              <w:rPr>
                <w:rFonts w:ascii="Arial" w:hAnsi="Arial" w:cs="Arial"/>
                <w:b/>
                <w:bCs/>
                <w:sz w:val="20"/>
                <w:szCs w:val="20"/>
              </w:rPr>
              <w:t>[П]</w:t>
            </w:r>
          </w:p>
        </w:tc>
        <w:tc>
          <w:tcPr>
            <w:tcW w:w="2693" w:type="dxa"/>
          </w:tcPr>
          <w:p w:rsidR="00326416" w:rsidRDefault="003A74B4" w:rsidP="003A74B4">
            <w:pPr>
              <w:pStyle w:val="NormalWeb"/>
              <w:rPr>
                <w:rFonts w:ascii="Arial" w:hAnsi="Arial" w:cs="Arial"/>
                <w:sz w:val="20"/>
                <w:szCs w:val="20"/>
              </w:rPr>
            </w:pPr>
            <w:r w:rsidRPr="001A0702">
              <w:rPr>
                <w:rFonts w:ascii="Arial" w:hAnsi="Arial" w:cs="Arial"/>
                <w:sz w:val="20"/>
                <w:szCs w:val="20"/>
              </w:rPr>
              <w:t>Несортиран/битов  отпадък</w:t>
            </w:r>
            <w:r w:rsidRPr="001A0702">
              <w:rPr>
                <w:rFonts w:ascii="Arial" w:hAnsi="Arial" w:cs="Arial"/>
                <w:b/>
                <w:bCs/>
                <w:sz w:val="20"/>
                <w:szCs w:val="20"/>
              </w:rPr>
              <w:t xml:space="preserve">   </w:t>
            </w:r>
            <w:r w:rsidRPr="001A0702">
              <w:rPr>
                <w:rFonts w:ascii="Arial" w:hAnsi="Arial" w:cs="Arial"/>
                <w:sz w:val="20"/>
                <w:szCs w:val="20"/>
              </w:rPr>
              <w:t xml:space="preserve">      </w:t>
            </w:r>
          </w:p>
          <w:p w:rsidR="003A74B4" w:rsidRPr="001A0702" w:rsidRDefault="003A74B4" w:rsidP="00326416">
            <w:pPr>
              <w:pStyle w:val="NormalWeb"/>
              <w:rPr>
                <w:rFonts w:ascii="Arial" w:hAnsi="Arial" w:cs="Arial"/>
                <w:sz w:val="20"/>
                <w:szCs w:val="20"/>
              </w:rPr>
            </w:pPr>
            <w:r w:rsidRPr="001A0702">
              <w:rPr>
                <w:rFonts w:ascii="Arial" w:hAnsi="Arial" w:cs="Arial"/>
                <w:b/>
                <w:bCs/>
                <w:sz w:val="20"/>
                <w:szCs w:val="20"/>
              </w:rPr>
              <w:t>[П]</w:t>
            </w:r>
          </w:p>
        </w:tc>
      </w:tr>
    </w:tbl>
    <w:p w:rsidR="003A74B4" w:rsidRPr="001A0702" w:rsidRDefault="003A74B4" w:rsidP="003A74B4">
      <w:pPr>
        <w:pStyle w:val="NormalWeb"/>
        <w:jc w:val="center"/>
        <w:rPr>
          <w:rFonts w:ascii="Arial" w:hAnsi="Arial" w:cs="Arial"/>
          <w:b/>
          <w:bCs/>
        </w:rPr>
      </w:pPr>
      <w:r w:rsidRPr="001A0702">
        <w:rPr>
          <w:rFonts w:ascii="Arial" w:hAnsi="Arial" w:cs="Arial"/>
          <w:b/>
          <w:bCs/>
          <w:lang w:val="bg-BG"/>
        </w:rPr>
        <w:t xml:space="preserve"> ПРЕПОРЪКИ</w:t>
      </w:r>
      <w:r w:rsidRPr="001A0702">
        <w:rPr>
          <w:rFonts w:ascii="Arial" w:hAnsi="Arial" w:cs="Arial"/>
          <w:b/>
          <w:bCs/>
        </w:rPr>
        <w:t xml:space="preserve"> ЗА ПОЧИСТВАНЕ</w:t>
      </w:r>
      <w:r w:rsidRPr="001A0702">
        <w:rPr>
          <w:rFonts w:ascii="Arial" w:hAnsi="Arial" w:cs="Arial"/>
          <w:b/>
          <w:bCs/>
          <w:lang w:val="bg-BG"/>
        </w:rPr>
        <w:t xml:space="preserve"> И ДЕЗИНФЕКЦИЯ</w:t>
      </w:r>
      <w:r w:rsidRPr="001A0702">
        <w:rPr>
          <w:rFonts w:ascii="Arial" w:hAnsi="Arial" w:cs="Arial"/>
          <w:b/>
          <w:bCs/>
        </w:rPr>
        <w:t xml:space="preserve"> НА РАЗЛИЧНИ </w:t>
      </w:r>
      <w:r w:rsidRPr="001A0702">
        <w:rPr>
          <w:rFonts w:ascii="Arial" w:hAnsi="Arial" w:cs="Arial"/>
          <w:b/>
          <w:bCs/>
          <w:lang w:val="bg-BG"/>
        </w:rPr>
        <w:t>ПОМЕЩЕНИЯ, ПОТЕНЦИАЛ</w:t>
      </w:r>
      <w:r>
        <w:rPr>
          <w:rFonts w:ascii="Arial" w:hAnsi="Arial" w:cs="Arial"/>
          <w:b/>
          <w:bCs/>
          <w:lang w:val="bg-BG"/>
        </w:rPr>
        <w:t>НО КОНТАМИНИРАНИ СЪС SARS-COV-2</w:t>
      </w:r>
    </w:p>
    <w:p w:rsidR="003A74B4" w:rsidRDefault="003A74B4" w:rsidP="003A74B4">
      <w:pPr>
        <w:pStyle w:val="NormalWeb"/>
        <w:rPr>
          <w:rFonts w:ascii="Arial" w:hAnsi="Arial" w:cs="Arial"/>
          <w:b/>
          <w:bCs/>
          <w:sz w:val="20"/>
          <w:szCs w:val="20"/>
          <w:lang w:val="bg-BG"/>
        </w:rPr>
      </w:pPr>
    </w:p>
    <w:p w:rsidR="003A74B4" w:rsidRDefault="003A74B4" w:rsidP="003A74B4">
      <w:pPr>
        <w:pStyle w:val="NormalWeb"/>
        <w:rPr>
          <w:rFonts w:ascii="Arial" w:hAnsi="Arial" w:cs="Arial"/>
          <w:b/>
          <w:bCs/>
          <w:sz w:val="20"/>
          <w:szCs w:val="20"/>
          <w:lang w:val="bg-BG"/>
        </w:rPr>
      </w:pPr>
    </w:p>
    <w:p w:rsidR="003A74B4" w:rsidRDefault="003A74B4" w:rsidP="003A74B4">
      <w:pPr>
        <w:pStyle w:val="NormalWeb"/>
        <w:rPr>
          <w:rFonts w:ascii="Arial" w:hAnsi="Arial" w:cs="Arial"/>
          <w:b/>
          <w:bCs/>
          <w:sz w:val="20"/>
          <w:szCs w:val="20"/>
          <w:lang w:val="bg-BG"/>
        </w:rPr>
      </w:pPr>
    </w:p>
    <w:p w:rsidR="003A74B4" w:rsidRPr="004850EE" w:rsidRDefault="003A74B4" w:rsidP="003A74B4">
      <w:pPr>
        <w:pStyle w:val="NormalWeb"/>
        <w:rPr>
          <w:b/>
          <w:bCs/>
          <w:sz w:val="20"/>
          <w:szCs w:val="20"/>
        </w:rPr>
      </w:pPr>
      <w:r w:rsidRPr="008C7F9D">
        <w:rPr>
          <w:rFonts w:ascii="Arial" w:hAnsi="Arial" w:cs="Arial"/>
          <w:b/>
          <w:bCs/>
          <w:sz w:val="20"/>
          <w:szCs w:val="20"/>
          <w:lang w:val="bg-BG"/>
        </w:rPr>
        <w:t>П</w:t>
      </w:r>
      <w:r w:rsidRPr="008C7F9D">
        <w:rPr>
          <w:rFonts w:ascii="Arial" w:hAnsi="Arial" w:cs="Arial"/>
          <w:b/>
          <w:bCs/>
          <w:sz w:val="20"/>
          <w:szCs w:val="20"/>
        </w:rPr>
        <w:t>: Пре</w:t>
      </w:r>
      <w:r w:rsidRPr="008C7F9D">
        <w:rPr>
          <w:rFonts w:ascii="Arial" w:hAnsi="Arial" w:cs="Arial"/>
          <w:b/>
          <w:bCs/>
          <w:sz w:val="20"/>
          <w:szCs w:val="20"/>
          <w:lang w:val="bg-BG"/>
        </w:rPr>
        <w:t>поръчително</w:t>
      </w:r>
      <w:r w:rsidRPr="008C7F9D">
        <w:rPr>
          <w:rFonts w:ascii="Arial" w:hAnsi="Arial" w:cs="Arial"/>
          <w:b/>
          <w:bCs/>
          <w:sz w:val="20"/>
          <w:szCs w:val="20"/>
        </w:rPr>
        <w:t xml:space="preserve">, </w:t>
      </w:r>
      <w:r w:rsidRPr="008C7F9D">
        <w:rPr>
          <w:rFonts w:ascii="Arial" w:hAnsi="Arial" w:cs="Arial"/>
          <w:b/>
          <w:bCs/>
          <w:sz w:val="20"/>
          <w:szCs w:val="20"/>
          <w:lang w:val="bg-BG"/>
        </w:rPr>
        <w:t>Н</w:t>
      </w:r>
      <w:r w:rsidRPr="008C7F9D">
        <w:rPr>
          <w:rFonts w:ascii="Arial" w:hAnsi="Arial" w:cs="Arial"/>
          <w:b/>
          <w:bCs/>
          <w:sz w:val="20"/>
          <w:szCs w:val="20"/>
        </w:rPr>
        <w:t>: Незадължително.</w:t>
      </w:r>
    </w:p>
    <w:p w:rsidR="002C604F" w:rsidRDefault="002C604F" w:rsidP="002C604F">
      <w:pPr>
        <w:rPr>
          <w:rFonts w:ascii="Arial" w:hAnsi="Arial" w:cs="Arial"/>
          <w:b/>
          <w:bCs/>
        </w:rPr>
      </w:pPr>
    </w:p>
    <w:p w:rsidR="002C604F" w:rsidRDefault="002C604F" w:rsidP="002C604F">
      <w:pPr>
        <w:rPr>
          <w:rFonts w:ascii="Arial" w:hAnsi="Arial" w:cs="Arial"/>
          <w:b/>
          <w:bCs/>
        </w:rPr>
      </w:pPr>
    </w:p>
    <w:p w:rsidR="007F04F0" w:rsidRPr="00240110" w:rsidRDefault="007F04F0" w:rsidP="007F04F0">
      <w:pPr>
        <w:spacing w:line="360" w:lineRule="auto"/>
        <w:jc w:val="center"/>
        <w:rPr>
          <w:rFonts w:ascii="Arial" w:hAnsi="Arial" w:cs="Arial"/>
          <w:b/>
          <w:color w:val="000000"/>
          <w:sz w:val="24"/>
          <w:szCs w:val="24"/>
          <w:u w:val="single"/>
          <w:lang w:val="bg-BG"/>
        </w:rPr>
      </w:pPr>
      <w:r w:rsidRPr="00240110">
        <w:rPr>
          <w:rFonts w:ascii="Arial" w:hAnsi="Arial" w:cs="Arial"/>
          <w:b/>
          <w:color w:val="000000"/>
          <w:sz w:val="24"/>
          <w:szCs w:val="24"/>
          <w:u w:val="single"/>
          <w:lang w:val="bg-BG"/>
        </w:rPr>
        <w:lastRenderedPageBreak/>
        <w:t>Съдържание</w:t>
      </w:r>
    </w:p>
    <w:p w:rsidR="007F04F0" w:rsidRPr="00240110" w:rsidRDefault="007F04F0" w:rsidP="00B85D8A">
      <w:pPr>
        <w:pStyle w:val="ListParagraph"/>
        <w:numPr>
          <w:ilvl w:val="0"/>
          <w:numId w:val="40"/>
        </w:numPr>
        <w:tabs>
          <w:tab w:val="left" w:pos="284"/>
        </w:tabs>
        <w:spacing w:line="360" w:lineRule="auto"/>
        <w:ind w:hanging="644"/>
        <w:rPr>
          <w:rFonts w:ascii="Arial" w:hAnsi="Arial" w:cs="Arial"/>
          <w:b/>
          <w:i/>
          <w:sz w:val="24"/>
          <w:szCs w:val="24"/>
        </w:rPr>
      </w:pPr>
      <w:r w:rsidRPr="007E2B81">
        <w:rPr>
          <w:rFonts w:ascii="Arial" w:hAnsi="Arial" w:cs="Arial"/>
          <w:b/>
          <w:i/>
          <w:color w:val="000000"/>
          <w:sz w:val="24"/>
          <w:szCs w:val="24"/>
        </w:rPr>
        <w:t>Общи положения</w:t>
      </w:r>
      <w:r>
        <w:rPr>
          <w:rFonts w:ascii="Arial" w:hAnsi="Arial" w:cs="Arial"/>
          <w:b/>
          <w:i/>
          <w:color w:val="000000"/>
          <w:sz w:val="24"/>
          <w:szCs w:val="24"/>
          <w:lang w:val="bg-BG"/>
        </w:rPr>
        <w:t xml:space="preserve"> </w:t>
      </w:r>
      <w:r>
        <w:rPr>
          <w:rFonts w:ascii="Arial" w:hAnsi="Arial" w:cs="Arial"/>
          <w:i/>
          <w:color w:val="000000"/>
          <w:sz w:val="24"/>
          <w:szCs w:val="24"/>
          <w:lang w:val="bg-BG"/>
        </w:rPr>
        <w:t>…………………………………………………………………</w:t>
      </w:r>
      <w:r w:rsidR="00B85D8A">
        <w:rPr>
          <w:rFonts w:ascii="Arial" w:hAnsi="Arial" w:cs="Arial"/>
          <w:i/>
          <w:color w:val="000000"/>
          <w:sz w:val="24"/>
          <w:szCs w:val="24"/>
          <w:lang w:val="bg-BG"/>
        </w:rPr>
        <w:t>…</w:t>
      </w:r>
      <w:r>
        <w:rPr>
          <w:rFonts w:ascii="Arial" w:hAnsi="Arial" w:cs="Arial"/>
          <w:i/>
          <w:color w:val="000000"/>
          <w:sz w:val="24"/>
          <w:szCs w:val="24"/>
          <w:lang w:val="bg-BG"/>
        </w:rPr>
        <w:t>…1</w:t>
      </w:r>
    </w:p>
    <w:p w:rsidR="007F04F0" w:rsidRPr="007E2B81" w:rsidRDefault="007F04F0" w:rsidP="00B85D8A">
      <w:pPr>
        <w:pStyle w:val="ListParagraph"/>
        <w:numPr>
          <w:ilvl w:val="0"/>
          <w:numId w:val="40"/>
        </w:numPr>
        <w:spacing w:line="360" w:lineRule="auto"/>
        <w:ind w:left="284" w:hanging="284"/>
        <w:rPr>
          <w:rFonts w:ascii="Arial" w:hAnsi="Arial" w:cs="Arial"/>
          <w:b/>
          <w:i/>
          <w:sz w:val="24"/>
          <w:szCs w:val="24"/>
        </w:rPr>
      </w:pPr>
      <w:r w:rsidRPr="007E2B81">
        <w:rPr>
          <w:rFonts w:ascii="Arial" w:hAnsi="Arial" w:cs="Arial"/>
          <w:b/>
          <w:i/>
          <w:sz w:val="24"/>
          <w:szCs w:val="24"/>
        </w:rPr>
        <w:t>Нозокомиално разпространение на COVID-19</w:t>
      </w:r>
      <w:r>
        <w:rPr>
          <w:rFonts w:ascii="Arial" w:hAnsi="Arial" w:cs="Arial"/>
          <w:i/>
          <w:sz w:val="24"/>
          <w:szCs w:val="24"/>
          <w:lang w:val="bg-BG"/>
        </w:rPr>
        <w:t xml:space="preserve"> ………………………………..3</w:t>
      </w:r>
    </w:p>
    <w:p w:rsidR="007F04F0" w:rsidRPr="007E2B81" w:rsidRDefault="007F04F0" w:rsidP="00B85D8A">
      <w:pPr>
        <w:pStyle w:val="ListParagraph"/>
        <w:numPr>
          <w:ilvl w:val="0"/>
          <w:numId w:val="40"/>
        </w:numPr>
        <w:tabs>
          <w:tab w:val="left" w:pos="426"/>
        </w:tabs>
        <w:spacing w:line="360" w:lineRule="auto"/>
        <w:ind w:left="284" w:hanging="284"/>
        <w:rPr>
          <w:rFonts w:ascii="Arial" w:hAnsi="Arial" w:cs="Arial"/>
          <w:b/>
          <w:i/>
          <w:sz w:val="24"/>
          <w:szCs w:val="24"/>
        </w:rPr>
      </w:pPr>
      <w:r w:rsidRPr="007E2B81">
        <w:rPr>
          <w:rFonts w:ascii="Arial" w:hAnsi="Arial" w:cs="Arial"/>
          <w:b/>
          <w:i/>
          <w:sz w:val="24"/>
          <w:szCs w:val="24"/>
        </w:rPr>
        <w:t xml:space="preserve">Мерки за ограничаване разпространението </w:t>
      </w:r>
      <w:r w:rsidRPr="007E2B81">
        <w:rPr>
          <w:rFonts w:ascii="Arial" w:hAnsi="Arial" w:cs="Arial"/>
          <w:b/>
          <w:sz w:val="24"/>
          <w:szCs w:val="24"/>
        </w:rPr>
        <w:t xml:space="preserve">на </w:t>
      </w:r>
      <w:r w:rsidRPr="007E2B81">
        <w:rPr>
          <w:rFonts w:ascii="Arial" w:hAnsi="Arial" w:cs="Arial"/>
          <w:b/>
          <w:i/>
          <w:sz w:val="24"/>
          <w:szCs w:val="24"/>
        </w:rPr>
        <w:t>COVID-19</w:t>
      </w:r>
      <w:r w:rsidRPr="007E2B81">
        <w:rPr>
          <w:rFonts w:ascii="Arial" w:hAnsi="Arial" w:cs="Arial"/>
          <w:b/>
          <w:sz w:val="24"/>
          <w:szCs w:val="24"/>
        </w:rPr>
        <w:t xml:space="preserve"> </w:t>
      </w:r>
      <w:r w:rsidRPr="007E2B81">
        <w:rPr>
          <w:rFonts w:ascii="Arial" w:hAnsi="Arial" w:cs="Arial"/>
          <w:b/>
          <w:i/>
          <w:sz w:val="24"/>
          <w:szCs w:val="24"/>
        </w:rPr>
        <w:t>в</w:t>
      </w:r>
      <w:r>
        <w:rPr>
          <w:rFonts w:ascii="Arial" w:hAnsi="Arial" w:cs="Arial"/>
          <w:b/>
          <w:i/>
          <w:sz w:val="24"/>
          <w:szCs w:val="24"/>
          <w:lang w:val="bg-BG"/>
        </w:rPr>
        <w:t xml:space="preserve"> </w:t>
      </w:r>
      <w:r w:rsidRPr="007E2B81">
        <w:rPr>
          <w:rFonts w:ascii="Arial" w:hAnsi="Arial" w:cs="Arial"/>
          <w:b/>
          <w:i/>
          <w:sz w:val="24"/>
          <w:szCs w:val="24"/>
        </w:rPr>
        <w:t>лечебните  заведения</w:t>
      </w:r>
      <w:r>
        <w:rPr>
          <w:rFonts w:ascii="Arial" w:hAnsi="Arial" w:cs="Arial"/>
          <w:b/>
          <w:i/>
          <w:sz w:val="24"/>
          <w:szCs w:val="24"/>
          <w:lang w:val="bg-BG"/>
        </w:rPr>
        <w:t xml:space="preserve"> </w:t>
      </w:r>
      <w:r>
        <w:rPr>
          <w:rFonts w:ascii="Arial" w:hAnsi="Arial" w:cs="Arial"/>
          <w:i/>
          <w:sz w:val="24"/>
          <w:szCs w:val="24"/>
          <w:lang w:val="bg-BG"/>
        </w:rPr>
        <w:t>………………………………………………………………………………</w:t>
      </w:r>
      <w:r w:rsidR="00B85D8A">
        <w:rPr>
          <w:rFonts w:ascii="Arial" w:hAnsi="Arial" w:cs="Arial"/>
          <w:i/>
          <w:sz w:val="24"/>
          <w:szCs w:val="24"/>
          <w:lang w:val="bg-BG"/>
        </w:rPr>
        <w:t>.</w:t>
      </w:r>
      <w:r>
        <w:rPr>
          <w:rFonts w:ascii="Arial" w:hAnsi="Arial" w:cs="Arial"/>
          <w:i/>
          <w:sz w:val="24"/>
          <w:szCs w:val="24"/>
          <w:lang w:val="bg-BG"/>
        </w:rPr>
        <w:t xml:space="preserve"> 4</w:t>
      </w:r>
    </w:p>
    <w:p w:rsidR="007F04F0" w:rsidRPr="007E2B81" w:rsidRDefault="007F04F0" w:rsidP="00B85D8A">
      <w:pPr>
        <w:pStyle w:val="ListParagraph"/>
        <w:numPr>
          <w:ilvl w:val="1"/>
          <w:numId w:val="40"/>
        </w:numPr>
        <w:tabs>
          <w:tab w:val="left" w:pos="709"/>
        </w:tabs>
        <w:rPr>
          <w:rFonts w:ascii="Arial" w:hAnsi="Arial" w:cs="Arial"/>
          <w:b/>
          <w:i/>
          <w:sz w:val="24"/>
          <w:szCs w:val="24"/>
          <w:lang w:val="bg-BG"/>
        </w:rPr>
      </w:pPr>
      <w:r w:rsidRPr="007E2B81">
        <w:rPr>
          <w:rFonts w:ascii="Arial" w:hAnsi="Arial" w:cs="Arial"/>
          <w:b/>
          <w:i/>
          <w:sz w:val="24"/>
          <w:szCs w:val="24"/>
          <w:lang w:val="bg-BG"/>
        </w:rPr>
        <w:t>Организационни мерки</w:t>
      </w:r>
      <w:r>
        <w:rPr>
          <w:rFonts w:ascii="Arial" w:hAnsi="Arial" w:cs="Arial"/>
          <w:b/>
          <w:i/>
          <w:sz w:val="24"/>
          <w:szCs w:val="24"/>
          <w:lang w:val="bg-BG"/>
        </w:rPr>
        <w:t xml:space="preserve"> </w:t>
      </w:r>
      <w:r>
        <w:rPr>
          <w:rFonts w:ascii="Arial" w:hAnsi="Arial" w:cs="Arial"/>
          <w:i/>
          <w:sz w:val="24"/>
          <w:szCs w:val="24"/>
          <w:lang w:val="bg-BG"/>
        </w:rPr>
        <w:t>…………………………………………………………4</w:t>
      </w:r>
    </w:p>
    <w:p w:rsidR="007F04F0" w:rsidRPr="007E2B81" w:rsidRDefault="007F04F0" w:rsidP="00B85D8A">
      <w:pPr>
        <w:pStyle w:val="ListParagraph"/>
        <w:numPr>
          <w:ilvl w:val="2"/>
          <w:numId w:val="40"/>
        </w:numPr>
        <w:spacing w:after="0"/>
        <w:outlineLvl w:val="2"/>
        <w:rPr>
          <w:rStyle w:val="tlid-translation"/>
          <w:rFonts w:ascii="Arial" w:hAnsi="Arial" w:cs="Arial"/>
          <w:i/>
          <w:sz w:val="24"/>
          <w:szCs w:val="24"/>
        </w:rPr>
      </w:pPr>
      <w:r w:rsidRPr="007E2B81">
        <w:rPr>
          <w:rStyle w:val="tlid-translation"/>
          <w:rFonts w:ascii="Arial" w:hAnsi="Arial" w:cs="Arial"/>
          <w:i/>
          <w:sz w:val="24"/>
          <w:szCs w:val="24"/>
          <w:lang w:val="bg-BG"/>
        </w:rPr>
        <w:t>За</w:t>
      </w:r>
      <w:r w:rsidRPr="007E2B81">
        <w:rPr>
          <w:rStyle w:val="tlid-translation"/>
          <w:rFonts w:ascii="Times New Roman" w:hAnsi="Times New Roman" w:cs="Times New Roman"/>
          <w:i/>
          <w:sz w:val="24"/>
          <w:szCs w:val="24"/>
          <w:lang w:val="bg-BG"/>
        </w:rPr>
        <w:t xml:space="preserve"> </w:t>
      </w:r>
      <w:r w:rsidRPr="007E2B81">
        <w:rPr>
          <w:rStyle w:val="tlid-translation"/>
          <w:rFonts w:ascii="Arial" w:hAnsi="Arial" w:cs="Arial"/>
          <w:i/>
          <w:sz w:val="24"/>
          <w:szCs w:val="24"/>
          <w:lang w:val="bg-BG"/>
        </w:rPr>
        <w:t>н</w:t>
      </w:r>
      <w:r w:rsidRPr="007E2B81">
        <w:rPr>
          <w:rStyle w:val="tlid-translation"/>
          <w:rFonts w:ascii="Arial" w:hAnsi="Arial" w:cs="Arial"/>
          <w:i/>
          <w:sz w:val="24"/>
          <w:szCs w:val="24"/>
        </w:rPr>
        <w:t xml:space="preserve">амаляване на риска в </w:t>
      </w:r>
      <w:r>
        <w:rPr>
          <w:rStyle w:val="tlid-translation"/>
          <w:rFonts w:ascii="Arial" w:hAnsi="Arial" w:cs="Arial"/>
          <w:i/>
          <w:sz w:val="24"/>
          <w:szCs w:val="24"/>
          <w:lang w:val="bg-BG"/>
        </w:rPr>
        <w:t>лечебното</w:t>
      </w:r>
      <w:r>
        <w:rPr>
          <w:rStyle w:val="tlid-translation"/>
          <w:rFonts w:ascii="Arial" w:hAnsi="Arial" w:cs="Arial"/>
          <w:i/>
          <w:sz w:val="24"/>
          <w:szCs w:val="24"/>
        </w:rPr>
        <w:t xml:space="preserve"> заведение</w:t>
      </w:r>
      <w:r>
        <w:rPr>
          <w:rStyle w:val="tlid-translation"/>
          <w:rFonts w:ascii="Arial" w:hAnsi="Arial" w:cs="Arial"/>
          <w:i/>
          <w:sz w:val="24"/>
          <w:szCs w:val="24"/>
          <w:lang w:val="bg-BG"/>
        </w:rPr>
        <w:t xml:space="preserve"> ………………………...4</w:t>
      </w:r>
    </w:p>
    <w:p w:rsidR="007F04F0" w:rsidRDefault="007F04F0" w:rsidP="00B85D8A">
      <w:pPr>
        <w:pStyle w:val="ListParagraph"/>
        <w:numPr>
          <w:ilvl w:val="2"/>
          <w:numId w:val="40"/>
        </w:numPr>
        <w:rPr>
          <w:rFonts w:ascii="Arial" w:eastAsia="Times New Roman" w:hAnsi="Arial" w:cs="Arial"/>
          <w:bCs/>
          <w:i/>
          <w:sz w:val="24"/>
          <w:szCs w:val="24"/>
          <w:lang w:eastAsia="bg-BG"/>
        </w:rPr>
      </w:pPr>
      <w:r w:rsidRPr="00AB53DF">
        <w:rPr>
          <w:rFonts w:ascii="Arial" w:eastAsia="Times New Roman" w:hAnsi="Arial" w:cs="Arial"/>
          <w:bCs/>
          <w:i/>
          <w:sz w:val="24"/>
          <w:szCs w:val="24"/>
          <w:lang w:val="bg-BG" w:eastAsia="bg-BG"/>
        </w:rPr>
        <w:t>За в</w:t>
      </w:r>
      <w:r w:rsidRPr="00AB53DF">
        <w:rPr>
          <w:rFonts w:ascii="Arial" w:eastAsia="Times New Roman" w:hAnsi="Arial" w:cs="Arial"/>
          <w:bCs/>
          <w:i/>
          <w:sz w:val="24"/>
          <w:szCs w:val="24"/>
          <w:lang w:eastAsia="bg-BG"/>
        </w:rPr>
        <w:t xml:space="preserve">ъзможно бързо </w:t>
      </w:r>
      <w:r w:rsidRPr="00AB53DF">
        <w:rPr>
          <w:rFonts w:ascii="Arial" w:eastAsia="Times New Roman" w:hAnsi="Arial" w:cs="Arial"/>
          <w:bCs/>
          <w:i/>
          <w:sz w:val="24"/>
          <w:szCs w:val="24"/>
          <w:lang w:val="bg-BG" w:eastAsia="bg-BG"/>
        </w:rPr>
        <w:t>и</w:t>
      </w:r>
      <w:r w:rsidRPr="00AB53DF">
        <w:rPr>
          <w:rFonts w:ascii="Arial" w:eastAsia="Times New Roman" w:hAnsi="Arial" w:cs="Arial"/>
          <w:bCs/>
          <w:i/>
          <w:sz w:val="24"/>
          <w:szCs w:val="24"/>
          <w:lang w:eastAsia="bg-BG"/>
        </w:rPr>
        <w:t>золиране на симптоматичните пациенти</w:t>
      </w:r>
      <w:r>
        <w:rPr>
          <w:rFonts w:ascii="Arial" w:eastAsia="Times New Roman" w:hAnsi="Arial" w:cs="Arial"/>
          <w:bCs/>
          <w:i/>
          <w:sz w:val="24"/>
          <w:szCs w:val="24"/>
          <w:lang w:val="bg-BG" w:eastAsia="bg-BG"/>
        </w:rPr>
        <w:t xml:space="preserve"> …….5</w:t>
      </w:r>
    </w:p>
    <w:p w:rsidR="007F04F0" w:rsidRDefault="007F04F0" w:rsidP="00B85D8A">
      <w:pPr>
        <w:pStyle w:val="ListParagraph"/>
        <w:numPr>
          <w:ilvl w:val="2"/>
          <w:numId w:val="40"/>
        </w:numPr>
        <w:rPr>
          <w:rFonts w:ascii="Arial" w:eastAsia="Times New Roman" w:hAnsi="Arial" w:cs="Arial"/>
          <w:bCs/>
          <w:i/>
          <w:sz w:val="24"/>
          <w:szCs w:val="24"/>
          <w:lang w:eastAsia="bg-BG"/>
        </w:rPr>
      </w:pPr>
      <w:r w:rsidRPr="00AB53DF">
        <w:rPr>
          <w:rFonts w:ascii="Arial" w:eastAsia="Times New Roman" w:hAnsi="Arial" w:cs="Arial"/>
          <w:bCs/>
          <w:i/>
          <w:sz w:val="24"/>
          <w:szCs w:val="24"/>
          <w:lang w:val="bg-BG" w:eastAsia="bg-BG"/>
        </w:rPr>
        <w:t>За</w:t>
      </w:r>
      <w:r w:rsidRPr="00AB53DF">
        <w:rPr>
          <w:rFonts w:ascii="Arial" w:eastAsia="Times New Roman" w:hAnsi="Arial" w:cs="Arial"/>
          <w:bCs/>
          <w:sz w:val="24"/>
          <w:szCs w:val="24"/>
          <w:lang w:val="bg-BG" w:eastAsia="bg-BG"/>
        </w:rPr>
        <w:t xml:space="preserve"> </w:t>
      </w:r>
      <w:r w:rsidRPr="00AB53DF">
        <w:rPr>
          <w:rFonts w:ascii="Arial" w:eastAsia="Times New Roman" w:hAnsi="Arial" w:cs="Arial"/>
          <w:bCs/>
          <w:i/>
          <w:sz w:val="24"/>
          <w:szCs w:val="24"/>
          <w:lang w:val="bg-BG" w:eastAsia="bg-BG"/>
        </w:rPr>
        <w:t>з</w:t>
      </w:r>
      <w:r w:rsidRPr="00AB53DF">
        <w:rPr>
          <w:rFonts w:ascii="Arial" w:eastAsia="Times New Roman" w:hAnsi="Arial" w:cs="Arial"/>
          <w:bCs/>
          <w:i/>
          <w:sz w:val="24"/>
          <w:szCs w:val="24"/>
          <w:lang w:eastAsia="bg-BG"/>
        </w:rPr>
        <w:t>ащита на медицинския</w:t>
      </w:r>
      <w:r>
        <w:rPr>
          <w:rFonts w:ascii="Arial" w:eastAsia="Times New Roman" w:hAnsi="Arial" w:cs="Arial"/>
          <w:bCs/>
          <w:i/>
          <w:sz w:val="24"/>
          <w:szCs w:val="24"/>
          <w:lang w:eastAsia="bg-BG"/>
        </w:rPr>
        <w:t xml:space="preserve"> персонал (МП)</w:t>
      </w:r>
      <w:r>
        <w:rPr>
          <w:rFonts w:ascii="Arial" w:eastAsia="Times New Roman" w:hAnsi="Arial" w:cs="Arial"/>
          <w:bCs/>
          <w:i/>
          <w:sz w:val="24"/>
          <w:szCs w:val="24"/>
          <w:lang w:val="bg-BG" w:eastAsia="bg-BG"/>
        </w:rPr>
        <w:t xml:space="preserve"> ……………………………….5</w:t>
      </w:r>
    </w:p>
    <w:p w:rsidR="007F04F0" w:rsidRPr="002B64EA" w:rsidRDefault="007F04F0" w:rsidP="007F04F0">
      <w:pPr>
        <w:spacing w:after="0"/>
        <w:ind w:left="284"/>
        <w:rPr>
          <w:rFonts w:ascii="Arial" w:eastAsia="Times New Roman" w:hAnsi="Arial" w:cs="Arial"/>
          <w:bCs/>
          <w:i/>
          <w:sz w:val="24"/>
          <w:szCs w:val="24"/>
          <w:lang w:val="bg-BG" w:eastAsia="bg-BG"/>
        </w:rPr>
      </w:pPr>
      <w:r w:rsidRPr="003C1413">
        <w:rPr>
          <w:rFonts w:ascii="Arial" w:hAnsi="Arial" w:cs="Arial"/>
          <w:b/>
          <w:i/>
          <w:sz w:val="24"/>
          <w:szCs w:val="24"/>
        </w:rPr>
        <w:t>3.</w:t>
      </w:r>
      <w:r w:rsidRPr="003C1413">
        <w:rPr>
          <w:rFonts w:ascii="Arial" w:hAnsi="Arial" w:cs="Arial"/>
          <w:b/>
          <w:i/>
          <w:sz w:val="24"/>
          <w:szCs w:val="24"/>
          <w:lang w:val="bg-BG"/>
        </w:rPr>
        <w:t>2</w:t>
      </w:r>
      <w:r w:rsidRPr="003C1413">
        <w:rPr>
          <w:rFonts w:ascii="Arial" w:hAnsi="Arial" w:cs="Arial"/>
          <w:b/>
          <w:i/>
          <w:sz w:val="24"/>
          <w:szCs w:val="24"/>
        </w:rPr>
        <w:t xml:space="preserve">. Мерки </w:t>
      </w:r>
      <w:r w:rsidRPr="003C1413">
        <w:rPr>
          <w:rFonts w:ascii="Arial" w:hAnsi="Arial" w:cs="Arial"/>
          <w:b/>
          <w:i/>
          <w:sz w:val="24"/>
          <w:szCs w:val="24"/>
          <w:lang w:val="bg-BG"/>
        </w:rPr>
        <w:t>спрямо</w:t>
      </w:r>
      <w:r w:rsidRPr="003C1413">
        <w:rPr>
          <w:rFonts w:ascii="Arial" w:hAnsi="Arial" w:cs="Arial"/>
          <w:b/>
          <w:i/>
          <w:sz w:val="24"/>
          <w:szCs w:val="24"/>
        </w:rPr>
        <w:t xml:space="preserve"> болния</w:t>
      </w:r>
      <w:r>
        <w:rPr>
          <w:rFonts w:ascii="Arial" w:hAnsi="Arial" w:cs="Arial"/>
          <w:b/>
          <w:i/>
          <w:sz w:val="24"/>
          <w:szCs w:val="24"/>
          <w:lang w:val="bg-BG"/>
        </w:rPr>
        <w:t xml:space="preserve"> </w:t>
      </w:r>
      <w:r>
        <w:rPr>
          <w:rFonts w:ascii="Arial" w:hAnsi="Arial" w:cs="Arial"/>
          <w:i/>
          <w:sz w:val="24"/>
          <w:szCs w:val="24"/>
          <w:lang w:val="bg-BG"/>
        </w:rPr>
        <w:t>…………………………………………………………..</w:t>
      </w:r>
      <w:r w:rsidR="00B85D8A">
        <w:rPr>
          <w:rFonts w:ascii="Arial" w:hAnsi="Arial" w:cs="Arial"/>
          <w:i/>
          <w:sz w:val="24"/>
          <w:szCs w:val="24"/>
          <w:lang w:val="bg-BG"/>
        </w:rPr>
        <w:t>6</w:t>
      </w:r>
    </w:p>
    <w:p w:rsidR="007F04F0" w:rsidRPr="006A718E" w:rsidRDefault="007F04F0" w:rsidP="007F04F0">
      <w:pPr>
        <w:spacing w:after="0"/>
        <w:ind w:firstLine="284"/>
        <w:rPr>
          <w:bCs/>
          <w:i/>
          <w:sz w:val="24"/>
          <w:szCs w:val="24"/>
        </w:rPr>
      </w:pPr>
      <w:r w:rsidRPr="006A718E">
        <w:rPr>
          <w:rFonts w:ascii="Arial" w:hAnsi="Arial" w:cs="Arial"/>
          <w:bCs/>
          <w:sz w:val="24"/>
          <w:szCs w:val="24"/>
        </w:rPr>
        <w:t>3.</w:t>
      </w:r>
      <w:r w:rsidRPr="006A718E">
        <w:rPr>
          <w:rFonts w:ascii="Arial" w:hAnsi="Arial" w:cs="Arial"/>
          <w:bCs/>
          <w:sz w:val="24"/>
          <w:szCs w:val="24"/>
          <w:lang w:val="bg-BG"/>
        </w:rPr>
        <w:t>2</w:t>
      </w:r>
      <w:r w:rsidRPr="006A718E">
        <w:rPr>
          <w:rFonts w:ascii="Arial" w:hAnsi="Arial" w:cs="Arial"/>
          <w:bCs/>
          <w:sz w:val="24"/>
          <w:szCs w:val="24"/>
        </w:rPr>
        <w:t>.1.</w:t>
      </w:r>
      <w:r w:rsidRPr="006A718E">
        <w:rPr>
          <w:rFonts w:ascii="Arial" w:hAnsi="Arial" w:cs="Arial"/>
          <w:b/>
          <w:bCs/>
          <w:sz w:val="24"/>
          <w:szCs w:val="24"/>
        </w:rPr>
        <w:t xml:space="preserve"> </w:t>
      </w:r>
      <w:r w:rsidRPr="006A718E">
        <w:rPr>
          <w:rFonts w:ascii="Arial" w:hAnsi="Arial" w:cs="Arial"/>
          <w:bCs/>
          <w:i/>
          <w:sz w:val="24"/>
          <w:szCs w:val="24"/>
        </w:rPr>
        <w:t>Дефиниция за случай на COVID-19</w:t>
      </w:r>
      <w:r>
        <w:rPr>
          <w:rFonts w:ascii="Arial" w:hAnsi="Arial" w:cs="Arial"/>
          <w:bCs/>
          <w:i/>
          <w:sz w:val="24"/>
          <w:szCs w:val="24"/>
          <w:lang w:val="bg-BG"/>
        </w:rPr>
        <w:t xml:space="preserve"> ………………………………………….</w:t>
      </w:r>
      <w:r w:rsidR="00B85D8A">
        <w:rPr>
          <w:rFonts w:ascii="Arial" w:hAnsi="Arial" w:cs="Arial"/>
          <w:bCs/>
          <w:i/>
          <w:sz w:val="24"/>
          <w:szCs w:val="24"/>
          <w:lang w:val="bg-BG"/>
        </w:rPr>
        <w:t>6</w:t>
      </w:r>
      <w:r w:rsidRPr="006A718E">
        <w:rPr>
          <w:bCs/>
          <w:i/>
          <w:sz w:val="24"/>
          <w:szCs w:val="24"/>
        </w:rPr>
        <w:t xml:space="preserve"> </w:t>
      </w:r>
    </w:p>
    <w:p w:rsidR="007F04F0" w:rsidRPr="002B64EA" w:rsidRDefault="007F04F0" w:rsidP="007F04F0">
      <w:pPr>
        <w:spacing w:after="0"/>
        <w:ind w:firstLine="284"/>
        <w:jc w:val="both"/>
        <w:rPr>
          <w:rFonts w:ascii="Arial" w:hAnsi="Arial" w:cs="Arial"/>
          <w:strike/>
          <w:sz w:val="24"/>
          <w:szCs w:val="24"/>
          <w:lang w:val="bg-BG"/>
        </w:rPr>
      </w:pPr>
      <w:r w:rsidRPr="00C77DE8">
        <w:rPr>
          <w:rFonts w:ascii="Arial" w:hAnsi="Arial" w:cs="Arial"/>
          <w:sz w:val="24"/>
          <w:szCs w:val="24"/>
        </w:rPr>
        <w:t>3.2.2</w:t>
      </w:r>
      <w:r w:rsidRPr="00C77DE8">
        <w:rPr>
          <w:rFonts w:ascii="Arial" w:hAnsi="Arial" w:cs="Arial"/>
          <w:i/>
          <w:sz w:val="24"/>
          <w:szCs w:val="24"/>
        </w:rPr>
        <w:t>.</w:t>
      </w:r>
      <w:r w:rsidRPr="007E2B81">
        <w:rPr>
          <w:rFonts w:ascii="Arial" w:hAnsi="Arial" w:cs="Arial"/>
          <w:i/>
          <w:sz w:val="24"/>
          <w:szCs w:val="24"/>
        </w:rPr>
        <w:t xml:space="preserve"> Прилага се </w:t>
      </w:r>
      <w:r w:rsidRPr="007E2B81">
        <w:rPr>
          <w:rFonts w:ascii="Arial" w:hAnsi="Arial" w:cs="Arial"/>
          <w:i/>
          <w:sz w:val="24"/>
          <w:szCs w:val="24"/>
          <w:lang w:val="bg-BG"/>
        </w:rPr>
        <w:t xml:space="preserve">комплекс от предпазни и ограничителни </w:t>
      </w:r>
      <w:r w:rsidRPr="007E2B81">
        <w:rPr>
          <w:rFonts w:ascii="Arial" w:hAnsi="Arial" w:cs="Arial"/>
          <w:i/>
          <w:sz w:val="24"/>
          <w:szCs w:val="24"/>
        </w:rPr>
        <w:t xml:space="preserve">мерки, </w:t>
      </w:r>
      <w:r w:rsidRPr="007E2B81">
        <w:rPr>
          <w:rFonts w:ascii="Arial" w:hAnsi="Arial" w:cs="Arial"/>
          <w:i/>
          <w:sz w:val="24"/>
          <w:szCs w:val="24"/>
          <w:lang w:val="bg-BG"/>
        </w:rPr>
        <w:t xml:space="preserve">целящи прекъсване на разпространението на </w:t>
      </w:r>
      <w:r w:rsidRPr="007E2B81">
        <w:rPr>
          <w:rFonts w:ascii="Arial" w:hAnsi="Arial" w:cs="Arial"/>
          <w:bCs/>
          <w:i/>
          <w:sz w:val="24"/>
          <w:szCs w:val="24"/>
        </w:rPr>
        <w:t>COVID-19</w:t>
      </w:r>
      <w:r w:rsidRPr="007E2B81">
        <w:rPr>
          <w:bCs/>
          <w:i/>
          <w:sz w:val="24"/>
          <w:szCs w:val="24"/>
        </w:rPr>
        <w:t xml:space="preserve"> </w:t>
      </w:r>
      <w:r w:rsidRPr="007E2B81">
        <w:rPr>
          <w:rFonts w:ascii="Arial" w:hAnsi="Arial" w:cs="Arial"/>
          <w:bCs/>
          <w:i/>
          <w:sz w:val="24"/>
          <w:szCs w:val="24"/>
          <w:lang w:val="bg-BG"/>
        </w:rPr>
        <w:t>от болни пациенти</w:t>
      </w:r>
      <w:r>
        <w:rPr>
          <w:bCs/>
          <w:i/>
          <w:sz w:val="24"/>
          <w:szCs w:val="24"/>
          <w:lang w:val="bg-BG"/>
        </w:rPr>
        <w:t xml:space="preserve">: </w:t>
      </w:r>
      <w:r w:rsidRPr="002B64EA">
        <w:rPr>
          <w:rFonts w:ascii="Arial" w:hAnsi="Arial" w:cs="Arial"/>
          <w:bCs/>
          <w:sz w:val="24"/>
          <w:szCs w:val="24"/>
          <w:lang w:val="bg-BG"/>
        </w:rPr>
        <w:t>……….</w:t>
      </w:r>
      <w:r>
        <w:rPr>
          <w:rFonts w:ascii="Arial" w:hAnsi="Arial" w:cs="Arial"/>
          <w:bCs/>
          <w:sz w:val="24"/>
          <w:szCs w:val="24"/>
          <w:lang w:val="bg-BG"/>
        </w:rPr>
        <w:t xml:space="preserve"> .</w:t>
      </w:r>
      <w:r w:rsidR="00B85D8A">
        <w:rPr>
          <w:rFonts w:ascii="Arial" w:hAnsi="Arial" w:cs="Arial"/>
          <w:bCs/>
          <w:sz w:val="24"/>
          <w:szCs w:val="24"/>
          <w:lang w:val="bg-BG"/>
        </w:rPr>
        <w:t>6</w:t>
      </w:r>
    </w:p>
    <w:p w:rsidR="007F04F0" w:rsidRPr="002B64EA" w:rsidRDefault="007F04F0" w:rsidP="00B85D8A">
      <w:pPr>
        <w:spacing w:after="0"/>
        <w:ind w:firstLine="284"/>
        <w:rPr>
          <w:rStyle w:val="tlid-translation"/>
          <w:rFonts w:ascii="Arial" w:hAnsi="Arial" w:cs="Arial"/>
          <w:i/>
          <w:sz w:val="24"/>
          <w:szCs w:val="24"/>
          <w:lang w:val="bg-BG"/>
        </w:rPr>
      </w:pPr>
      <w:r w:rsidRPr="002B64EA">
        <w:rPr>
          <w:rFonts w:ascii="Arial" w:hAnsi="Arial" w:cs="Arial"/>
          <w:i/>
          <w:sz w:val="24"/>
          <w:szCs w:val="24"/>
          <w:lang w:val="bg-BG"/>
        </w:rPr>
        <w:t xml:space="preserve">3.2.2.1. </w:t>
      </w:r>
      <w:r w:rsidRPr="002B64EA">
        <w:rPr>
          <w:rStyle w:val="tlid-translation"/>
          <w:rFonts w:ascii="Arial" w:hAnsi="Arial" w:cs="Arial"/>
          <w:i/>
          <w:sz w:val="24"/>
          <w:szCs w:val="24"/>
        </w:rPr>
        <w:t>Предпазни мерки на входа на приемното отделение/сектор за ранно разпознаване на случаи с</w:t>
      </w:r>
      <w:r w:rsidRPr="002B64EA">
        <w:rPr>
          <w:rStyle w:val="tlid-translation"/>
          <w:rFonts w:ascii="Arial" w:hAnsi="Arial" w:cs="Arial"/>
          <w:i/>
          <w:sz w:val="24"/>
          <w:szCs w:val="24"/>
          <w:lang w:val="bg-BG"/>
        </w:rPr>
        <w:t>ъс</w:t>
      </w:r>
      <w:r w:rsidRPr="002B64EA">
        <w:rPr>
          <w:rStyle w:val="tlid-translation"/>
          <w:rFonts w:ascii="Arial" w:hAnsi="Arial" w:cs="Arial"/>
          <w:i/>
          <w:sz w:val="24"/>
          <w:szCs w:val="24"/>
        </w:rPr>
        <w:t xml:space="preserve"> </w:t>
      </w:r>
      <w:r w:rsidRPr="002B64EA">
        <w:rPr>
          <w:rStyle w:val="tlid-translation"/>
          <w:rFonts w:ascii="Arial" w:hAnsi="Arial" w:cs="Arial"/>
          <w:i/>
          <w:sz w:val="24"/>
          <w:szCs w:val="24"/>
          <w:lang w:val="bg-BG"/>
        </w:rPr>
        <w:t xml:space="preserve">съмнение за </w:t>
      </w:r>
      <w:r w:rsidRPr="002B64EA">
        <w:rPr>
          <w:rFonts w:ascii="Arial" w:hAnsi="Arial" w:cs="Arial"/>
          <w:i/>
          <w:sz w:val="24"/>
          <w:szCs w:val="24"/>
        </w:rPr>
        <w:t>COVID-19</w:t>
      </w:r>
      <w:r>
        <w:rPr>
          <w:rFonts w:ascii="Arial" w:hAnsi="Arial" w:cs="Arial"/>
          <w:i/>
          <w:sz w:val="24"/>
          <w:szCs w:val="24"/>
          <w:lang w:val="bg-BG"/>
        </w:rPr>
        <w:t xml:space="preserve"> </w:t>
      </w:r>
      <w:r w:rsidR="00B85D8A">
        <w:rPr>
          <w:rFonts w:ascii="Arial" w:hAnsi="Arial" w:cs="Arial"/>
          <w:i/>
          <w:sz w:val="24"/>
          <w:szCs w:val="24"/>
          <w:lang w:val="bg-BG"/>
        </w:rPr>
        <w:t>…..……………………</w:t>
      </w:r>
      <w:r>
        <w:rPr>
          <w:rFonts w:ascii="Arial" w:hAnsi="Arial" w:cs="Arial"/>
          <w:i/>
          <w:sz w:val="24"/>
          <w:szCs w:val="24"/>
          <w:lang w:val="bg-BG"/>
        </w:rPr>
        <w:t>6</w:t>
      </w:r>
    </w:p>
    <w:p w:rsidR="007F04F0" w:rsidRPr="002B64EA" w:rsidRDefault="007F04F0" w:rsidP="00B85D8A">
      <w:pPr>
        <w:spacing w:after="0"/>
        <w:ind w:firstLine="284"/>
        <w:rPr>
          <w:rStyle w:val="tlid-translation"/>
          <w:rFonts w:ascii="Arial" w:hAnsi="Arial" w:cs="Arial"/>
          <w:i/>
          <w:sz w:val="24"/>
          <w:szCs w:val="24"/>
          <w:lang w:val="bg-BG"/>
        </w:rPr>
      </w:pPr>
      <w:r w:rsidRPr="002B64EA">
        <w:rPr>
          <w:rStyle w:val="tlid-translation"/>
          <w:rFonts w:ascii="Arial" w:hAnsi="Arial" w:cs="Arial"/>
          <w:i/>
          <w:sz w:val="24"/>
          <w:szCs w:val="24"/>
          <w:lang w:val="bg-BG"/>
        </w:rPr>
        <w:t xml:space="preserve">3.2.2.2. </w:t>
      </w:r>
      <w:r w:rsidRPr="002B64EA">
        <w:rPr>
          <w:rStyle w:val="tlid-translation"/>
          <w:rFonts w:ascii="Arial" w:hAnsi="Arial" w:cs="Arial"/>
          <w:i/>
          <w:sz w:val="24"/>
          <w:szCs w:val="24"/>
        </w:rPr>
        <w:t xml:space="preserve">Предпазни мерки и поведение в </w:t>
      </w:r>
      <w:r w:rsidRPr="002B64EA">
        <w:rPr>
          <w:rStyle w:val="tlid-translation"/>
          <w:rFonts w:ascii="Arial" w:hAnsi="Arial" w:cs="Arial"/>
          <w:i/>
          <w:sz w:val="24"/>
          <w:szCs w:val="24"/>
          <w:lang w:val="bg-BG"/>
        </w:rPr>
        <w:t xml:space="preserve">ЛЗ за </w:t>
      </w:r>
      <w:r w:rsidRPr="002B64EA">
        <w:rPr>
          <w:rStyle w:val="tlid-translation"/>
          <w:rFonts w:ascii="Arial" w:hAnsi="Arial" w:cs="Arial"/>
          <w:i/>
          <w:sz w:val="24"/>
          <w:szCs w:val="24"/>
        </w:rPr>
        <w:t>болничн</w:t>
      </w:r>
      <w:r w:rsidRPr="002B64EA">
        <w:rPr>
          <w:rStyle w:val="tlid-translation"/>
          <w:rFonts w:ascii="Arial" w:hAnsi="Arial" w:cs="Arial"/>
          <w:i/>
          <w:sz w:val="24"/>
          <w:szCs w:val="24"/>
          <w:lang w:val="bg-BG"/>
        </w:rPr>
        <w:t>а помощ</w:t>
      </w:r>
      <w:r w:rsidRPr="002B64EA">
        <w:rPr>
          <w:rStyle w:val="tlid-translation"/>
          <w:rFonts w:ascii="Arial" w:hAnsi="Arial" w:cs="Arial"/>
          <w:i/>
          <w:sz w:val="24"/>
          <w:szCs w:val="24"/>
        </w:rPr>
        <w:t xml:space="preserve"> при </w:t>
      </w:r>
      <w:r w:rsidRPr="002B64EA">
        <w:rPr>
          <w:rStyle w:val="tlid-translation"/>
          <w:rFonts w:ascii="Arial" w:hAnsi="Arial" w:cs="Arial"/>
          <w:i/>
          <w:sz w:val="24"/>
          <w:szCs w:val="24"/>
          <w:lang w:val="bg-BG"/>
        </w:rPr>
        <w:t xml:space="preserve">  </w:t>
      </w:r>
      <w:r w:rsidRPr="002B64EA">
        <w:rPr>
          <w:rStyle w:val="tlid-translation"/>
          <w:rFonts w:ascii="Arial" w:hAnsi="Arial" w:cs="Arial"/>
          <w:i/>
          <w:sz w:val="24"/>
          <w:szCs w:val="24"/>
        </w:rPr>
        <w:t xml:space="preserve">съмнителни/ потвърдени случаи </w:t>
      </w:r>
      <w:r w:rsidRPr="002B64EA">
        <w:rPr>
          <w:rStyle w:val="tlid-translation"/>
          <w:rFonts w:ascii="Arial" w:hAnsi="Arial" w:cs="Arial"/>
          <w:i/>
          <w:sz w:val="24"/>
          <w:szCs w:val="24"/>
          <w:lang w:val="bg-BG"/>
        </w:rPr>
        <w:t>н</w:t>
      </w:r>
      <w:r w:rsidRPr="002B64EA">
        <w:rPr>
          <w:rStyle w:val="tlid-translation"/>
          <w:rFonts w:ascii="Arial" w:hAnsi="Arial" w:cs="Arial"/>
          <w:i/>
          <w:sz w:val="24"/>
          <w:szCs w:val="24"/>
        </w:rPr>
        <w:t xml:space="preserve">а </w:t>
      </w:r>
      <w:r w:rsidRPr="002B64EA">
        <w:rPr>
          <w:rFonts w:ascii="Arial" w:hAnsi="Arial" w:cs="Arial"/>
          <w:bCs/>
          <w:i/>
          <w:sz w:val="24"/>
          <w:szCs w:val="24"/>
        </w:rPr>
        <w:t>COVID-19</w:t>
      </w:r>
      <w:r w:rsidR="00B85D8A">
        <w:rPr>
          <w:rFonts w:ascii="Arial" w:hAnsi="Arial" w:cs="Arial"/>
          <w:bCs/>
          <w:i/>
          <w:sz w:val="24"/>
          <w:szCs w:val="24"/>
          <w:lang w:val="bg-BG"/>
        </w:rPr>
        <w:t>……………………………………</w:t>
      </w:r>
      <w:r>
        <w:rPr>
          <w:rFonts w:ascii="Arial" w:hAnsi="Arial" w:cs="Arial"/>
          <w:bCs/>
          <w:i/>
          <w:sz w:val="24"/>
          <w:szCs w:val="24"/>
          <w:lang w:val="bg-BG"/>
        </w:rPr>
        <w:t>…7</w:t>
      </w:r>
    </w:p>
    <w:p w:rsidR="007F04F0" w:rsidRPr="004D0F61" w:rsidRDefault="007F04F0" w:rsidP="007F04F0">
      <w:pPr>
        <w:spacing w:after="0"/>
        <w:ind w:firstLine="284"/>
        <w:jc w:val="both"/>
        <w:rPr>
          <w:rFonts w:ascii="Arial" w:hAnsi="Arial" w:cs="Arial"/>
          <w:bCs/>
          <w:i/>
          <w:iCs/>
          <w:sz w:val="24"/>
          <w:szCs w:val="24"/>
          <w:lang w:val="bg-BG"/>
        </w:rPr>
      </w:pPr>
      <w:r w:rsidRPr="002B64EA">
        <w:rPr>
          <w:rFonts w:ascii="Arial" w:hAnsi="Arial" w:cs="Arial"/>
          <w:i/>
          <w:sz w:val="24"/>
          <w:szCs w:val="24"/>
          <w:lang w:val="bg-BG"/>
        </w:rPr>
        <w:t xml:space="preserve">3.2.2.3. </w:t>
      </w:r>
      <w:r w:rsidRPr="002B64EA">
        <w:rPr>
          <w:rFonts w:ascii="Arial" w:hAnsi="Arial" w:cs="Arial"/>
          <w:bCs/>
          <w:i/>
          <w:iCs/>
          <w:sz w:val="24"/>
          <w:szCs w:val="24"/>
          <w:lang w:val="bg-BG"/>
        </w:rPr>
        <w:t>Допълнителни предпазни мерки при специфични медицински дейности: …</w:t>
      </w:r>
      <w:r>
        <w:rPr>
          <w:rFonts w:ascii="Arial" w:hAnsi="Arial" w:cs="Arial"/>
          <w:bCs/>
          <w:i/>
          <w:iCs/>
          <w:sz w:val="24"/>
          <w:szCs w:val="24"/>
          <w:lang w:val="bg-BG"/>
        </w:rPr>
        <w:t>..</w:t>
      </w:r>
      <w:r w:rsidRPr="002B64EA">
        <w:rPr>
          <w:rFonts w:ascii="Arial" w:hAnsi="Arial" w:cs="Arial"/>
          <w:bCs/>
          <w:i/>
          <w:iCs/>
          <w:sz w:val="24"/>
          <w:szCs w:val="24"/>
          <w:lang w:val="bg-BG"/>
        </w:rPr>
        <w:t>……………………………………………………………………………….9</w:t>
      </w:r>
    </w:p>
    <w:p w:rsidR="007F04F0" w:rsidRPr="00763F51" w:rsidRDefault="007F04F0" w:rsidP="007F04F0">
      <w:pPr>
        <w:spacing w:after="0"/>
        <w:ind w:firstLine="284"/>
        <w:jc w:val="both"/>
        <w:rPr>
          <w:rFonts w:ascii="Arial" w:hAnsi="Arial" w:cs="Arial"/>
          <w:i/>
          <w:iCs/>
          <w:sz w:val="24"/>
          <w:szCs w:val="24"/>
          <w:lang w:val="bg-BG"/>
        </w:rPr>
      </w:pPr>
      <w:r>
        <w:rPr>
          <w:rFonts w:ascii="Arial" w:hAnsi="Arial" w:cs="Arial"/>
          <w:i/>
          <w:iCs/>
          <w:sz w:val="24"/>
          <w:szCs w:val="24"/>
          <w:lang w:val="bg-BG"/>
        </w:rPr>
        <w:t>В дентални кабинети …………………………………………………………………9</w:t>
      </w:r>
    </w:p>
    <w:p w:rsidR="007F04F0" w:rsidRDefault="007F04F0" w:rsidP="007F04F0">
      <w:pPr>
        <w:spacing w:after="0"/>
        <w:ind w:firstLine="284"/>
        <w:outlineLvl w:val="2"/>
        <w:rPr>
          <w:rFonts w:ascii="Arial" w:eastAsia="Times New Roman" w:hAnsi="Arial" w:cs="Arial"/>
          <w:bCs/>
          <w:i/>
          <w:iCs/>
          <w:sz w:val="24"/>
          <w:szCs w:val="24"/>
          <w:lang w:val="bg-BG" w:eastAsia="bg-BG"/>
        </w:rPr>
      </w:pPr>
      <w:r>
        <w:rPr>
          <w:rFonts w:ascii="Arial" w:eastAsia="Times New Roman" w:hAnsi="Arial" w:cs="Arial"/>
          <w:bCs/>
          <w:i/>
          <w:iCs/>
          <w:sz w:val="24"/>
          <w:szCs w:val="24"/>
          <w:lang w:val="bg-BG" w:eastAsia="bg-BG"/>
        </w:rPr>
        <w:t>В отделения по патоанатомия ……………………………………………………10</w:t>
      </w:r>
    </w:p>
    <w:p w:rsidR="007F04F0" w:rsidRPr="00DB530F" w:rsidRDefault="007F04F0" w:rsidP="007F04F0">
      <w:pPr>
        <w:ind w:firstLine="284"/>
        <w:outlineLvl w:val="2"/>
        <w:rPr>
          <w:rFonts w:ascii="Arial" w:eastAsia="Times New Roman" w:hAnsi="Arial" w:cs="Arial"/>
          <w:bCs/>
          <w:i/>
          <w:iCs/>
          <w:sz w:val="24"/>
          <w:szCs w:val="24"/>
          <w:lang w:val="bg-BG" w:eastAsia="bg-BG"/>
        </w:rPr>
      </w:pPr>
      <w:r w:rsidRPr="00BE0530">
        <w:rPr>
          <w:rFonts w:ascii="Arial" w:eastAsia="Times New Roman" w:hAnsi="Arial" w:cs="Arial"/>
          <w:bCs/>
          <w:i/>
          <w:sz w:val="24"/>
          <w:szCs w:val="24"/>
          <w:lang w:val="bg-BG" w:eastAsia="bg-BG"/>
        </w:rPr>
        <w:t xml:space="preserve">При използване на субстанции от човешки произход </w:t>
      </w:r>
      <w:r w:rsidRPr="00BE0530">
        <w:rPr>
          <w:rFonts w:ascii="Arial" w:eastAsia="Times New Roman" w:hAnsi="Arial" w:cs="Arial"/>
          <w:bCs/>
          <w:i/>
          <w:sz w:val="24"/>
          <w:szCs w:val="24"/>
          <w:lang w:eastAsia="bg-BG"/>
        </w:rPr>
        <w:t>(</w:t>
      </w:r>
      <w:r w:rsidRPr="00BE0530">
        <w:rPr>
          <w:rFonts w:ascii="Arial" w:eastAsia="Times New Roman" w:hAnsi="Arial" w:cs="Arial"/>
          <w:bCs/>
          <w:i/>
          <w:sz w:val="24"/>
          <w:szCs w:val="24"/>
          <w:lang w:val="bg-BG" w:eastAsia="bg-BG"/>
        </w:rPr>
        <w:t>СоЧП</w:t>
      </w:r>
      <w:r w:rsidRPr="00BE0530">
        <w:rPr>
          <w:rFonts w:ascii="Arial" w:eastAsia="Times New Roman" w:hAnsi="Arial" w:cs="Arial"/>
          <w:bCs/>
          <w:i/>
          <w:sz w:val="24"/>
          <w:szCs w:val="24"/>
          <w:lang w:eastAsia="bg-BG"/>
        </w:rPr>
        <w:t>)</w:t>
      </w:r>
      <w:r>
        <w:rPr>
          <w:rFonts w:ascii="Arial" w:eastAsia="Times New Roman" w:hAnsi="Arial" w:cs="Arial"/>
          <w:bCs/>
          <w:i/>
          <w:sz w:val="24"/>
          <w:szCs w:val="24"/>
          <w:lang w:val="bg-BG" w:eastAsia="bg-BG"/>
        </w:rPr>
        <w:t xml:space="preserve"> ………………10</w:t>
      </w:r>
    </w:p>
    <w:p w:rsidR="007F04F0" w:rsidRPr="00BE0530" w:rsidRDefault="007F04F0" w:rsidP="00B85D8A">
      <w:pPr>
        <w:pStyle w:val="ListParagraph"/>
        <w:numPr>
          <w:ilvl w:val="1"/>
          <w:numId w:val="41"/>
        </w:numPr>
        <w:ind w:hanging="436"/>
        <w:rPr>
          <w:rFonts w:ascii="Arial" w:hAnsi="Arial" w:cs="Arial"/>
          <w:b/>
          <w:i/>
          <w:color w:val="C0504D" w:themeColor="accent2"/>
          <w:sz w:val="24"/>
          <w:szCs w:val="24"/>
        </w:rPr>
      </w:pPr>
      <w:r w:rsidRPr="007E2B81">
        <w:rPr>
          <w:rFonts w:ascii="Arial" w:hAnsi="Arial" w:cs="Arial"/>
          <w:b/>
          <w:i/>
          <w:sz w:val="24"/>
          <w:szCs w:val="24"/>
        </w:rPr>
        <w:t xml:space="preserve">Мерки </w:t>
      </w:r>
      <w:r>
        <w:rPr>
          <w:rFonts w:ascii="Arial" w:hAnsi="Arial" w:cs="Arial"/>
          <w:b/>
          <w:i/>
          <w:sz w:val="24"/>
          <w:szCs w:val="24"/>
          <w:lang w:val="bg-BG"/>
        </w:rPr>
        <w:t>спрямо</w:t>
      </w:r>
      <w:r w:rsidRPr="007E2B81">
        <w:rPr>
          <w:rFonts w:ascii="Arial" w:hAnsi="Arial" w:cs="Arial"/>
          <w:b/>
          <w:i/>
          <w:sz w:val="24"/>
          <w:szCs w:val="24"/>
        </w:rPr>
        <w:t xml:space="preserve"> контактните</w:t>
      </w:r>
      <w:r>
        <w:rPr>
          <w:rFonts w:ascii="Arial" w:hAnsi="Arial" w:cs="Arial"/>
          <w:i/>
          <w:sz w:val="24"/>
          <w:szCs w:val="24"/>
          <w:lang w:val="bg-BG"/>
        </w:rPr>
        <w:t xml:space="preserve"> ………………………………………………..1</w:t>
      </w:r>
      <w:r w:rsidR="00B85D8A">
        <w:rPr>
          <w:rFonts w:ascii="Arial" w:hAnsi="Arial" w:cs="Arial"/>
          <w:i/>
          <w:sz w:val="24"/>
          <w:szCs w:val="24"/>
          <w:lang w:val="bg-BG"/>
        </w:rPr>
        <w:t>2</w:t>
      </w:r>
    </w:p>
    <w:p w:rsidR="007F04F0" w:rsidRPr="002935AC" w:rsidRDefault="007F04F0" w:rsidP="00B85D8A">
      <w:pPr>
        <w:pStyle w:val="ListParagraph"/>
        <w:numPr>
          <w:ilvl w:val="2"/>
          <w:numId w:val="41"/>
        </w:numPr>
        <w:tabs>
          <w:tab w:val="left" w:pos="709"/>
          <w:tab w:val="left" w:pos="1134"/>
          <w:tab w:val="left" w:pos="1418"/>
        </w:tabs>
        <w:ind w:left="284" w:firstLine="0"/>
        <w:rPr>
          <w:rFonts w:ascii="Arial" w:hAnsi="Arial" w:cs="Arial"/>
          <w:i/>
          <w:sz w:val="24"/>
          <w:szCs w:val="24"/>
        </w:rPr>
      </w:pPr>
      <w:r w:rsidRPr="007E2B81">
        <w:rPr>
          <w:rFonts w:ascii="Arial" w:hAnsi="Arial" w:cs="Arial"/>
          <w:i/>
          <w:sz w:val="24"/>
          <w:szCs w:val="24"/>
        </w:rPr>
        <w:t>Определяне на контактните лица</w:t>
      </w:r>
      <w:r>
        <w:rPr>
          <w:rFonts w:ascii="Arial" w:hAnsi="Arial" w:cs="Arial"/>
          <w:i/>
          <w:sz w:val="24"/>
          <w:szCs w:val="24"/>
          <w:lang w:val="bg-BG"/>
        </w:rPr>
        <w:t>, вкл. контактни пациенти …..</w:t>
      </w:r>
      <w:r w:rsidR="00B85D8A">
        <w:rPr>
          <w:rFonts w:ascii="Arial" w:hAnsi="Arial" w:cs="Arial"/>
          <w:i/>
          <w:sz w:val="24"/>
          <w:szCs w:val="24"/>
          <w:lang w:val="bg-BG"/>
        </w:rPr>
        <w:t>.</w:t>
      </w:r>
      <w:r>
        <w:rPr>
          <w:rFonts w:ascii="Arial" w:hAnsi="Arial" w:cs="Arial"/>
          <w:i/>
          <w:sz w:val="24"/>
          <w:szCs w:val="24"/>
          <w:lang w:val="bg-BG"/>
        </w:rPr>
        <w:t>1</w:t>
      </w:r>
      <w:r w:rsidR="00B85D8A">
        <w:rPr>
          <w:rFonts w:ascii="Arial" w:hAnsi="Arial" w:cs="Arial"/>
          <w:i/>
          <w:sz w:val="24"/>
          <w:szCs w:val="24"/>
          <w:lang w:val="bg-BG"/>
        </w:rPr>
        <w:t>2</w:t>
      </w:r>
    </w:p>
    <w:p w:rsidR="007F04F0" w:rsidRDefault="007F04F0" w:rsidP="00B85D8A">
      <w:pPr>
        <w:pStyle w:val="ListParagraph"/>
        <w:numPr>
          <w:ilvl w:val="2"/>
          <w:numId w:val="41"/>
        </w:numPr>
        <w:tabs>
          <w:tab w:val="left" w:pos="1134"/>
          <w:tab w:val="left" w:pos="1276"/>
        </w:tabs>
        <w:ind w:left="437" w:hanging="153"/>
        <w:rPr>
          <w:rFonts w:ascii="Arial" w:hAnsi="Arial" w:cs="Arial"/>
          <w:i/>
          <w:sz w:val="24"/>
          <w:szCs w:val="24"/>
        </w:rPr>
      </w:pPr>
      <w:r w:rsidRPr="007E2B81">
        <w:rPr>
          <w:rFonts w:ascii="Arial" w:hAnsi="Arial" w:cs="Arial"/>
          <w:i/>
          <w:sz w:val="24"/>
          <w:szCs w:val="24"/>
        </w:rPr>
        <w:t xml:space="preserve">Мерки </w:t>
      </w:r>
      <w:r>
        <w:rPr>
          <w:rFonts w:ascii="Arial" w:hAnsi="Arial" w:cs="Arial"/>
          <w:i/>
          <w:sz w:val="24"/>
          <w:szCs w:val="24"/>
          <w:lang w:val="bg-BG"/>
        </w:rPr>
        <w:t>спрямо</w:t>
      </w:r>
      <w:r w:rsidRPr="007E2B81">
        <w:rPr>
          <w:rFonts w:ascii="Arial" w:hAnsi="Arial" w:cs="Arial"/>
          <w:i/>
          <w:sz w:val="24"/>
          <w:szCs w:val="24"/>
        </w:rPr>
        <w:t xml:space="preserve"> контактните от </w:t>
      </w:r>
      <w:r>
        <w:rPr>
          <w:rFonts w:ascii="Arial" w:hAnsi="Arial" w:cs="Arial"/>
          <w:i/>
          <w:sz w:val="24"/>
          <w:szCs w:val="24"/>
          <w:lang w:val="bg-BG"/>
        </w:rPr>
        <w:t>МП ……………………………………</w:t>
      </w:r>
      <w:r w:rsidR="00B85D8A">
        <w:rPr>
          <w:rFonts w:ascii="Arial" w:hAnsi="Arial" w:cs="Arial"/>
          <w:i/>
          <w:sz w:val="24"/>
          <w:szCs w:val="24"/>
          <w:lang w:val="bg-BG"/>
        </w:rPr>
        <w:t>.</w:t>
      </w:r>
      <w:r>
        <w:rPr>
          <w:rFonts w:ascii="Arial" w:hAnsi="Arial" w:cs="Arial"/>
          <w:i/>
          <w:sz w:val="24"/>
          <w:szCs w:val="24"/>
          <w:lang w:val="bg-BG"/>
        </w:rPr>
        <w:t>13</w:t>
      </w:r>
      <w:r w:rsidRPr="007E2B81">
        <w:rPr>
          <w:rFonts w:ascii="Arial" w:hAnsi="Arial" w:cs="Arial"/>
          <w:i/>
          <w:sz w:val="24"/>
          <w:szCs w:val="24"/>
        </w:rPr>
        <w:t xml:space="preserve"> </w:t>
      </w:r>
    </w:p>
    <w:p w:rsidR="007F04F0" w:rsidRPr="007E2B81" w:rsidRDefault="007F04F0" w:rsidP="007F04F0">
      <w:pPr>
        <w:pStyle w:val="ListParagraph"/>
        <w:tabs>
          <w:tab w:val="left" w:pos="1134"/>
          <w:tab w:val="left" w:pos="1276"/>
        </w:tabs>
        <w:rPr>
          <w:rFonts w:ascii="Arial" w:hAnsi="Arial" w:cs="Arial"/>
          <w:i/>
          <w:sz w:val="24"/>
          <w:szCs w:val="24"/>
        </w:rPr>
      </w:pPr>
    </w:p>
    <w:p w:rsidR="007F04F0" w:rsidRPr="002935AC" w:rsidRDefault="007F04F0" w:rsidP="00B85D8A">
      <w:pPr>
        <w:pStyle w:val="ListParagraph"/>
        <w:numPr>
          <w:ilvl w:val="1"/>
          <w:numId w:val="41"/>
        </w:numPr>
        <w:spacing w:before="240"/>
        <w:ind w:hanging="436"/>
        <w:rPr>
          <w:rFonts w:ascii="Arial" w:hAnsi="Arial" w:cs="Arial"/>
          <w:b/>
          <w:i/>
          <w:sz w:val="24"/>
          <w:szCs w:val="24"/>
        </w:rPr>
      </w:pPr>
      <w:r w:rsidRPr="007E2B81">
        <w:rPr>
          <w:rFonts w:ascii="Arial" w:hAnsi="Arial" w:cs="Arial"/>
          <w:b/>
          <w:i/>
          <w:sz w:val="24"/>
          <w:szCs w:val="24"/>
        </w:rPr>
        <w:t xml:space="preserve">Мерки </w:t>
      </w:r>
      <w:r>
        <w:rPr>
          <w:rFonts w:ascii="Arial" w:hAnsi="Arial" w:cs="Arial"/>
          <w:b/>
          <w:i/>
          <w:sz w:val="24"/>
          <w:szCs w:val="24"/>
          <w:lang w:val="bg-BG"/>
        </w:rPr>
        <w:t>спрямо</w:t>
      </w:r>
      <w:r w:rsidRPr="007E2B81">
        <w:rPr>
          <w:rFonts w:ascii="Arial" w:hAnsi="Arial" w:cs="Arial"/>
          <w:b/>
          <w:i/>
          <w:sz w:val="24"/>
          <w:szCs w:val="24"/>
        </w:rPr>
        <w:t xml:space="preserve"> околната среда</w:t>
      </w:r>
      <w:r>
        <w:rPr>
          <w:rFonts w:ascii="Arial" w:hAnsi="Arial" w:cs="Arial"/>
          <w:i/>
          <w:sz w:val="24"/>
          <w:szCs w:val="24"/>
          <w:lang w:val="bg-BG"/>
        </w:rPr>
        <w:t xml:space="preserve"> …………………………………………….</w:t>
      </w:r>
      <w:r w:rsidR="00B85D8A">
        <w:rPr>
          <w:rFonts w:ascii="Arial" w:hAnsi="Arial" w:cs="Arial"/>
          <w:i/>
          <w:sz w:val="24"/>
          <w:szCs w:val="24"/>
          <w:lang w:val="bg-BG"/>
        </w:rPr>
        <w:t>..</w:t>
      </w:r>
      <w:r>
        <w:rPr>
          <w:rFonts w:ascii="Arial" w:hAnsi="Arial" w:cs="Arial"/>
          <w:i/>
          <w:sz w:val="24"/>
          <w:szCs w:val="24"/>
          <w:lang w:val="bg-BG"/>
        </w:rPr>
        <w:t>13</w:t>
      </w:r>
    </w:p>
    <w:p w:rsidR="007F04F0" w:rsidRDefault="007F04F0" w:rsidP="00B85D8A">
      <w:pPr>
        <w:pStyle w:val="ListParagraph"/>
        <w:numPr>
          <w:ilvl w:val="2"/>
          <w:numId w:val="41"/>
        </w:numPr>
        <w:ind w:left="993" w:hanging="709"/>
        <w:rPr>
          <w:rFonts w:ascii="Arial" w:hAnsi="Arial" w:cs="Arial"/>
          <w:i/>
          <w:sz w:val="24"/>
          <w:szCs w:val="24"/>
        </w:rPr>
      </w:pPr>
      <w:r w:rsidRPr="007E2B81">
        <w:rPr>
          <w:rFonts w:ascii="Arial" w:hAnsi="Arial" w:cs="Arial"/>
          <w:i/>
          <w:sz w:val="24"/>
          <w:szCs w:val="24"/>
        </w:rPr>
        <w:t>Избиране на дезинфектант</w:t>
      </w:r>
      <w:r>
        <w:rPr>
          <w:rFonts w:ascii="Arial" w:hAnsi="Arial" w:cs="Arial"/>
          <w:i/>
          <w:sz w:val="24"/>
          <w:szCs w:val="24"/>
          <w:lang w:val="bg-BG"/>
        </w:rPr>
        <w:t xml:space="preserve"> ………………………………………….......</w:t>
      </w:r>
      <w:r w:rsidR="00B85D8A">
        <w:rPr>
          <w:rFonts w:ascii="Arial" w:hAnsi="Arial" w:cs="Arial"/>
          <w:i/>
          <w:sz w:val="24"/>
          <w:szCs w:val="24"/>
          <w:lang w:val="bg-BG"/>
        </w:rPr>
        <w:t>.</w:t>
      </w:r>
      <w:r>
        <w:rPr>
          <w:rFonts w:ascii="Arial" w:hAnsi="Arial" w:cs="Arial"/>
          <w:i/>
          <w:sz w:val="24"/>
          <w:szCs w:val="24"/>
          <w:lang w:val="bg-BG"/>
        </w:rPr>
        <w:t>.13</w:t>
      </w:r>
    </w:p>
    <w:p w:rsidR="007F04F0" w:rsidRPr="007E2B81" w:rsidRDefault="007F04F0" w:rsidP="00B85D8A">
      <w:pPr>
        <w:pStyle w:val="ListParagraph"/>
        <w:numPr>
          <w:ilvl w:val="2"/>
          <w:numId w:val="41"/>
        </w:numPr>
        <w:spacing w:after="0"/>
        <w:ind w:left="993" w:hanging="709"/>
        <w:rPr>
          <w:rFonts w:ascii="Arial" w:hAnsi="Arial" w:cs="Arial"/>
          <w:i/>
          <w:sz w:val="24"/>
          <w:szCs w:val="24"/>
          <w:lang w:val="bg-BG"/>
        </w:rPr>
      </w:pPr>
      <w:r w:rsidRPr="007E2B81">
        <w:rPr>
          <w:rFonts w:ascii="Arial" w:hAnsi="Arial" w:cs="Arial"/>
          <w:i/>
          <w:sz w:val="24"/>
          <w:szCs w:val="24"/>
        </w:rPr>
        <w:t>Основни препоръки</w:t>
      </w:r>
      <w:r w:rsidRPr="007E2B81">
        <w:rPr>
          <w:rFonts w:ascii="Arial" w:hAnsi="Arial" w:cs="Arial"/>
          <w:i/>
          <w:sz w:val="24"/>
          <w:szCs w:val="24"/>
          <w:lang w:val="bg-BG"/>
        </w:rPr>
        <w:t xml:space="preserve"> за почистване и дезинфекция</w:t>
      </w:r>
      <w:r>
        <w:rPr>
          <w:rFonts w:ascii="Arial" w:hAnsi="Arial" w:cs="Arial"/>
          <w:i/>
          <w:sz w:val="24"/>
          <w:szCs w:val="24"/>
          <w:lang w:val="bg-BG"/>
        </w:rPr>
        <w:t xml:space="preserve"> ………………….</w:t>
      </w:r>
      <w:r w:rsidR="00B85D8A">
        <w:rPr>
          <w:rFonts w:ascii="Arial" w:hAnsi="Arial" w:cs="Arial"/>
          <w:i/>
          <w:sz w:val="24"/>
          <w:szCs w:val="24"/>
          <w:lang w:val="bg-BG"/>
        </w:rPr>
        <w:t>..</w:t>
      </w:r>
      <w:r>
        <w:rPr>
          <w:rFonts w:ascii="Arial" w:hAnsi="Arial" w:cs="Arial"/>
          <w:i/>
          <w:sz w:val="24"/>
          <w:szCs w:val="24"/>
          <w:lang w:val="bg-BG"/>
        </w:rPr>
        <w:t>..14</w:t>
      </w:r>
    </w:p>
    <w:p w:rsidR="007F04F0" w:rsidRPr="007E2B81" w:rsidRDefault="007F04F0" w:rsidP="00B85D8A">
      <w:pPr>
        <w:pStyle w:val="ListParagraph"/>
        <w:numPr>
          <w:ilvl w:val="2"/>
          <w:numId w:val="41"/>
        </w:numPr>
        <w:spacing w:after="0"/>
        <w:ind w:left="993" w:hanging="709"/>
        <w:rPr>
          <w:rFonts w:ascii="Arial" w:hAnsi="Arial" w:cs="Arial"/>
          <w:i/>
          <w:sz w:val="24"/>
          <w:szCs w:val="24"/>
          <w:lang w:val="bg-BG"/>
        </w:rPr>
      </w:pPr>
      <w:r>
        <w:rPr>
          <w:rFonts w:ascii="Arial" w:hAnsi="Arial" w:cs="Arial"/>
          <w:i/>
          <w:sz w:val="24"/>
          <w:szCs w:val="24"/>
          <w:lang w:val="bg-BG"/>
        </w:rPr>
        <w:t>Крайна дезинфекция</w:t>
      </w:r>
      <w:r w:rsidRPr="00130C08">
        <w:rPr>
          <w:rFonts w:ascii="Arial" w:hAnsi="Arial" w:cs="Arial"/>
          <w:i/>
          <w:sz w:val="24"/>
          <w:szCs w:val="24"/>
          <w:lang w:val="bg-BG"/>
        </w:rPr>
        <w:t xml:space="preserve"> </w:t>
      </w:r>
      <w:r>
        <w:rPr>
          <w:rFonts w:ascii="Arial" w:hAnsi="Arial" w:cs="Arial"/>
          <w:i/>
          <w:sz w:val="24"/>
          <w:szCs w:val="24"/>
          <w:lang w:val="bg-BG"/>
        </w:rPr>
        <w:t>………………………………………………………</w:t>
      </w:r>
      <w:r w:rsidR="00B85D8A">
        <w:rPr>
          <w:rFonts w:ascii="Arial" w:hAnsi="Arial" w:cs="Arial"/>
          <w:i/>
          <w:sz w:val="24"/>
          <w:szCs w:val="24"/>
          <w:lang w:val="bg-BG"/>
        </w:rPr>
        <w:t>..</w:t>
      </w:r>
      <w:r>
        <w:rPr>
          <w:rFonts w:ascii="Arial" w:hAnsi="Arial" w:cs="Arial"/>
          <w:i/>
          <w:sz w:val="24"/>
          <w:szCs w:val="24"/>
          <w:lang w:val="bg-BG"/>
        </w:rPr>
        <w:t>...1</w:t>
      </w:r>
      <w:r w:rsidR="00B85D8A">
        <w:rPr>
          <w:rFonts w:ascii="Arial" w:hAnsi="Arial" w:cs="Arial"/>
          <w:i/>
          <w:sz w:val="24"/>
          <w:szCs w:val="24"/>
          <w:lang w:val="bg-BG"/>
        </w:rPr>
        <w:t>6</w:t>
      </w:r>
    </w:p>
    <w:p w:rsidR="007F04F0" w:rsidRDefault="007F04F0" w:rsidP="00B85D8A">
      <w:pPr>
        <w:pStyle w:val="ListParagraph"/>
        <w:numPr>
          <w:ilvl w:val="2"/>
          <w:numId w:val="41"/>
        </w:numPr>
        <w:spacing w:after="0"/>
        <w:ind w:left="993" w:hanging="709"/>
        <w:rPr>
          <w:rFonts w:ascii="Arial" w:hAnsi="Arial" w:cs="Arial"/>
          <w:i/>
          <w:sz w:val="24"/>
          <w:szCs w:val="24"/>
          <w:lang w:val="bg-BG"/>
        </w:rPr>
      </w:pPr>
      <w:r w:rsidRPr="007E2B81">
        <w:rPr>
          <w:rFonts w:ascii="Arial" w:hAnsi="Arial" w:cs="Arial"/>
          <w:i/>
          <w:sz w:val="24"/>
          <w:szCs w:val="24"/>
          <w:lang w:val="bg-BG"/>
        </w:rPr>
        <w:t>Дезинфекция на въздух</w:t>
      </w:r>
      <w:r>
        <w:rPr>
          <w:rFonts w:ascii="Arial" w:hAnsi="Arial" w:cs="Arial"/>
          <w:i/>
          <w:sz w:val="24"/>
          <w:szCs w:val="24"/>
          <w:lang w:val="bg-BG"/>
        </w:rPr>
        <w:t xml:space="preserve"> …………………………………………………</w:t>
      </w:r>
      <w:r w:rsidR="00B85D8A">
        <w:rPr>
          <w:rFonts w:ascii="Arial" w:hAnsi="Arial" w:cs="Arial"/>
          <w:i/>
          <w:sz w:val="24"/>
          <w:szCs w:val="24"/>
          <w:lang w:val="bg-BG"/>
        </w:rPr>
        <w:t>..</w:t>
      </w:r>
      <w:r>
        <w:rPr>
          <w:rFonts w:ascii="Arial" w:hAnsi="Arial" w:cs="Arial"/>
          <w:i/>
          <w:sz w:val="24"/>
          <w:szCs w:val="24"/>
          <w:lang w:val="bg-BG"/>
        </w:rPr>
        <w:t>….1</w:t>
      </w:r>
      <w:r w:rsidR="00B85D8A">
        <w:rPr>
          <w:rFonts w:ascii="Arial" w:hAnsi="Arial" w:cs="Arial"/>
          <w:i/>
          <w:sz w:val="24"/>
          <w:szCs w:val="24"/>
          <w:lang w:val="bg-BG"/>
        </w:rPr>
        <w:t>7</w:t>
      </w:r>
    </w:p>
    <w:p w:rsidR="007F04F0" w:rsidRDefault="007F04F0" w:rsidP="007F04F0">
      <w:pPr>
        <w:rPr>
          <w:rFonts w:ascii="Arial" w:hAnsi="Arial" w:cs="Arial"/>
          <w:b/>
          <w:sz w:val="24"/>
          <w:szCs w:val="24"/>
        </w:rPr>
      </w:pPr>
    </w:p>
    <w:p w:rsidR="007F04F0" w:rsidRPr="00137414" w:rsidRDefault="007F04F0" w:rsidP="007F04F0">
      <w:pPr>
        <w:rPr>
          <w:rFonts w:ascii="Arial" w:hAnsi="Arial" w:cs="Arial"/>
          <w:i/>
          <w:sz w:val="24"/>
          <w:szCs w:val="24"/>
          <w:lang w:val="bg-BG"/>
        </w:rPr>
      </w:pPr>
      <w:r w:rsidRPr="007C5B06">
        <w:rPr>
          <w:rFonts w:ascii="Arial" w:hAnsi="Arial" w:cs="Arial"/>
          <w:b/>
          <w:i/>
          <w:sz w:val="24"/>
          <w:szCs w:val="24"/>
        </w:rPr>
        <w:t>Приложение 1</w:t>
      </w:r>
      <w:r w:rsidRPr="007C5B06">
        <w:rPr>
          <w:rFonts w:ascii="Arial" w:hAnsi="Arial" w:cs="Arial"/>
          <w:b/>
          <w:i/>
          <w:sz w:val="24"/>
          <w:szCs w:val="24"/>
          <w:lang w:val="bg-BG"/>
        </w:rPr>
        <w:t xml:space="preserve"> </w:t>
      </w:r>
      <w:r w:rsidRPr="007C5B06">
        <w:rPr>
          <w:rFonts w:ascii="Arial" w:hAnsi="Arial" w:cs="Arial"/>
          <w:i/>
          <w:sz w:val="24"/>
          <w:szCs w:val="24"/>
        </w:rPr>
        <w:t>Д</w:t>
      </w:r>
      <w:r>
        <w:rPr>
          <w:rFonts w:ascii="Arial" w:hAnsi="Arial" w:cs="Arial"/>
          <w:i/>
          <w:sz w:val="24"/>
          <w:szCs w:val="24"/>
          <w:lang w:val="bg-BG"/>
        </w:rPr>
        <w:t xml:space="preserve">ефиниция за случай на </w:t>
      </w:r>
      <w:r w:rsidRPr="007C5B06">
        <w:rPr>
          <w:rFonts w:ascii="Arial" w:hAnsi="Arial" w:cs="Arial"/>
          <w:i/>
          <w:sz w:val="24"/>
          <w:szCs w:val="24"/>
        </w:rPr>
        <w:t>COVID-19</w:t>
      </w:r>
      <w:r>
        <w:rPr>
          <w:rFonts w:ascii="Arial" w:hAnsi="Arial" w:cs="Arial"/>
          <w:i/>
          <w:sz w:val="24"/>
          <w:szCs w:val="24"/>
          <w:lang w:val="bg-BG"/>
        </w:rPr>
        <w:t xml:space="preserve"> (</w:t>
      </w:r>
      <w:r w:rsidRPr="00137414">
        <w:rPr>
          <w:rFonts w:ascii="Arial" w:hAnsi="Arial" w:cs="Arial"/>
          <w:i/>
          <w:sz w:val="24"/>
          <w:szCs w:val="24"/>
        </w:rPr>
        <w:t>За целите на надзора на COVID-19</w:t>
      </w:r>
      <w:r w:rsidRPr="00137414">
        <w:rPr>
          <w:rFonts w:ascii="Arial" w:hAnsi="Arial" w:cs="Arial"/>
          <w:i/>
          <w:sz w:val="24"/>
          <w:szCs w:val="24"/>
          <w:lang w:val="bg-BG"/>
        </w:rPr>
        <w:t>)</w:t>
      </w:r>
      <w:r w:rsidR="00B85D8A">
        <w:rPr>
          <w:rFonts w:ascii="Arial" w:hAnsi="Arial" w:cs="Arial"/>
          <w:i/>
          <w:sz w:val="24"/>
          <w:szCs w:val="24"/>
          <w:lang w:val="bg-BG"/>
        </w:rPr>
        <w:t>…………………………………………………………………………………..18</w:t>
      </w:r>
    </w:p>
    <w:p w:rsidR="007F04F0" w:rsidRPr="00B85D8A" w:rsidRDefault="007F04F0" w:rsidP="00B85D8A">
      <w:pPr>
        <w:spacing w:line="240" w:lineRule="auto"/>
        <w:jc w:val="both"/>
        <w:rPr>
          <w:rFonts w:ascii="Arial" w:hAnsi="Arial" w:cs="Arial"/>
          <w:i/>
          <w:sz w:val="24"/>
          <w:szCs w:val="24"/>
          <w:lang w:val="bg-BG"/>
        </w:rPr>
      </w:pPr>
      <w:r w:rsidRPr="00702FC4">
        <w:rPr>
          <w:rFonts w:ascii="Arial" w:hAnsi="Arial" w:cs="Arial"/>
          <w:b/>
          <w:i/>
          <w:sz w:val="24"/>
          <w:szCs w:val="24"/>
        </w:rPr>
        <w:t>Приложение 2</w:t>
      </w:r>
      <w:r>
        <w:rPr>
          <w:rFonts w:ascii="Arial" w:hAnsi="Arial" w:cs="Arial"/>
          <w:b/>
          <w:sz w:val="24"/>
          <w:szCs w:val="24"/>
          <w:lang w:val="bg-BG"/>
        </w:rPr>
        <w:t xml:space="preserve"> </w:t>
      </w:r>
      <w:r w:rsidRPr="001F6F04">
        <w:rPr>
          <w:rFonts w:ascii="Arial" w:hAnsi="Arial" w:cs="Arial"/>
          <w:i/>
          <w:sz w:val="24"/>
          <w:szCs w:val="24"/>
        </w:rPr>
        <w:t>Л</w:t>
      </w:r>
      <w:r>
        <w:rPr>
          <w:rFonts w:ascii="Arial" w:hAnsi="Arial" w:cs="Arial"/>
          <w:i/>
          <w:sz w:val="24"/>
          <w:szCs w:val="24"/>
          <w:lang w:val="bg-BG"/>
        </w:rPr>
        <w:t xml:space="preserve">абораторни указания за биобезопасност на медицинския персонал в лабораторни условия, свързани с </w:t>
      </w:r>
      <w:r w:rsidRPr="001F6F04">
        <w:rPr>
          <w:rFonts w:ascii="Arial" w:hAnsi="Arial" w:cs="Arial"/>
          <w:i/>
          <w:sz w:val="24"/>
          <w:szCs w:val="24"/>
        </w:rPr>
        <w:t>COVID-19</w:t>
      </w:r>
      <w:r w:rsidR="00B85D8A">
        <w:rPr>
          <w:rFonts w:ascii="Arial" w:hAnsi="Arial" w:cs="Arial"/>
          <w:i/>
          <w:sz w:val="24"/>
          <w:szCs w:val="24"/>
          <w:lang w:val="bg-BG"/>
        </w:rPr>
        <w:t>…………………..……..20</w:t>
      </w:r>
    </w:p>
    <w:p w:rsidR="007F04F0" w:rsidRPr="006F6F85" w:rsidRDefault="007F04F0" w:rsidP="007F04F0">
      <w:pPr>
        <w:spacing w:after="0"/>
        <w:rPr>
          <w:rFonts w:ascii="Arial" w:eastAsia="Times New Roman" w:hAnsi="Arial" w:cs="Arial"/>
          <w:b/>
          <w:sz w:val="24"/>
          <w:szCs w:val="24"/>
          <w:lang w:eastAsia="bg-BG"/>
        </w:rPr>
      </w:pPr>
      <w:r>
        <w:rPr>
          <w:rFonts w:ascii="Arial" w:hAnsi="Arial" w:cs="Arial"/>
          <w:b/>
          <w:i/>
          <w:sz w:val="24"/>
          <w:szCs w:val="24"/>
        </w:rPr>
        <w:t xml:space="preserve">Приложение 3 </w:t>
      </w:r>
      <w:r>
        <w:rPr>
          <w:rFonts w:ascii="Arial" w:hAnsi="Arial" w:cs="Arial"/>
          <w:i/>
          <w:sz w:val="24"/>
          <w:szCs w:val="24"/>
          <w:lang w:val="bg-BG"/>
        </w:rPr>
        <w:t>Изолационни стаи за предавани по аерогенен път патогени (ИСПАП)</w:t>
      </w:r>
      <w:r w:rsidR="00B85D8A">
        <w:rPr>
          <w:rFonts w:ascii="Arial" w:hAnsi="Arial" w:cs="Arial"/>
          <w:i/>
          <w:sz w:val="24"/>
          <w:szCs w:val="24"/>
          <w:lang w:val="bg-BG"/>
        </w:rPr>
        <w:t>…………………………………………………………………………………….24</w:t>
      </w:r>
      <w:r>
        <w:rPr>
          <w:rFonts w:ascii="Arial" w:hAnsi="Arial" w:cs="Arial"/>
          <w:i/>
          <w:sz w:val="24"/>
          <w:szCs w:val="24"/>
          <w:lang w:val="bg-BG"/>
        </w:rPr>
        <w:t xml:space="preserve"> </w:t>
      </w:r>
    </w:p>
    <w:p w:rsidR="007F04F0" w:rsidRPr="00066CA6" w:rsidRDefault="007F04F0" w:rsidP="007F04F0">
      <w:pPr>
        <w:spacing w:after="0" w:line="240" w:lineRule="auto"/>
        <w:rPr>
          <w:rFonts w:ascii="Arial" w:hAnsi="Arial" w:cs="Arial"/>
          <w:sz w:val="24"/>
          <w:szCs w:val="24"/>
          <w:lang w:val="bg-BG"/>
        </w:rPr>
      </w:pPr>
      <w:r>
        <w:rPr>
          <w:rFonts w:ascii="Arial" w:hAnsi="Arial" w:cs="Arial"/>
          <w:b/>
          <w:i/>
          <w:sz w:val="24"/>
          <w:szCs w:val="24"/>
        </w:rPr>
        <w:t>Приложение 4</w:t>
      </w:r>
      <w:r>
        <w:rPr>
          <w:rFonts w:ascii="Arial" w:hAnsi="Arial" w:cs="Arial"/>
          <w:b/>
          <w:i/>
          <w:sz w:val="24"/>
          <w:szCs w:val="24"/>
          <w:lang w:val="bg-BG"/>
        </w:rPr>
        <w:t xml:space="preserve"> </w:t>
      </w:r>
      <w:r>
        <w:rPr>
          <w:rFonts w:ascii="Arial" w:hAnsi="Arial" w:cs="Arial"/>
          <w:i/>
          <w:sz w:val="24"/>
          <w:szCs w:val="24"/>
          <w:lang w:val="bg-BG"/>
        </w:rPr>
        <w:t>Процедури, генериращи аерозол (ПГА)</w:t>
      </w:r>
      <w:r w:rsidR="00B85D8A">
        <w:rPr>
          <w:rFonts w:ascii="Arial" w:hAnsi="Arial" w:cs="Arial"/>
          <w:i/>
          <w:sz w:val="24"/>
          <w:szCs w:val="24"/>
          <w:lang w:val="bg-BG"/>
        </w:rPr>
        <w:t>……………………...……25</w:t>
      </w:r>
    </w:p>
    <w:p w:rsidR="007F04F0" w:rsidRPr="005F34A9" w:rsidRDefault="007F04F0" w:rsidP="007F04F0">
      <w:pPr>
        <w:spacing w:after="0"/>
        <w:rPr>
          <w:rFonts w:ascii="Arial" w:hAnsi="Arial" w:cs="Arial"/>
          <w:sz w:val="24"/>
          <w:szCs w:val="24"/>
        </w:rPr>
      </w:pPr>
    </w:p>
    <w:p w:rsidR="007F04F0" w:rsidRPr="00066CA6" w:rsidRDefault="007F04F0" w:rsidP="007F04F0">
      <w:pPr>
        <w:spacing w:after="0" w:line="240" w:lineRule="auto"/>
        <w:rPr>
          <w:rFonts w:ascii="Arial" w:hAnsi="Arial" w:cs="Arial"/>
          <w:sz w:val="24"/>
          <w:szCs w:val="24"/>
          <w:lang w:val="bg-BG"/>
        </w:rPr>
      </w:pPr>
      <w:r>
        <w:rPr>
          <w:rFonts w:ascii="Arial" w:hAnsi="Arial" w:cs="Arial"/>
          <w:b/>
          <w:i/>
          <w:sz w:val="24"/>
          <w:szCs w:val="24"/>
        </w:rPr>
        <w:t>Приложение 5</w:t>
      </w:r>
      <w:r>
        <w:rPr>
          <w:rFonts w:ascii="Arial" w:hAnsi="Arial" w:cs="Arial"/>
          <w:i/>
          <w:sz w:val="24"/>
          <w:szCs w:val="24"/>
          <w:lang w:val="bg-BG"/>
        </w:rPr>
        <w:t xml:space="preserve"> Прилагане на стандартни предпазни мерки за всички пациенти</w:t>
      </w:r>
      <w:r w:rsidR="00B85D8A">
        <w:rPr>
          <w:rFonts w:ascii="Arial" w:hAnsi="Arial" w:cs="Arial"/>
          <w:i/>
          <w:sz w:val="24"/>
          <w:szCs w:val="24"/>
          <w:lang w:val="bg-BG"/>
        </w:rPr>
        <w:t>……………………………………………………………………………….…..26</w:t>
      </w:r>
      <w:r w:rsidRPr="005F34A9">
        <w:rPr>
          <w:rFonts w:ascii="Arial" w:hAnsi="Arial" w:cs="Arial"/>
          <w:bCs/>
          <w:color w:val="000000"/>
          <w:sz w:val="24"/>
          <w:szCs w:val="24"/>
        </w:rPr>
        <w:br/>
      </w:r>
    </w:p>
    <w:p w:rsidR="007F04F0" w:rsidRDefault="007F04F0" w:rsidP="007F04F0">
      <w:pPr>
        <w:rPr>
          <w:rFonts w:ascii="Arial" w:hAnsi="Arial" w:cs="Arial"/>
          <w:i/>
          <w:sz w:val="24"/>
          <w:szCs w:val="24"/>
          <w:lang w:val="bg-BG"/>
        </w:rPr>
      </w:pPr>
      <w:r>
        <w:rPr>
          <w:rFonts w:ascii="Arial" w:hAnsi="Arial" w:cs="Arial"/>
          <w:b/>
          <w:i/>
          <w:sz w:val="24"/>
          <w:szCs w:val="24"/>
        </w:rPr>
        <w:t xml:space="preserve">Приложение 6 </w:t>
      </w:r>
      <w:r w:rsidRPr="00301236">
        <w:rPr>
          <w:rFonts w:ascii="Arial" w:hAnsi="Arial" w:cs="Arial"/>
          <w:bCs/>
          <w:i/>
          <w:sz w:val="24"/>
          <w:szCs w:val="24"/>
          <w:lang w:val="ru-RU"/>
        </w:rPr>
        <w:t xml:space="preserve">Дърво на решенията за избор на </w:t>
      </w:r>
      <w:r>
        <w:rPr>
          <w:rFonts w:ascii="Arial" w:hAnsi="Arial" w:cs="Arial"/>
          <w:i/>
          <w:sz w:val="24"/>
          <w:szCs w:val="24"/>
          <w:lang w:val="bg-BG"/>
        </w:rPr>
        <w:t>лични предпазни средства (</w:t>
      </w:r>
      <w:r w:rsidRPr="00301236">
        <w:rPr>
          <w:rFonts w:ascii="Arial" w:hAnsi="Arial" w:cs="Arial"/>
          <w:bCs/>
          <w:i/>
          <w:sz w:val="24"/>
          <w:szCs w:val="24"/>
          <w:lang w:val="ru-RU"/>
        </w:rPr>
        <w:t>ЛПС</w:t>
      </w:r>
      <w:r>
        <w:rPr>
          <w:rFonts w:ascii="Arial" w:hAnsi="Arial" w:cs="Arial"/>
          <w:bCs/>
          <w:i/>
          <w:sz w:val="24"/>
          <w:szCs w:val="24"/>
          <w:lang w:val="ru-RU"/>
        </w:rPr>
        <w:t>)</w:t>
      </w:r>
      <w:r w:rsidRPr="00301236">
        <w:rPr>
          <w:rFonts w:ascii="Arial" w:hAnsi="Arial" w:cs="Arial"/>
          <w:bCs/>
          <w:i/>
          <w:sz w:val="24"/>
          <w:szCs w:val="24"/>
          <w:lang w:val="ru-RU"/>
        </w:rPr>
        <w:t xml:space="preserve"> от медицинския персонал</w:t>
      </w:r>
      <w:r w:rsidR="00B85D8A">
        <w:rPr>
          <w:rFonts w:ascii="Arial" w:hAnsi="Arial" w:cs="Arial"/>
          <w:bCs/>
          <w:i/>
          <w:sz w:val="24"/>
          <w:szCs w:val="24"/>
          <w:lang w:val="ru-RU"/>
        </w:rPr>
        <w:t>............................................................................27</w:t>
      </w:r>
    </w:p>
    <w:p w:rsidR="007F04F0" w:rsidRPr="00137414" w:rsidRDefault="007F04F0" w:rsidP="007F04F0">
      <w:pPr>
        <w:rPr>
          <w:rFonts w:ascii="Arial" w:hAnsi="Arial" w:cs="Arial"/>
          <w:i/>
          <w:sz w:val="24"/>
          <w:szCs w:val="24"/>
          <w:lang w:val="bg-BG"/>
        </w:rPr>
      </w:pPr>
      <w:r>
        <w:rPr>
          <w:rFonts w:ascii="Arial" w:hAnsi="Arial" w:cs="Arial"/>
          <w:b/>
          <w:i/>
          <w:sz w:val="24"/>
          <w:szCs w:val="24"/>
        </w:rPr>
        <w:t xml:space="preserve">Приложение 7 </w:t>
      </w:r>
      <w:r>
        <w:rPr>
          <w:rFonts w:ascii="Arial" w:hAnsi="Arial" w:cs="Arial"/>
          <w:i/>
          <w:sz w:val="24"/>
          <w:szCs w:val="24"/>
          <w:lang w:val="bg-BG"/>
        </w:rPr>
        <w:t>Как да поставяме и отстраняваме личните предпазни средства</w:t>
      </w:r>
      <w:r w:rsidR="00A24ACF">
        <w:rPr>
          <w:rFonts w:ascii="Arial" w:hAnsi="Arial" w:cs="Arial"/>
          <w:i/>
          <w:sz w:val="24"/>
          <w:szCs w:val="24"/>
          <w:lang w:val="bg-BG"/>
        </w:rPr>
        <w:t>……………………………………………………………………………………28</w:t>
      </w:r>
    </w:p>
    <w:p w:rsidR="007F04F0" w:rsidRPr="00A24ACF" w:rsidRDefault="007F04F0" w:rsidP="007F04F0">
      <w:pPr>
        <w:spacing w:after="0"/>
        <w:rPr>
          <w:rFonts w:ascii="Arial" w:hAnsi="Arial" w:cs="Arial"/>
          <w:color w:val="000000"/>
          <w:sz w:val="24"/>
          <w:szCs w:val="24"/>
          <w:lang w:val="bg-BG" w:eastAsia="bg-BG"/>
        </w:rPr>
      </w:pPr>
      <w:r>
        <w:rPr>
          <w:rFonts w:ascii="Arial" w:hAnsi="Arial" w:cs="Arial"/>
          <w:b/>
          <w:i/>
          <w:sz w:val="24"/>
          <w:szCs w:val="24"/>
        </w:rPr>
        <w:t xml:space="preserve">Приложение </w:t>
      </w:r>
      <w:r>
        <w:rPr>
          <w:rFonts w:ascii="Arial" w:hAnsi="Arial" w:cs="Arial"/>
          <w:b/>
          <w:i/>
          <w:sz w:val="24"/>
          <w:szCs w:val="24"/>
          <w:lang w:val="bg-BG"/>
        </w:rPr>
        <w:t xml:space="preserve">8 </w:t>
      </w:r>
      <w:r w:rsidRPr="00137414">
        <w:rPr>
          <w:rStyle w:val="fontstyle01"/>
          <w:rFonts w:ascii="Arial" w:hAnsi="Arial" w:cs="Arial"/>
          <w:i/>
          <w:color w:val="000000" w:themeColor="text1"/>
          <w:sz w:val="24"/>
          <w:szCs w:val="24"/>
        </w:rPr>
        <w:t>COVID-19: П</w:t>
      </w:r>
      <w:r>
        <w:rPr>
          <w:rStyle w:val="fontstyle01"/>
          <w:rFonts w:ascii="Arial" w:hAnsi="Arial" w:cs="Arial"/>
          <w:i/>
          <w:color w:val="000000" w:themeColor="text1"/>
          <w:sz w:val="24"/>
          <w:szCs w:val="24"/>
          <w:lang w:val="bg-BG"/>
        </w:rPr>
        <w:t xml:space="preserve">репоръчителен обем </w:t>
      </w:r>
      <w:r w:rsidRPr="00137414">
        <w:rPr>
          <w:rStyle w:val="fontstyle01"/>
          <w:rFonts w:ascii="Arial" w:hAnsi="Arial" w:cs="Arial"/>
          <w:i/>
          <w:color w:val="000000" w:themeColor="text1"/>
          <w:sz w:val="24"/>
          <w:szCs w:val="24"/>
        </w:rPr>
        <w:t>ЛПС</w:t>
      </w:r>
      <w:r>
        <w:rPr>
          <w:rStyle w:val="fontstyle01"/>
          <w:rFonts w:ascii="Arial" w:hAnsi="Arial" w:cs="Arial"/>
          <w:i/>
          <w:color w:val="000000" w:themeColor="text1"/>
          <w:sz w:val="24"/>
          <w:szCs w:val="24"/>
          <w:lang w:val="bg-BG"/>
        </w:rPr>
        <w:t xml:space="preserve"> в зависимост от зоната, персонала, други лица и вида дейност при местно, регионално или национално разпространение на </w:t>
      </w:r>
      <w:r w:rsidRPr="00137414">
        <w:rPr>
          <w:rFonts w:ascii="Arial" w:hAnsi="Arial" w:cs="Arial"/>
          <w:i/>
          <w:color w:val="000000"/>
          <w:sz w:val="24"/>
          <w:szCs w:val="24"/>
          <w:lang w:eastAsia="bg-BG"/>
        </w:rPr>
        <w:t>COVID-19</w:t>
      </w:r>
      <w:r w:rsidR="00A24ACF">
        <w:rPr>
          <w:rFonts w:ascii="Arial" w:hAnsi="Arial" w:cs="Arial"/>
          <w:i/>
          <w:color w:val="000000"/>
          <w:sz w:val="24"/>
          <w:szCs w:val="24"/>
          <w:lang w:val="bg-BG" w:eastAsia="bg-BG"/>
        </w:rPr>
        <w:t>…………………………………………29</w:t>
      </w:r>
    </w:p>
    <w:p w:rsidR="007F04F0" w:rsidRPr="000624E0" w:rsidRDefault="007F04F0" w:rsidP="007F04F0">
      <w:pPr>
        <w:spacing w:after="0"/>
        <w:rPr>
          <w:rFonts w:ascii="Arial" w:hAnsi="Arial" w:cs="Arial"/>
          <w:b/>
          <w:color w:val="000000" w:themeColor="text1"/>
          <w:sz w:val="24"/>
          <w:szCs w:val="24"/>
        </w:rPr>
      </w:pPr>
    </w:p>
    <w:p w:rsidR="007F04F0" w:rsidRPr="00137414" w:rsidRDefault="007F04F0" w:rsidP="007F04F0">
      <w:pPr>
        <w:rPr>
          <w:rFonts w:ascii="Arial" w:hAnsi="Arial" w:cs="Arial"/>
          <w:b/>
          <w:bCs/>
          <w:sz w:val="24"/>
          <w:szCs w:val="24"/>
        </w:rPr>
      </w:pPr>
      <w:r w:rsidRPr="00137414">
        <w:rPr>
          <w:rFonts w:ascii="Arial" w:hAnsi="Arial" w:cs="Arial"/>
          <w:b/>
          <w:i/>
          <w:sz w:val="24"/>
          <w:szCs w:val="24"/>
        </w:rPr>
        <w:t xml:space="preserve">Приложение 9 </w:t>
      </w:r>
      <w:r>
        <w:rPr>
          <w:rFonts w:ascii="Arial" w:hAnsi="Arial" w:cs="Arial"/>
          <w:i/>
          <w:sz w:val="24"/>
          <w:szCs w:val="24"/>
          <w:lang w:val="bg-BG"/>
        </w:rPr>
        <w:t>Класификация</w:t>
      </w:r>
      <w:r w:rsidRPr="00137414">
        <w:rPr>
          <w:rFonts w:ascii="Arial" w:hAnsi="Arial" w:cs="Arial"/>
          <w:i/>
          <w:sz w:val="24"/>
          <w:szCs w:val="24"/>
          <w:lang w:val="bg-BG"/>
        </w:rPr>
        <w:t xml:space="preserve"> на контакта въз основа на нивото на експозиция</w:t>
      </w:r>
      <w:r>
        <w:rPr>
          <w:rFonts w:ascii="Arial" w:hAnsi="Arial" w:cs="Arial"/>
          <w:b/>
          <w:i/>
          <w:sz w:val="24"/>
          <w:szCs w:val="24"/>
          <w:lang w:val="bg-BG"/>
        </w:rPr>
        <w:t xml:space="preserve"> </w:t>
      </w:r>
      <w:r w:rsidR="00A24ACF" w:rsidRPr="00A24ACF">
        <w:rPr>
          <w:rFonts w:ascii="Arial" w:hAnsi="Arial" w:cs="Arial"/>
          <w:sz w:val="24"/>
          <w:szCs w:val="24"/>
          <w:lang w:val="bg-BG"/>
        </w:rPr>
        <w:t>………………………………………………………………………………</w:t>
      </w:r>
      <w:r w:rsidR="00A24ACF">
        <w:rPr>
          <w:rFonts w:ascii="Arial" w:hAnsi="Arial" w:cs="Arial"/>
          <w:sz w:val="24"/>
          <w:szCs w:val="24"/>
          <w:lang w:val="bg-BG"/>
        </w:rPr>
        <w:t>...</w:t>
      </w:r>
      <w:r w:rsidR="00A24ACF" w:rsidRPr="00A24ACF">
        <w:rPr>
          <w:rFonts w:ascii="Arial" w:hAnsi="Arial" w:cs="Arial"/>
          <w:i/>
          <w:sz w:val="24"/>
          <w:szCs w:val="24"/>
          <w:lang w:val="bg-BG"/>
        </w:rPr>
        <w:t>34</w:t>
      </w:r>
    </w:p>
    <w:p w:rsidR="007F04F0" w:rsidRPr="00137414" w:rsidRDefault="007F04F0" w:rsidP="007F04F0">
      <w:pPr>
        <w:pStyle w:val="NormalWeb"/>
        <w:rPr>
          <w:rFonts w:ascii="Arial" w:hAnsi="Arial" w:cs="Arial"/>
          <w:bCs/>
          <w:i/>
        </w:rPr>
      </w:pPr>
      <w:r>
        <w:rPr>
          <w:rFonts w:ascii="Arial" w:hAnsi="Arial" w:cs="Arial"/>
          <w:b/>
          <w:i/>
        </w:rPr>
        <w:t xml:space="preserve">Приложение 10 </w:t>
      </w:r>
      <w:r>
        <w:rPr>
          <w:rFonts w:ascii="Arial" w:hAnsi="Arial" w:cs="Arial"/>
          <w:i/>
          <w:lang w:val="bg-BG"/>
        </w:rPr>
        <w:t>Препоръки за почистване и дезинфекция на различни помещения, потенциално контаминирани със</w:t>
      </w:r>
      <w:r>
        <w:rPr>
          <w:rFonts w:ascii="Arial" w:hAnsi="Arial" w:cs="Arial"/>
          <w:b/>
          <w:bCs/>
          <w:lang w:val="bg-BG"/>
        </w:rPr>
        <w:t xml:space="preserve"> </w:t>
      </w:r>
      <w:r w:rsidRPr="00137414">
        <w:rPr>
          <w:rFonts w:ascii="Arial" w:hAnsi="Arial" w:cs="Arial"/>
          <w:bCs/>
          <w:i/>
          <w:lang w:val="bg-BG"/>
        </w:rPr>
        <w:t>SARS-COV-2</w:t>
      </w:r>
      <w:r w:rsidR="00A24ACF">
        <w:rPr>
          <w:rFonts w:ascii="Arial" w:hAnsi="Arial" w:cs="Arial"/>
          <w:bCs/>
          <w:i/>
          <w:lang w:val="bg-BG"/>
        </w:rPr>
        <w:t>……………...…….35</w:t>
      </w:r>
    </w:p>
    <w:p w:rsidR="00EB40F4" w:rsidRDefault="00EB40F4" w:rsidP="00EB40F4">
      <w:pPr>
        <w:spacing w:after="160" w:line="259" w:lineRule="auto"/>
        <w:rPr>
          <w:rFonts w:ascii="Arial" w:hAnsi="Arial" w:cs="Arial"/>
          <w:sz w:val="24"/>
          <w:szCs w:val="24"/>
          <w:lang w:val="bg-BG"/>
        </w:rPr>
      </w:pPr>
    </w:p>
    <w:sectPr w:rsidR="00EB40F4" w:rsidSect="00A930FE">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05" w:rsidRDefault="00624A05" w:rsidP="006D0681">
      <w:pPr>
        <w:spacing w:after="0" w:line="240" w:lineRule="auto"/>
      </w:pPr>
      <w:r>
        <w:separator/>
      </w:r>
    </w:p>
  </w:endnote>
  <w:endnote w:type="continuationSeparator" w:id="0">
    <w:p w:rsidR="00624A05" w:rsidRDefault="00624A05" w:rsidP="006D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IDFont+F3">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CIDFont+F8">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7454"/>
      <w:docPartObj>
        <w:docPartGallery w:val="Page Numbers (Bottom of Page)"/>
        <w:docPartUnique/>
      </w:docPartObj>
    </w:sdtPr>
    <w:sdtEndPr/>
    <w:sdtContent>
      <w:p w:rsidR="00B85D8A" w:rsidRDefault="00B85D8A">
        <w:pPr>
          <w:pStyle w:val="Footer"/>
          <w:jc w:val="right"/>
        </w:pPr>
        <w:r>
          <w:fldChar w:fldCharType="begin"/>
        </w:r>
        <w:r>
          <w:instrText xml:space="preserve"> PAGE   \* MERGEFORMAT </w:instrText>
        </w:r>
        <w:r>
          <w:fldChar w:fldCharType="separate"/>
        </w:r>
        <w:r w:rsidR="000C58A4">
          <w:rPr>
            <w:noProof/>
          </w:rPr>
          <w:t>1</w:t>
        </w:r>
        <w:r>
          <w:rPr>
            <w:noProof/>
          </w:rPr>
          <w:fldChar w:fldCharType="end"/>
        </w:r>
      </w:p>
    </w:sdtContent>
  </w:sdt>
  <w:p w:rsidR="00B85D8A" w:rsidRDefault="00B85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05" w:rsidRDefault="00624A05" w:rsidP="006D0681">
      <w:pPr>
        <w:spacing w:after="0" w:line="240" w:lineRule="auto"/>
      </w:pPr>
      <w:r>
        <w:separator/>
      </w:r>
    </w:p>
  </w:footnote>
  <w:footnote w:type="continuationSeparator" w:id="0">
    <w:p w:rsidR="00624A05" w:rsidRDefault="00624A05" w:rsidP="006D0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43A"/>
    <w:multiLevelType w:val="hybridMultilevel"/>
    <w:tmpl w:val="803AD3E0"/>
    <w:lvl w:ilvl="0" w:tplc="A120CE62">
      <w:start w:val="1"/>
      <w:numFmt w:val="bullet"/>
      <w:lvlText w:val=""/>
      <w:lvlJc w:val="left"/>
      <w:pPr>
        <w:ind w:left="1047" w:hanging="360"/>
      </w:pPr>
      <w:rPr>
        <w:rFonts w:ascii="Symbol" w:hAnsi="Symbol" w:hint="default"/>
      </w:rPr>
    </w:lvl>
    <w:lvl w:ilvl="1" w:tplc="08090003" w:tentative="1">
      <w:start w:val="1"/>
      <w:numFmt w:val="bullet"/>
      <w:lvlText w:val="o"/>
      <w:lvlJc w:val="left"/>
      <w:pPr>
        <w:ind w:left="1767" w:hanging="360"/>
      </w:pPr>
      <w:rPr>
        <w:rFonts w:ascii="Courier New" w:hAnsi="Courier New" w:cs="Courier New" w:hint="default"/>
      </w:rPr>
    </w:lvl>
    <w:lvl w:ilvl="2" w:tplc="08090005" w:tentative="1">
      <w:start w:val="1"/>
      <w:numFmt w:val="bullet"/>
      <w:lvlText w:val=""/>
      <w:lvlJc w:val="left"/>
      <w:pPr>
        <w:ind w:left="2487" w:hanging="360"/>
      </w:pPr>
      <w:rPr>
        <w:rFonts w:ascii="Wingdings" w:hAnsi="Wingdings" w:hint="default"/>
      </w:rPr>
    </w:lvl>
    <w:lvl w:ilvl="3" w:tplc="08090001" w:tentative="1">
      <w:start w:val="1"/>
      <w:numFmt w:val="bullet"/>
      <w:lvlText w:val=""/>
      <w:lvlJc w:val="left"/>
      <w:pPr>
        <w:ind w:left="3207" w:hanging="360"/>
      </w:pPr>
      <w:rPr>
        <w:rFonts w:ascii="Symbol" w:hAnsi="Symbol" w:hint="default"/>
      </w:rPr>
    </w:lvl>
    <w:lvl w:ilvl="4" w:tplc="08090003" w:tentative="1">
      <w:start w:val="1"/>
      <w:numFmt w:val="bullet"/>
      <w:lvlText w:val="o"/>
      <w:lvlJc w:val="left"/>
      <w:pPr>
        <w:ind w:left="3927" w:hanging="360"/>
      </w:pPr>
      <w:rPr>
        <w:rFonts w:ascii="Courier New" w:hAnsi="Courier New" w:cs="Courier New" w:hint="default"/>
      </w:rPr>
    </w:lvl>
    <w:lvl w:ilvl="5" w:tplc="08090005" w:tentative="1">
      <w:start w:val="1"/>
      <w:numFmt w:val="bullet"/>
      <w:lvlText w:val=""/>
      <w:lvlJc w:val="left"/>
      <w:pPr>
        <w:ind w:left="4647" w:hanging="360"/>
      </w:pPr>
      <w:rPr>
        <w:rFonts w:ascii="Wingdings" w:hAnsi="Wingdings" w:hint="default"/>
      </w:rPr>
    </w:lvl>
    <w:lvl w:ilvl="6" w:tplc="08090001" w:tentative="1">
      <w:start w:val="1"/>
      <w:numFmt w:val="bullet"/>
      <w:lvlText w:val=""/>
      <w:lvlJc w:val="left"/>
      <w:pPr>
        <w:ind w:left="5367" w:hanging="360"/>
      </w:pPr>
      <w:rPr>
        <w:rFonts w:ascii="Symbol" w:hAnsi="Symbol" w:hint="default"/>
      </w:rPr>
    </w:lvl>
    <w:lvl w:ilvl="7" w:tplc="08090003" w:tentative="1">
      <w:start w:val="1"/>
      <w:numFmt w:val="bullet"/>
      <w:lvlText w:val="o"/>
      <w:lvlJc w:val="left"/>
      <w:pPr>
        <w:ind w:left="6087" w:hanging="360"/>
      </w:pPr>
      <w:rPr>
        <w:rFonts w:ascii="Courier New" w:hAnsi="Courier New" w:cs="Courier New" w:hint="default"/>
      </w:rPr>
    </w:lvl>
    <w:lvl w:ilvl="8" w:tplc="08090005" w:tentative="1">
      <w:start w:val="1"/>
      <w:numFmt w:val="bullet"/>
      <w:lvlText w:val=""/>
      <w:lvlJc w:val="left"/>
      <w:pPr>
        <w:ind w:left="6807" w:hanging="360"/>
      </w:pPr>
      <w:rPr>
        <w:rFonts w:ascii="Wingdings" w:hAnsi="Wingdings" w:hint="default"/>
      </w:rPr>
    </w:lvl>
  </w:abstractNum>
  <w:abstractNum w:abstractNumId="1" w15:restartNumberingAfterBreak="0">
    <w:nsid w:val="03760242"/>
    <w:multiLevelType w:val="hybridMultilevel"/>
    <w:tmpl w:val="7E20F57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4F5581A"/>
    <w:multiLevelType w:val="hybridMultilevel"/>
    <w:tmpl w:val="71B22E00"/>
    <w:lvl w:ilvl="0" w:tplc="A7BED682">
      <w:start w:val="1"/>
      <w:numFmt w:val="bullet"/>
      <w:lvlText w:val=""/>
      <w:lvlJc w:val="left"/>
      <w:pPr>
        <w:ind w:left="720" w:hanging="360"/>
      </w:pPr>
      <w:rPr>
        <w:rFonts w:ascii="Symbol" w:hAnsi="Symbol" w:hint="default"/>
        <w:strike w:val="0"/>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FD5951"/>
    <w:multiLevelType w:val="hybridMultilevel"/>
    <w:tmpl w:val="9EE8CC80"/>
    <w:lvl w:ilvl="0" w:tplc="A120CE6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717741"/>
    <w:multiLevelType w:val="hybridMultilevel"/>
    <w:tmpl w:val="B3C88806"/>
    <w:lvl w:ilvl="0" w:tplc="A120CE62">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CA970A3"/>
    <w:multiLevelType w:val="multilevel"/>
    <w:tmpl w:val="261E97AC"/>
    <w:lvl w:ilvl="0">
      <w:start w:val="1"/>
      <w:numFmt w:val="decimal"/>
      <w:lvlText w:val="%1."/>
      <w:lvlJc w:val="left"/>
      <w:pPr>
        <w:ind w:left="644" w:hanging="360"/>
      </w:pPr>
      <w:rPr>
        <w:rFonts w:hint="default"/>
        <w:b/>
        <w:i w:val="0"/>
        <w:color w:val="000000"/>
        <w:sz w:val="24"/>
        <w:szCs w:val="24"/>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i/>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2DF2C3A"/>
    <w:multiLevelType w:val="hybridMultilevel"/>
    <w:tmpl w:val="D542F8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693284B"/>
    <w:multiLevelType w:val="multilevel"/>
    <w:tmpl w:val="261E97AC"/>
    <w:lvl w:ilvl="0">
      <w:start w:val="1"/>
      <w:numFmt w:val="decimal"/>
      <w:lvlText w:val="%1."/>
      <w:lvlJc w:val="left"/>
      <w:pPr>
        <w:ind w:left="644" w:hanging="360"/>
      </w:pPr>
      <w:rPr>
        <w:rFonts w:hint="default"/>
        <w:b/>
        <w:i w:val="0"/>
        <w:color w:val="000000"/>
        <w:sz w:val="24"/>
        <w:szCs w:val="24"/>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i/>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1A8C23C0"/>
    <w:multiLevelType w:val="hybridMultilevel"/>
    <w:tmpl w:val="5B08C0B8"/>
    <w:lvl w:ilvl="0" w:tplc="D80E10DA">
      <w:start w:val="5"/>
      <w:numFmt w:val="bullet"/>
      <w:lvlText w:val="•"/>
      <w:lvlJc w:val="left"/>
      <w:pPr>
        <w:ind w:left="360" w:firstLine="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6228F"/>
    <w:multiLevelType w:val="hybridMultilevel"/>
    <w:tmpl w:val="E09206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EE3347A"/>
    <w:multiLevelType w:val="hybridMultilevel"/>
    <w:tmpl w:val="E15056F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FB04DA5"/>
    <w:multiLevelType w:val="hybridMultilevel"/>
    <w:tmpl w:val="09EC0394"/>
    <w:lvl w:ilvl="0" w:tplc="A3268194">
      <w:start w:val="1"/>
      <w:numFmt w:val="decimal"/>
      <w:lvlText w:val="%1."/>
      <w:lvlJc w:val="left"/>
      <w:pPr>
        <w:ind w:left="1800" w:hanging="360"/>
      </w:pPr>
      <w:rPr>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B80000"/>
    <w:multiLevelType w:val="hybridMultilevel"/>
    <w:tmpl w:val="6AA47098"/>
    <w:lvl w:ilvl="0" w:tplc="08090003">
      <w:start w:val="1"/>
      <w:numFmt w:val="bullet"/>
      <w:lvlText w:val="o"/>
      <w:lvlJc w:val="left"/>
      <w:pPr>
        <w:ind w:left="720" w:hanging="360"/>
      </w:pPr>
      <w:rPr>
        <w:rFonts w:ascii="Courier New" w:hAnsi="Courier New" w:cs="Courier New" w:hint="default"/>
      </w:rPr>
    </w:lvl>
    <w:lvl w:ilvl="1" w:tplc="DD64E4CA">
      <w:numFmt w:val="bullet"/>
      <w:lvlText w:val="-"/>
      <w:lvlJc w:val="left"/>
      <w:pPr>
        <w:ind w:left="1440" w:hanging="360"/>
      </w:pPr>
      <w:rPr>
        <w:rFonts w:ascii="Arial" w:eastAsiaTheme="minorEastAsia"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46005"/>
    <w:multiLevelType w:val="hybridMultilevel"/>
    <w:tmpl w:val="8422B1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52E0769"/>
    <w:multiLevelType w:val="hybridMultilevel"/>
    <w:tmpl w:val="DF72A0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5EF0161"/>
    <w:multiLevelType w:val="multilevel"/>
    <w:tmpl w:val="3FF6546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582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D3647D"/>
    <w:multiLevelType w:val="multilevel"/>
    <w:tmpl w:val="5B66D88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582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7C2450"/>
    <w:multiLevelType w:val="hybridMultilevel"/>
    <w:tmpl w:val="9322E826"/>
    <w:lvl w:ilvl="0" w:tplc="A120CE62">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FCD0F01"/>
    <w:multiLevelType w:val="hybridMultilevel"/>
    <w:tmpl w:val="0C78B102"/>
    <w:lvl w:ilvl="0" w:tplc="7B587F4C">
      <w:start w:val="1"/>
      <w:numFmt w:val="decimal"/>
      <w:lvlText w:val="%1."/>
      <w:lvlJc w:val="left"/>
      <w:pPr>
        <w:ind w:left="1176" w:hanging="96"/>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14E3CF7"/>
    <w:multiLevelType w:val="hybridMultilevel"/>
    <w:tmpl w:val="08D4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4730E"/>
    <w:multiLevelType w:val="hybridMultilevel"/>
    <w:tmpl w:val="851628A8"/>
    <w:lvl w:ilvl="0" w:tplc="08090005">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3476FBB"/>
    <w:multiLevelType w:val="hybridMultilevel"/>
    <w:tmpl w:val="4A146888"/>
    <w:lvl w:ilvl="0" w:tplc="A120CE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B21A0E"/>
    <w:multiLevelType w:val="multilevel"/>
    <w:tmpl w:val="5FCC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016358"/>
    <w:multiLevelType w:val="multilevel"/>
    <w:tmpl w:val="D096BF1E"/>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EF51107"/>
    <w:multiLevelType w:val="hybridMultilevel"/>
    <w:tmpl w:val="FCC6E810"/>
    <w:lvl w:ilvl="0" w:tplc="A120CE62">
      <w:start w:val="1"/>
      <w:numFmt w:val="bullet"/>
      <w:lvlText w:val=""/>
      <w:lvlJc w:val="left"/>
      <w:pPr>
        <w:ind w:left="958" w:hanging="360"/>
      </w:pPr>
      <w:rPr>
        <w:rFonts w:ascii="Symbol" w:hAnsi="Symbol" w:hint="default"/>
      </w:rPr>
    </w:lvl>
    <w:lvl w:ilvl="1" w:tplc="04020003" w:tentative="1">
      <w:start w:val="1"/>
      <w:numFmt w:val="bullet"/>
      <w:lvlText w:val="o"/>
      <w:lvlJc w:val="left"/>
      <w:pPr>
        <w:ind w:left="1678" w:hanging="360"/>
      </w:pPr>
      <w:rPr>
        <w:rFonts w:ascii="Courier New" w:hAnsi="Courier New" w:cs="Courier New" w:hint="default"/>
      </w:rPr>
    </w:lvl>
    <w:lvl w:ilvl="2" w:tplc="04020005" w:tentative="1">
      <w:start w:val="1"/>
      <w:numFmt w:val="bullet"/>
      <w:lvlText w:val=""/>
      <w:lvlJc w:val="left"/>
      <w:pPr>
        <w:ind w:left="2398" w:hanging="360"/>
      </w:pPr>
      <w:rPr>
        <w:rFonts w:ascii="Wingdings" w:hAnsi="Wingdings" w:hint="default"/>
      </w:rPr>
    </w:lvl>
    <w:lvl w:ilvl="3" w:tplc="04020001" w:tentative="1">
      <w:start w:val="1"/>
      <w:numFmt w:val="bullet"/>
      <w:lvlText w:val=""/>
      <w:lvlJc w:val="left"/>
      <w:pPr>
        <w:ind w:left="3118" w:hanging="360"/>
      </w:pPr>
      <w:rPr>
        <w:rFonts w:ascii="Symbol" w:hAnsi="Symbol" w:hint="default"/>
      </w:rPr>
    </w:lvl>
    <w:lvl w:ilvl="4" w:tplc="04020003" w:tentative="1">
      <w:start w:val="1"/>
      <w:numFmt w:val="bullet"/>
      <w:lvlText w:val="o"/>
      <w:lvlJc w:val="left"/>
      <w:pPr>
        <w:ind w:left="3838" w:hanging="360"/>
      </w:pPr>
      <w:rPr>
        <w:rFonts w:ascii="Courier New" w:hAnsi="Courier New" w:cs="Courier New" w:hint="default"/>
      </w:rPr>
    </w:lvl>
    <w:lvl w:ilvl="5" w:tplc="04020005" w:tentative="1">
      <w:start w:val="1"/>
      <w:numFmt w:val="bullet"/>
      <w:lvlText w:val=""/>
      <w:lvlJc w:val="left"/>
      <w:pPr>
        <w:ind w:left="4558" w:hanging="360"/>
      </w:pPr>
      <w:rPr>
        <w:rFonts w:ascii="Wingdings" w:hAnsi="Wingdings" w:hint="default"/>
      </w:rPr>
    </w:lvl>
    <w:lvl w:ilvl="6" w:tplc="04020001" w:tentative="1">
      <w:start w:val="1"/>
      <w:numFmt w:val="bullet"/>
      <w:lvlText w:val=""/>
      <w:lvlJc w:val="left"/>
      <w:pPr>
        <w:ind w:left="5278" w:hanging="360"/>
      </w:pPr>
      <w:rPr>
        <w:rFonts w:ascii="Symbol" w:hAnsi="Symbol" w:hint="default"/>
      </w:rPr>
    </w:lvl>
    <w:lvl w:ilvl="7" w:tplc="04020003" w:tentative="1">
      <w:start w:val="1"/>
      <w:numFmt w:val="bullet"/>
      <w:lvlText w:val="o"/>
      <w:lvlJc w:val="left"/>
      <w:pPr>
        <w:ind w:left="5998" w:hanging="360"/>
      </w:pPr>
      <w:rPr>
        <w:rFonts w:ascii="Courier New" w:hAnsi="Courier New" w:cs="Courier New" w:hint="default"/>
      </w:rPr>
    </w:lvl>
    <w:lvl w:ilvl="8" w:tplc="04020005" w:tentative="1">
      <w:start w:val="1"/>
      <w:numFmt w:val="bullet"/>
      <w:lvlText w:val=""/>
      <w:lvlJc w:val="left"/>
      <w:pPr>
        <w:ind w:left="6718" w:hanging="360"/>
      </w:pPr>
      <w:rPr>
        <w:rFonts w:ascii="Wingdings" w:hAnsi="Wingdings" w:hint="default"/>
      </w:rPr>
    </w:lvl>
  </w:abstractNum>
  <w:abstractNum w:abstractNumId="25" w15:restartNumberingAfterBreak="0">
    <w:nsid w:val="3F402E96"/>
    <w:multiLevelType w:val="hybridMultilevel"/>
    <w:tmpl w:val="B6B6F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016ED9"/>
    <w:multiLevelType w:val="hybridMultilevel"/>
    <w:tmpl w:val="8DE4D4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70B371B"/>
    <w:multiLevelType w:val="hybridMultilevel"/>
    <w:tmpl w:val="905C88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097A83"/>
    <w:multiLevelType w:val="hybridMultilevel"/>
    <w:tmpl w:val="08CA7710"/>
    <w:lvl w:ilvl="0" w:tplc="3A7C2C10">
      <w:start w:val="1"/>
      <w:numFmt w:val="bullet"/>
      <w:lvlText w:val="o"/>
      <w:lvlJc w:val="left"/>
      <w:pPr>
        <w:ind w:left="1211" w:hanging="360"/>
      </w:pPr>
      <w:rPr>
        <w:rFonts w:ascii="Courier New" w:hAnsi="Courier New" w:cs="Courier New" w:hint="default"/>
        <w:strike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B06FF"/>
    <w:multiLevelType w:val="hybridMultilevel"/>
    <w:tmpl w:val="1628583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4FF07462"/>
    <w:multiLevelType w:val="hybridMultilevel"/>
    <w:tmpl w:val="65F49E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3884B49"/>
    <w:multiLevelType w:val="hybridMultilevel"/>
    <w:tmpl w:val="2434600A"/>
    <w:lvl w:ilvl="0" w:tplc="04020001">
      <w:start w:val="1"/>
      <w:numFmt w:val="bullet"/>
      <w:lvlText w:val=""/>
      <w:lvlJc w:val="left"/>
      <w:pPr>
        <w:ind w:left="720" w:hanging="360"/>
      </w:pPr>
      <w:rPr>
        <w:rFonts w:ascii="Symbol" w:hAnsi="Symbol" w:hint="default"/>
      </w:rPr>
    </w:lvl>
    <w:lvl w:ilvl="1" w:tplc="DB10A8E4">
      <w:numFmt w:val="bullet"/>
      <w:lvlText w:val="-"/>
      <w:lvlJc w:val="left"/>
      <w:pPr>
        <w:ind w:left="1440" w:hanging="360"/>
      </w:pPr>
      <w:rPr>
        <w:rFonts w:ascii="Arial" w:eastAsiaTheme="minorEastAsia"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46B43B2"/>
    <w:multiLevelType w:val="hybridMultilevel"/>
    <w:tmpl w:val="9BE295F0"/>
    <w:lvl w:ilvl="0" w:tplc="A120CE6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4882027"/>
    <w:multiLevelType w:val="hybridMultilevel"/>
    <w:tmpl w:val="7F3CA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CF7647"/>
    <w:multiLevelType w:val="hybridMultilevel"/>
    <w:tmpl w:val="9E82608E"/>
    <w:lvl w:ilvl="0" w:tplc="A120CE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FF5966"/>
    <w:multiLevelType w:val="hybridMultilevel"/>
    <w:tmpl w:val="17383734"/>
    <w:lvl w:ilvl="0" w:tplc="EE1431CA">
      <w:start w:val="3"/>
      <w:numFmt w:val="bullet"/>
      <w:lvlText w:val="-"/>
      <w:lvlJc w:val="left"/>
      <w:pPr>
        <w:ind w:left="405" w:hanging="360"/>
      </w:pPr>
      <w:rPr>
        <w:rFonts w:ascii="Arial" w:eastAsiaTheme="minorHAnsi" w:hAnsi="Arial" w:cs="Arial" w:hint="default"/>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36" w15:restartNumberingAfterBreak="0">
    <w:nsid w:val="61CD3134"/>
    <w:multiLevelType w:val="hybridMultilevel"/>
    <w:tmpl w:val="AA646906"/>
    <w:lvl w:ilvl="0" w:tplc="A120CE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F2D5E"/>
    <w:multiLevelType w:val="hybridMultilevel"/>
    <w:tmpl w:val="5AA85F96"/>
    <w:lvl w:ilvl="0" w:tplc="04020001">
      <w:start w:val="1"/>
      <w:numFmt w:val="bullet"/>
      <w:lvlText w:val=""/>
      <w:lvlJc w:val="left"/>
      <w:pPr>
        <w:ind w:left="1004" w:hanging="360"/>
      </w:pPr>
      <w:rPr>
        <w:rFonts w:ascii="Symbol" w:hAnsi="Symbol" w:cs="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cs="Wingdings" w:hint="default"/>
      </w:rPr>
    </w:lvl>
    <w:lvl w:ilvl="3" w:tplc="04020001" w:tentative="1">
      <w:start w:val="1"/>
      <w:numFmt w:val="bullet"/>
      <w:lvlText w:val=""/>
      <w:lvlJc w:val="left"/>
      <w:pPr>
        <w:ind w:left="3164" w:hanging="360"/>
      </w:pPr>
      <w:rPr>
        <w:rFonts w:ascii="Symbol" w:hAnsi="Symbol" w:cs="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cs="Wingdings" w:hint="default"/>
      </w:rPr>
    </w:lvl>
    <w:lvl w:ilvl="6" w:tplc="04020001" w:tentative="1">
      <w:start w:val="1"/>
      <w:numFmt w:val="bullet"/>
      <w:lvlText w:val=""/>
      <w:lvlJc w:val="left"/>
      <w:pPr>
        <w:ind w:left="5324" w:hanging="360"/>
      </w:pPr>
      <w:rPr>
        <w:rFonts w:ascii="Symbol" w:hAnsi="Symbol" w:cs="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cs="Wingdings" w:hint="default"/>
      </w:rPr>
    </w:lvl>
  </w:abstractNum>
  <w:abstractNum w:abstractNumId="38" w15:restartNumberingAfterBreak="0">
    <w:nsid w:val="699D7710"/>
    <w:multiLevelType w:val="hybridMultilevel"/>
    <w:tmpl w:val="D43EF652"/>
    <w:lvl w:ilvl="0" w:tplc="D80E10DA">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C22D8"/>
    <w:multiLevelType w:val="hybridMultilevel"/>
    <w:tmpl w:val="FCB672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70C1"/>
    <w:multiLevelType w:val="hybridMultilevel"/>
    <w:tmpl w:val="B634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23"/>
  </w:num>
  <w:num w:numId="4">
    <w:abstractNumId w:val="16"/>
  </w:num>
  <w:num w:numId="5">
    <w:abstractNumId w:val="13"/>
  </w:num>
  <w:num w:numId="6">
    <w:abstractNumId w:val="31"/>
  </w:num>
  <w:num w:numId="7">
    <w:abstractNumId w:val="9"/>
  </w:num>
  <w:num w:numId="8">
    <w:abstractNumId w:val="6"/>
  </w:num>
  <w:num w:numId="9">
    <w:abstractNumId w:val="30"/>
  </w:num>
  <w:num w:numId="10">
    <w:abstractNumId w:val="25"/>
  </w:num>
  <w:num w:numId="11">
    <w:abstractNumId w:val="37"/>
  </w:num>
  <w:num w:numId="12">
    <w:abstractNumId w:val="1"/>
  </w:num>
  <w:num w:numId="13">
    <w:abstractNumId w:val="26"/>
  </w:num>
  <w:num w:numId="14">
    <w:abstractNumId w:val="14"/>
  </w:num>
  <w:num w:numId="15">
    <w:abstractNumId w:val="36"/>
  </w:num>
  <w:num w:numId="16">
    <w:abstractNumId w:val="24"/>
  </w:num>
  <w:num w:numId="17">
    <w:abstractNumId w:val="32"/>
  </w:num>
  <w:num w:numId="18">
    <w:abstractNumId w:val="28"/>
  </w:num>
  <w:num w:numId="19">
    <w:abstractNumId w:val="12"/>
  </w:num>
  <w:num w:numId="20">
    <w:abstractNumId w:val="27"/>
  </w:num>
  <w:num w:numId="21">
    <w:abstractNumId w:val="33"/>
  </w:num>
  <w:num w:numId="22">
    <w:abstractNumId w:val="29"/>
  </w:num>
  <w:num w:numId="23">
    <w:abstractNumId w:val="20"/>
  </w:num>
  <w:num w:numId="24">
    <w:abstractNumId w:val="10"/>
  </w:num>
  <w:num w:numId="25">
    <w:abstractNumId w:val="4"/>
  </w:num>
  <w:num w:numId="26">
    <w:abstractNumId w:val="17"/>
  </w:num>
  <w:num w:numId="27">
    <w:abstractNumId w:val="0"/>
  </w:num>
  <w:num w:numId="28">
    <w:abstractNumId w:val="21"/>
  </w:num>
  <w:num w:numId="29">
    <w:abstractNumId w:val="3"/>
  </w:num>
  <w:num w:numId="30">
    <w:abstractNumId w:val="11"/>
  </w:num>
  <w:num w:numId="31">
    <w:abstractNumId w:val="18"/>
  </w:num>
  <w:num w:numId="32">
    <w:abstractNumId w:val="40"/>
  </w:num>
  <w:num w:numId="33">
    <w:abstractNumId w:val="19"/>
  </w:num>
  <w:num w:numId="34">
    <w:abstractNumId w:val="8"/>
  </w:num>
  <w:num w:numId="35">
    <w:abstractNumId w:val="22"/>
  </w:num>
  <w:num w:numId="36">
    <w:abstractNumId w:val="35"/>
  </w:num>
  <w:num w:numId="37">
    <w:abstractNumId w:val="34"/>
  </w:num>
  <w:num w:numId="38">
    <w:abstractNumId w:val="39"/>
  </w:num>
  <w:num w:numId="39">
    <w:abstractNumId w:val="38"/>
  </w:num>
  <w:num w:numId="40">
    <w:abstractNumId w:val="7"/>
  </w:num>
  <w:num w:numId="4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doNotTrackFormattin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2B9B"/>
    <w:rsid w:val="000167A0"/>
    <w:rsid w:val="000266A9"/>
    <w:rsid w:val="00032A50"/>
    <w:rsid w:val="00033308"/>
    <w:rsid w:val="00033AEE"/>
    <w:rsid w:val="00033FB9"/>
    <w:rsid w:val="00035D00"/>
    <w:rsid w:val="00037B7E"/>
    <w:rsid w:val="000443D2"/>
    <w:rsid w:val="0004593A"/>
    <w:rsid w:val="00045EC8"/>
    <w:rsid w:val="00046FB5"/>
    <w:rsid w:val="00053BC3"/>
    <w:rsid w:val="00056096"/>
    <w:rsid w:val="00060C66"/>
    <w:rsid w:val="000615C2"/>
    <w:rsid w:val="0007478C"/>
    <w:rsid w:val="00074F93"/>
    <w:rsid w:val="00075680"/>
    <w:rsid w:val="000839F2"/>
    <w:rsid w:val="00084B87"/>
    <w:rsid w:val="000860F6"/>
    <w:rsid w:val="00086750"/>
    <w:rsid w:val="00087B33"/>
    <w:rsid w:val="00097E92"/>
    <w:rsid w:val="000A1EF3"/>
    <w:rsid w:val="000A1F43"/>
    <w:rsid w:val="000A4F5B"/>
    <w:rsid w:val="000A5393"/>
    <w:rsid w:val="000B02D2"/>
    <w:rsid w:val="000B2F36"/>
    <w:rsid w:val="000B3A44"/>
    <w:rsid w:val="000B4AB0"/>
    <w:rsid w:val="000C400A"/>
    <w:rsid w:val="000C5352"/>
    <w:rsid w:val="000C58A4"/>
    <w:rsid w:val="000C5C7A"/>
    <w:rsid w:val="000C5DBD"/>
    <w:rsid w:val="000C7783"/>
    <w:rsid w:val="000D2FE5"/>
    <w:rsid w:val="000D3FCD"/>
    <w:rsid w:val="000D79D2"/>
    <w:rsid w:val="000E06A8"/>
    <w:rsid w:val="000E128B"/>
    <w:rsid w:val="000E3541"/>
    <w:rsid w:val="000E62E5"/>
    <w:rsid w:val="000F4957"/>
    <w:rsid w:val="000F7153"/>
    <w:rsid w:val="001045AF"/>
    <w:rsid w:val="00104FF8"/>
    <w:rsid w:val="001066EE"/>
    <w:rsid w:val="00106812"/>
    <w:rsid w:val="00106B26"/>
    <w:rsid w:val="001105B2"/>
    <w:rsid w:val="00110A59"/>
    <w:rsid w:val="00111233"/>
    <w:rsid w:val="00112ECC"/>
    <w:rsid w:val="00113712"/>
    <w:rsid w:val="00117821"/>
    <w:rsid w:val="00122F70"/>
    <w:rsid w:val="00123489"/>
    <w:rsid w:val="00123CB9"/>
    <w:rsid w:val="00124EEB"/>
    <w:rsid w:val="00141E79"/>
    <w:rsid w:val="00146D4A"/>
    <w:rsid w:val="00153AC7"/>
    <w:rsid w:val="00154E4F"/>
    <w:rsid w:val="00157556"/>
    <w:rsid w:val="001676C9"/>
    <w:rsid w:val="00167F16"/>
    <w:rsid w:val="001861F0"/>
    <w:rsid w:val="00186213"/>
    <w:rsid w:val="001862D2"/>
    <w:rsid w:val="00186984"/>
    <w:rsid w:val="00186ADE"/>
    <w:rsid w:val="00187AB1"/>
    <w:rsid w:val="001917A1"/>
    <w:rsid w:val="001960E1"/>
    <w:rsid w:val="001A0518"/>
    <w:rsid w:val="001A49C7"/>
    <w:rsid w:val="001A5ABB"/>
    <w:rsid w:val="001A5E5F"/>
    <w:rsid w:val="001A685A"/>
    <w:rsid w:val="001A7DDF"/>
    <w:rsid w:val="001B406F"/>
    <w:rsid w:val="001B42DB"/>
    <w:rsid w:val="001B731D"/>
    <w:rsid w:val="001C2CDB"/>
    <w:rsid w:val="001C4965"/>
    <w:rsid w:val="001C64B4"/>
    <w:rsid w:val="001D42E8"/>
    <w:rsid w:val="001D517E"/>
    <w:rsid w:val="001D52DC"/>
    <w:rsid w:val="001D64AD"/>
    <w:rsid w:val="001E0FAE"/>
    <w:rsid w:val="001F6C6C"/>
    <w:rsid w:val="00206A95"/>
    <w:rsid w:val="00206CCE"/>
    <w:rsid w:val="00207B98"/>
    <w:rsid w:val="00212F8C"/>
    <w:rsid w:val="002161F4"/>
    <w:rsid w:val="00217752"/>
    <w:rsid w:val="002201BF"/>
    <w:rsid w:val="00226ACC"/>
    <w:rsid w:val="00233365"/>
    <w:rsid w:val="00237FBB"/>
    <w:rsid w:val="00241B22"/>
    <w:rsid w:val="00242C80"/>
    <w:rsid w:val="00242F97"/>
    <w:rsid w:val="002462F6"/>
    <w:rsid w:val="00250AF3"/>
    <w:rsid w:val="00251BF8"/>
    <w:rsid w:val="00252C5C"/>
    <w:rsid w:val="002530EB"/>
    <w:rsid w:val="002547F7"/>
    <w:rsid w:val="00255263"/>
    <w:rsid w:val="00257159"/>
    <w:rsid w:val="002622BD"/>
    <w:rsid w:val="00266013"/>
    <w:rsid w:val="00267C17"/>
    <w:rsid w:val="00276BC1"/>
    <w:rsid w:val="00280DFA"/>
    <w:rsid w:val="002836BD"/>
    <w:rsid w:val="00287A3B"/>
    <w:rsid w:val="00287BF2"/>
    <w:rsid w:val="00292CD9"/>
    <w:rsid w:val="002B0129"/>
    <w:rsid w:val="002B0D4A"/>
    <w:rsid w:val="002B2E87"/>
    <w:rsid w:val="002B4BE5"/>
    <w:rsid w:val="002C0CB7"/>
    <w:rsid w:val="002C604F"/>
    <w:rsid w:val="002C7F04"/>
    <w:rsid w:val="002D112D"/>
    <w:rsid w:val="002D245F"/>
    <w:rsid w:val="002D39A5"/>
    <w:rsid w:val="002D5252"/>
    <w:rsid w:val="002D6180"/>
    <w:rsid w:val="002D7582"/>
    <w:rsid w:val="002E0704"/>
    <w:rsid w:val="002E0797"/>
    <w:rsid w:val="002F453B"/>
    <w:rsid w:val="002F6BFC"/>
    <w:rsid w:val="003013DC"/>
    <w:rsid w:val="00302981"/>
    <w:rsid w:val="003071F1"/>
    <w:rsid w:val="00311589"/>
    <w:rsid w:val="003143DB"/>
    <w:rsid w:val="00315C12"/>
    <w:rsid w:val="003204EA"/>
    <w:rsid w:val="003208F5"/>
    <w:rsid w:val="003210A3"/>
    <w:rsid w:val="00326416"/>
    <w:rsid w:val="003364A3"/>
    <w:rsid w:val="00341B9A"/>
    <w:rsid w:val="00347370"/>
    <w:rsid w:val="00353042"/>
    <w:rsid w:val="00363E4F"/>
    <w:rsid w:val="00370444"/>
    <w:rsid w:val="00370F81"/>
    <w:rsid w:val="003743F2"/>
    <w:rsid w:val="00382130"/>
    <w:rsid w:val="00385AF2"/>
    <w:rsid w:val="00385B6F"/>
    <w:rsid w:val="003868D1"/>
    <w:rsid w:val="00387EE9"/>
    <w:rsid w:val="0039251C"/>
    <w:rsid w:val="00393A31"/>
    <w:rsid w:val="003A4555"/>
    <w:rsid w:val="003A74B4"/>
    <w:rsid w:val="003B1231"/>
    <w:rsid w:val="003B1AF0"/>
    <w:rsid w:val="003B3345"/>
    <w:rsid w:val="003C3338"/>
    <w:rsid w:val="003C49CD"/>
    <w:rsid w:val="003D15EC"/>
    <w:rsid w:val="003E353E"/>
    <w:rsid w:val="003E4C25"/>
    <w:rsid w:val="003E5257"/>
    <w:rsid w:val="003E6471"/>
    <w:rsid w:val="003E68F4"/>
    <w:rsid w:val="003F4A59"/>
    <w:rsid w:val="0040075F"/>
    <w:rsid w:val="00401106"/>
    <w:rsid w:val="00402C77"/>
    <w:rsid w:val="0040340C"/>
    <w:rsid w:val="00404B92"/>
    <w:rsid w:val="00405435"/>
    <w:rsid w:val="00405685"/>
    <w:rsid w:val="004077D9"/>
    <w:rsid w:val="0041052E"/>
    <w:rsid w:val="004113B5"/>
    <w:rsid w:val="00416FD2"/>
    <w:rsid w:val="00417071"/>
    <w:rsid w:val="0042302B"/>
    <w:rsid w:val="00423DA8"/>
    <w:rsid w:val="0042707E"/>
    <w:rsid w:val="004362C2"/>
    <w:rsid w:val="00436BB7"/>
    <w:rsid w:val="00440A01"/>
    <w:rsid w:val="004522DD"/>
    <w:rsid w:val="004630B1"/>
    <w:rsid w:val="00467274"/>
    <w:rsid w:val="00471F81"/>
    <w:rsid w:val="00476C83"/>
    <w:rsid w:val="00483445"/>
    <w:rsid w:val="0048394A"/>
    <w:rsid w:val="0048738F"/>
    <w:rsid w:val="00493FD6"/>
    <w:rsid w:val="004A2B6D"/>
    <w:rsid w:val="004A5936"/>
    <w:rsid w:val="004A757A"/>
    <w:rsid w:val="004A759F"/>
    <w:rsid w:val="004B07D3"/>
    <w:rsid w:val="004B1803"/>
    <w:rsid w:val="004B3D72"/>
    <w:rsid w:val="004C087A"/>
    <w:rsid w:val="004C4F46"/>
    <w:rsid w:val="004C7A80"/>
    <w:rsid w:val="004D0F61"/>
    <w:rsid w:val="004D1DC2"/>
    <w:rsid w:val="004D3D99"/>
    <w:rsid w:val="004D7095"/>
    <w:rsid w:val="004E72AF"/>
    <w:rsid w:val="004F21E6"/>
    <w:rsid w:val="004F32B9"/>
    <w:rsid w:val="004F4515"/>
    <w:rsid w:val="004F73AC"/>
    <w:rsid w:val="0050222E"/>
    <w:rsid w:val="005033E2"/>
    <w:rsid w:val="0050519B"/>
    <w:rsid w:val="00507126"/>
    <w:rsid w:val="0051018B"/>
    <w:rsid w:val="005120CF"/>
    <w:rsid w:val="00513ECC"/>
    <w:rsid w:val="00516924"/>
    <w:rsid w:val="00517F96"/>
    <w:rsid w:val="00521491"/>
    <w:rsid w:val="005225B4"/>
    <w:rsid w:val="00524400"/>
    <w:rsid w:val="005258D3"/>
    <w:rsid w:val="00525BEE"/>
    <w:rsid w:val="00533E3E"/>
    <w:rsid w:val="005349B2"/>
    <w:rsid w:val="005421B3"/>
    <w:rsid w:val="00544308"/>
    <w:rsid w:val="005444B4"/>
    <w:rsid w:val="005451C0"/>
    <w:rsid w:val="00546342"/>
    <w:rsid w:val="005501EC"/>
    <w:rsid w:val="00550CFE"/>
    <w:rsid w:val="0055342A"/>
    <w:rsid w:val="00554A0F"/>
    <w:rsid w:val="00560EF1"/>
    <w:rsid w:val="005650DD"/>
    <w:rsid w:val="00565B43"/>
    <w:rsid w:val="00567977"/>
    <w:rsid w:val="005769B9"/>
    <w:rsid w:val="00577DF4"/>
    <w:rsid w:val="00582D88"/>
    <w:rsid w:val="0058560F"/>
    <w:rsid w:val="00586507"/>
    <w:rsid w:val="00591E23"/>
    <w:rsid w:val="00591FD2"/>
    <w:rsid w:val="005924C9"/>
    <w:rsid w:val="00594403"/>
    <w:rsid w:val="00597FD4"/>
    <w:rsid w:val="005A119E"/>
    <w:rsid w:val="005A3D46"/>
    <w:rsid w:val="005B1D8C"/>
    <w:rsid w:val="005B1D8D"/>
    <w:rsid w:val="005B1F75"/>
    <w:rsid w:val="005B630B"/>
    <w:rsid w:val="005B7AB2"/>
    <w:rsid w:val="005C765C"/>
    <w:rsid w:val="005D3277"/>
    <w:rsid w:val="005D4474"/>
    <w:rsid w:val="005D4E1D"/>
    <w:rsid w:val="005D5162"/>
    <w:rsid w:val="005D6639"/>
    <w:rsid w:val="005D6CDA"/>
    <w:rsid w:val="005E2FE3"/>
    <w:rsid w:val="005E46AA"/>
    <w:rsid w:val="005E7E1D"/>
    <w:rsid w:val="005F49F2"/>
    <w:rsid w:val="00607632"/>
    <w:rsid w:val="00611079"/>
    <w:rsid w:val="0061526A"/>
    <w:rsid w:val="00615ECD"/>
    <w:rsid w:val="0061676D"/>
    <w:rsid w:val="0062239F"/>
    <w:rsid w:val="00623D79"/>
    <w:rsid w:val="00624A05"/>
    <w:rsid w:val="006251CF"/>
    <w:rsid w:val="0062768C"/>
    <w:rsid w:val="00635700"/>
    <w:rsid w:val="00637E67"/>
    <w:rsid w:val="00641080"/>
    <w:rsid w:val="00641082"/>
    <w:rsid w:val="006432EC"/>
    <w:rsid w:val="00646001"/>
    <w:rsid w:val="00655427"/>
    <w:rsid w:val="006556BD"/>
    <w:rsid w:val="00657E64"/>
    <w:rsid w:val="006621D7"/>
    <w:rsid w:val="00663880"/>
    <w:rsid w:val="00666951"/>
    <w:rsid w:val="0067115D"/>
    <w:rsid w:val="006725C8"/>
    <w:rsid w:val="00675157"/>
    <w:rsid w:val="006920CD"/>
    <w:rsid w:val="006925DA"/>
    <w:rsid w:val="00692A3B"/>
    <w:rsid w:val="006931D6"/>
    <w:rsid w:val="006932C1"/>
    <w:rsid w:val="006934C5"/>
    <w:rsid w:val="00694263"/>
    <w:rsid w:val="00694E91"/>
    <w:rsid w:val="0069580A"/>
    <w:rsid w:val="006A38E1"/>
    <w:rsid w:val="006A47BF"/>
    <w:rsid w:val="006A53A0"/>
    <w:rsid w:val="006A5573"/>
    <w:rsid w:val="006B12D4"/>
    <w:rsid w:val="006B27B3"/>
    <w:rsid w:val="006B2DD6"/>
    <w:rsid w:val="006B7620"/>
    <w:rsid w:val="006B7A21"/>
    <w:rsid w:val="006C25B0"/>
    <w:rsid w:val="006C2F42"/>
    <w:rsid w:val="006C40F0"/>
    <w:rsid w:val="006D0681"/>
    <w:rsid w:val="006D2CE5"/>
    <w:rsid w:val="006D527D"/>
    <w:rsid w:val="006D6F63"/>
    <w:rsid w:val="006E68B7"/>
    <w:rsid w:val="006F039E"/>
    <w:rsid w:val="006F4086"/>
    <w:rsid w:val="0070774A"/>
    <w:rsid w:val="00710D75"/>
    <w:rsid w:val="0071424D"/>
    <w:rsid w:val="00714288"/>
    <w:rsid w:val="0072248D"/>
    <w:rsid w:val="00724EEB"/>
    <w:rsid w:val="00743771"/>
    <w:rsid w:val="00747818"/>
    <w:rsid w:val="00751214"/>
    <w:rsid w:val="00751379"/>
    <w:rsid w:val="00752C16"/>
    <w:rsid w:val="007554A0"/>
    <w:rsid w:val="007572C5"/>
    <w:rsid w:val="00761050"/>
    <w:rsid w:val="00761123"/>
    <w:rsid w:val="00761602"/>
    <w:rsid w:val="00763D21"/>
    <w:rsid w:val="00763F51"/>
    <w:rsid w:val="0076575C"/>
    <w:rsid w:val="00766DE9"/>
    <w:rsid w:val="007710D9"/>
    <w:rsid w:val="007726F5"/>
    <w:rsid w:val="00772AFE"/>
    <w:rsid w:val="00774AC6"/>
    <w:rsid w:val="00774E46"/>
    <w:rsid w:val="00775877"/>
    <w:rsid w:val="007829DA"/>
    <w:rsid w:val="00786030"/>
    <w:rsid w:val="007864F5"/>
    <w:rsid w:val="007915B7"/>
    <w:rsid w:val="00793C88"/>
    <w:rsid w:val="007941D1"/>
    <w:rsid w:val="007947FE"/>
    <w:rsid w:val="00795628"/>
    <w:rsid w:val="00796A95"/>
    <w:rsid w:val="00797B73"/>
    <w:rsid w:val="007A2CE8"/>
    <w:rsid w:val="007A30D1"/>
    <w:rsid w:val="007A5B68"/>
    <w:rsid w:val="007A6536"/>
    <w:rsid w:val="007A7FE9"/>
    <w:rsid w:val="007B009E"/>
    <w:rsid w:val="007B03A8"/>
    <w:rsid w:val="007B2CB8"/>
    <w:rsid w:val="007B5107"/>
    <w:rsid w:val="007C3892"/>
    <w:rsid w:val="007C60A7"/>
    <w:rsid w:val="007C6B3D"/>
    <w:rsid w:val="007D22D7"/>
    <w:rsid w:val="007D3D9D"/>
    <w:rsid w:val="007D51E2"/>
    <w:rsid w:val="007D586B"/>
    <w:rsid w:val="007D64F9"/>
    <w:rsid w:val="007E2B81"/>
    <w:rsid w:val="007E4637"/>
    <w:rsid w:val="007E6469"/>
    <w:rsid w:val="007F04F0"/>
    <w:rsid w:val="007F2415"/>
    <w:rsid w:val="007F256E"/>
    <w:rsid w:val="007F3CE6"/>
    <w:rsid w:val="007F5821"/>
    <w:rsid w:val="007F5BBF"/>
    <w:rsid w:val="007F7063"/>
    <w:rsid w:val="007F7320"/>
    <w:rsid w:val="00800096"/>
    <w:rsid w:val="0080234F"/>
    <w:rsid w:val="008027F2"/>
    <w:rsid w:val="00802B82"/>
    <w:rsid w:val="0081018A"/>
    <w:rsid w:val="00810FBD"/>
    <w:rsid w:val="0081268B"/>
    <w:rsid w:val="00814690"/>
    <w:rsid w:val="008175C9"/>
    <w:rsid w:val="00820692"/>
    <w:rsid w:val="00820873"/>
    <w:rsid w:val="00820A11"/>
    <w:rsid w:val="00821D13"/>
    <w:rsid w:val="0082544C"/>
    <w:rsid w:val="00832674"/>
    <w:rsid w:val="00840CE1"/>
    <w:rsid w:val="008423E8"/>
    <w:rsid w:val="00846539"/>
    <w:rsid w:val="00850F49"/>
    <w:rsid w:val="00855EC4"/>
    <w:rsid w:val="00856C82"/>
    <w:rsid w:val="00856DAD"/>
    <w:rsid w:val="00861622"/>
    <w:rsid w:val="008616F3"/>
    <w:rsid w:val="00866209"/>
    <w:rsid w:val="00871301"/>
    <w:rsid w:val="00873344"/>
    <w:rsid w:val="00874967"/>
    <w:rsid w:val="008767FE"/>
    <w:rsid w:val="008775FF"/>
    <w:rsid w:val="00877EE4"/>
    <w:rsid w:val="00880F00"/>
    <w:rsid w:val="00882C2C"/>
    <w:rsid w:val="00885FD5"/>
    <w:rsid w:val="00890A2C"/>
    <w:rsid w:val="0089322C"/>
    <w:rsid w:val="00893DA7"/>
    <w:rsid w:val="008944E2"/>
    <w:rsid w:val="00895186"/>
    <w:rsid w:val="00896D3F"/>
    <w:rsid w:val="008A7A58"/>
    <w:rsid w:val="008B235D"/>
    <w:rsid w:val="008B40D8"/>
    <w:rsid w:val="008B665C"/>
    <w:rsid w:val="008C22D3"/>
    <w:rsid w:val="008D098C"/>
    <w:rsid w:val="008D3A31"/>
    <w:rsid w:val="008D5288"/>
    <w:rsid w:val="008E4589"/>
    <w:rsid w:val="008E594E"/>
    <w:rsid w:val="008E658C"/>
    <w:rsid w:val="008F4134"/>
    <w:rsid w:val="008F5137"/>
    <w:rsid w:val="008F7B93"/>
    <w:rsid w:val="00901F20"/>
    <w:rsid w:val="0090681B"/>
    <w:rsid w:val="00912D72"/>
    <w:rsid w:val="00912E40"/>
    <w:rsid w:val="00912E83"/>
    <w:rsid w:val="00913E62"/>
    <w:rsid w:val="009179CD"/>
    <w:rsid w:val="009202CE"/>
    <w:rsid w:val="00921975"/>
    <w:rsid w:val="00922636"/>
    <w:rsid w:val="00931200"/>
    <w:rsid w:val="009316A7"/>
    <w:rsid w:val="00934644"/>
    <w:rsid w:val="00935B41"/>
    <w:rsid w:val="009407A5"/>
    <w:rsid w:val="00942F87"/>
    <w:rsid w:val="00943F69"/>
    <w:rsid w:val="009523EA"/>
    <w:rsid w:val="009536EF"/>
    <w:rsid w:val="00954137"/>
    <w:rsid w:val="00955B71"/>
    <w:rsid w:val="00956666"/>
    <w:rsid w:val="00957429"/>
    <w:rsid w:val="00961868"/>
    <w:rsid w:val="00961998"/>
    <w:rsid w:val="00965A24"/>
    <w:rsid w:val="00971265"/>
    <w:rsid w:val="00973441"/>
    <w:rsid w:val="009738A9"/>
    <w:rsid w:val="00981F0E"/>
    <w:rsid w:val="00990D9B"/>
    <w:rsid w:val="009921A9"/>
    <w:rsid w:val="00993103"/>
    <w:rsid w:val="00996A65"/>
    <w:rsid w:val="009A0345"/>
    <w:rsid w:val="009B22B7"/>
    <w:rsid w:val="009B38FF"/>
    <w:rsid w:val="009B6635"/>
    <w:rsid w:val="009B7B3F"/>
    <w:rsid w:val="009C1F7C"/>
    <w:rsid w:val="009D0ECD"/>
    <w:rsid w:val="009D1424"/>
    <w:rsid w:val="009D34EB"/>
    <w:rsid w:val="009E1A65"/>
    <w:rsid w:val="009E2160"/>
    <w:rsid w:val="009E34EA"/>
    <w:rsid w:val="009E3CB1"/>
    <w:rsid w:val="009E7A8F"/>
    <w:rsid w:val="009F3A33"/>
    <w:rsid w:val="009F7202"/>
    <w:rsid w:val="00A01916"/>
    <w:rsid w:val="00A06D6C"/>
    <w:rsid w:val="00A11CB8"/>
    <w:rsid w:val="00A15A0A"/>
    <w:rsid w:val="00A17FE1"/>
    <w:rsid w:val="00A24ACF"/>
    <w:rsid w:val="00A24E18"/>
    <w:rsid w:val="00A339B4"/>
    <w:rsid w:val="00A36586"/>
    <w:rsid w:val="00A37F07"/>
    <w:rsid w:val="00A44556"/>
    <w:rsid w:val="00A44BFD"/>
    <w:rsid w:val="00A46F44"/>
    <w:rsid w:val="00A50288"/>
    <w:rsid w:val="00A54F5E"/>
    <w:rsid w:val="00A55079"/>
    <w:rsid w:val="00A6151E"/>
    <w:rsid w:val="00A644E0"/>
    <w:rsid w:val="00A66D06"/>
    <w:rsid w:val="00A70CF7"/>
    <w:rsid w:val="00A76601"/>
    <w:rsid w:val="00A77692"/>
    <w:rsid w:val="00A77886"/>
    <w:rsid w:val="00A8406F"/>
    <w:rsid w:val="00A84428"/>
    <w:rsid w:val="00A90CF6"/>
    <w:rsid w:val="00A930FE"/>
    <w:rsid w:val="00AA27A4"/>
    <w:rsid w:val="00AA7D36"/>
    <w:rsid w:val="00AB244E"/>
    <w:rsid w:val="00AB31A3"/>
    <w:rsid w:val="00AC0B93"/>
    <w:rsid w:val="00AC1922"/>
    <w:rsid w:val="00AC571F"/>
    <w:rsid w:val="00AC5A9C"/>
    <w:rsid w:val="00AC653D"/>
    <w:rsid w:val="00AD16F6"/>
    <w:rsid w:val="00AD1F08"/>
    <w:rsid w:val="00AE30BB"/>
    <w:rsid w:val="00AE5D95"/>
    <w:rsid w:val="00AE764C"/>
    <w:rsid w:val="00AF207D"/>
    <w:rsid w:val="00AF412E"/>
    <w:rsid w:val="00AF7B7E"/>
    <w:rsid w:val="00B007AA"/>
    <w:rsid w:val="00B02552"/>
    <w:rsid w:val="00B03B94"/>
    <w:rsid w:val="00B079EB"/>
    <w:rsid w:val="00B14476"/>
    <w:rsid w:val="00B20B4A"/>
    <w:rsid w:val="00B21961"/>
    <w:rsid w:val="00B22B01"/>
    <w:rsid w:val="00B36CCF"/>
    <w:rsid w:val="00B44F6D"/>
    <w:rsid w:val="00B46249"/>
    <w:rsid w:val="00B5004F"/>
    <w:rsid w:val="00B51B01"/>
    <w:rsid w:val="00B52763"/>
    <w:rsid w:val="00B55601"/>
    <w:rsid w:val="00B5701A"/>
    <w:rsid w:val="00B61E1C"/>
    <w:rsid w:val="00B631C5"/>
    <w:rsid w:val="00B638C8"/>
    <w:rsid w:val="00B659F8"/>
    <w:rsid w:val="00B65BB1"/>
    <w:rsid w:val="00B67524"/>
    <w:rsid w:val="00B71C0E"/>
    <w:rsid w:val="00B73911"/>
    <w:rsid w:val="00B75D0D"/>
    <w:rsid w:val="00B76574"/>
    <w:rsid w:val="00B7781C"/>
    <w:rsid w:val="00B77AEE"/>
    <w:rsid w:val="00B77D5F"/>
    <w:rsid w:val="00B80334"/>
    <w:rsid w:val="00B84FAA"/>
    <w:rsid w:val="00B85D8A"/>
    <w:rsid w:val="00B8605D"/>
    <w:rsid w:val="00B92B9B"/>
    <w:rsid w:val="00B9383E"/>
    <w:rsid w:val="00B9432B"/>
    <w:rsid w:val="00B95D2D"/>
    <w:rsid w:val="00B960C6"/>
    <w:rsid w:val="00BA34FE"/>
    <w:rsid w:val="00BA5936"/>
    <w:rsid w:val="00BA7714"/>
    <w:rsid w:val="00BB2F50"/>
    <w:rsid w:val="00BB4F68"/>
    <w:rsid w:val="00BB6330"/>
    <w:rsid w:val="00BB6F08"/>
    <w:rsid w:val="00BC326E"/>
    <w:rsid w:val="00BC5981"/>
    <w:rsid w:val="00BC78BB"/>
    <w:rsid w:val="00BD2ABD"/>
    <w:rsid w:val="00BD31FA"/>
    <w:rsid w:val="00BD418E"/>
    <w:rsid w:val="00BD7673"/>
    <w:rsid w:val="00BE00D6"/>
    <w:rsid w:val="00BE0A96"/>
    <w:rsid w:val="00BE1CB0"/>
    <w:rsid w:val="00BE303A"/>
    <w:rsid w:val="00BE60C2"/>
    <w:rsid w:val="00BE7FAF"/>
    <w:rsid w:val="00BF2164"/>
    <w:rsid w:val="00BF5417"/>
    <w:rsid w:val="00BF56AC"/>
    <w:rsid w:val="00BF5DA5"/>
    <w:rsid w:val="00C12146"/>
    <w:rsid w:val="00C160E3"/>
    <w:rsid w:val="00C16A54"/>
    <w:rsid w:val="00C173A8"/>
    <w:rsid w:val="00C22F6B"/>
    <w:rsid w:val="00C23B1E"/>
    <w:rsid w:val="00C24254"/>
    <w:rsid w:val="00C26EE8"/>
    <w:rsid w:val="00C279C9"/>
    <w:rsid w:val="00C30DB4"/>
    <w:rsid w:val="00C3330F"/>
    <w:rsid w:val="00C34D97"/>
    <w:rsid w:val="00C3620E"/>
    <w:rsid w:val="00C36C20"/>
    <w:rsid w:val="00C436A0"/>
    <w:rsid w:val="00C43BEC"/>
    <w:rsid w:val="00C543C8"/>
    <w:rsid w:val="00C5613C"/>
    <w:rsid w:val="00C60742"/>
    <w:rsid w:val="00C6124E"/>
    <w:rsid w:val="00C64647"/>
    <w:rsid w:val="00C66901"/>
    <w:rsid w:val="00C734CC"/>
    <w:rsid w:val="00C75AA6"/>
    <w:rsid w:val="00C77DE8"/>
    <w:rsid w:val="00C850F2"/>
    <w:rsid w:val="00C85C34"/>
    <w:rsid w:val="00C8703D"/>
    <w:rsid w:val="00C91126"/>
    <w:rsid w:val="00C9113B"/>
    <w:rsid w:val="00CA0424"/>
    <w:rsid w:val="00CA0DB6"/>
    <w:rsid w:val="00CB10DA"/>
    <w:rsid w:val="00CB4F93"/>
    <w:rsid w:val="00CB6361"/>
    <w:rsid w:val="00CC0047"/>
    <w:rsid w:val="00CC3340"/>
    <w:rsid w:val="00CD3BCD"/>
    <w:rsid w:val="00CD5C0A"/>
    <w:rsid w:val="00CE3F65"/>
    <w:rsid w:val="00CE67D0"/>
    <w:rsid w:val="00CF727F"/>
    <w:rsid w:val="00CF7F26"/>
    <w:rsid w:val="00D02CE3"/>
    <w:rsid w:val="00D032A1"/>
    <w:rsid w:val="00D148C3"/>
    <w:rsid w:val="00D25CF0"/>
    <w:rsid w:val="00D27D3B"/>
    <w:rsid w:val="00D35985"/>
    <w:rsid w:val="00D40DEE"/>
    <w:rsid w:val="00D476C4"/>
    <w:rsid w:val="00D47880"/>
    <w:rsid w:val="00D50AC9"/>
    <w:rsid w:val="00D51954"/>
    <w:rsid w:val="00D54BD6"/>
    <w:rsid w:val="00D56FB4"/>
    <w:rsid w:val="00D60709"/>
    <w:rsid w:val="00D61BBE"/>
    <w:rsid w:val="00D717AC"/>
    <w:rsid w:val="00D71875"/>
    <w:rsid w:val="00D75636"/>
    <w:rsid w:val="00D75664"/>
    <w:rsid w:val="00D7567E"/>
    <w:rsid w:val="00D77B8B"/>
    <w:rsid w:val="00D86EA7"/>
    <w:rsid w:val="00D95890"/>
    <w:rsid w:val="00DA202C"/>
    <w:rsid w:val="00DA5B57"/>
    <w:rsid w:val="00DB149D"/>
    <w:rsid w:val="00DB459C"/>
    <w:rsid w:val="00DC0658"/>
    <w:rsid w:val="00DC5AE7"/>
    <w:rsid w:val="00DD3F54"/>
    <w:rsid w:val="00DD4921"/>
    <w:rsid w:val="00DD4A71"/>
    <w:rsid w:val="00DD50A4"/>
    <w:rsid w:val="00DD7E0D"/>
    <w:rsid w:val="00DE5BDC"/>
    <w:rsid w:val="00DF36E8"/>
    <w:rsid w:val="00DF3E38"/>
    <w:rsid w:val="00DF7010"/>
    <w:rsid w:val="00E00A46"/>
    <w:rsid w:val="00E034B3"/>
    <w:rsid w:val="00E050D7"/>
    <w:rsid w:val="00E0738B"/>
    <w:rsid w:val="00E07ABB"/>
    <w:rsid w:val="00E110D5"/>
    <w:rsid w:val="00E114B3"/>
    <w:rsid w:val="00E12626"/>
    <w:rsid w:val="00E13CBD"/>
    <w:rsid w:val="00E14A8A"/>
    <w:rsid w:val="00E1637B"/>
    <w:rsid w:val="00E21E0F"/>
    <w:rsid w:val="00E2466F"/>
    <w:rsid w:val="00E317EA"/>
    <w:rsid w:val="00E37F94"/>
    <w:rsid w:val="00E4347F"/>
    <w:rsid w:val="00E43FE9"/>
    <w:rsid w:val="00E46679"/>
    <w:rsid w:val="00E46C01"/>
    <w:rsid w:val="00E5190D"/>
    <w:rsid w:val="00E52249"/>
    <w:rsid w:val="00E65DB4"/>
    <w:rsid w:val="00E733A3"/>
    <w:rsid w:val="00E755FE"/>
    <w:rsid w:val="00E77132"/>
    <w:rsid w:val="00E84C8E"/>
    <w:rsid w:val="00E868B4"/>
    <w:rsid w:val="00E90424"/>
    <w:rsid w:val="00E91EF2"/>
    <w:rsid w:val="00E95E1B"/>
    <w:rsid w:val="00EA4C6E"/>
    <w:rsid w:val="00EA71AD"/>
    <w:rsid w:val="00EB2052"/>
    <w:rsid w:val="00EB2FAF"/>
    <w:rsid w:val="00EB40F4"/>
    <w:rsid w:val="00EC0887"/>
    <w:rsid w:val="00EC201E"/>
    <w:rsid w:val="00EC6602"/>
    <w:rsid w:val="00ED24A5"/>
    <w:rsid w:val="00ED7B72"/>
    <w:rsid w:val="00EE3BA1"/>
    <w:rsid w:val="00EE40CF"/>
    <w:rsid w:val="00EE6681"/>
    <w:rsid w:val="00EE722D"/>
    <w:rsid w:val="00EF1F95"/>
    <w:rsid w:val="00EF38B2"/>
    <w:rsid w:val="00F0054D"/>
    <w:rsid w:val="00F04246"/>
    <w:rsid w:val="00F04320"/>
    <w:rsid w:val="00F06A4C"/>
    <w:rsid w:val="00F12005"/>
    <w:rsid w:val="00F142B1"/>
    <w:rsid w:val="00F15CEE"/>
    <w:rsid w:val="00F15E29"/>
    <w:rsid w:val="00F163E3"/>
    <w:rsid w:val="00F23FAD"/>
    <w:rsid w:val="00F2542C"/>
    <w:rsid w:val="00F36DA9"/>
    <w:rsid w:val="00F374D4"/>
    <w:rsid w:val="00F40108"/>
    <w:rsid w:val="00F44521"/>
    <w:rsid w:val="00F467F1"/>
    <w:rsid w:val="00F46CA0"/>
    <w:rsid w:val="00F53047"/>
    <w:rsid w:val="00F57AEF"/>
    <w:rsid w:val="00F63DA2"/>
    <w:rsid w:val="00F71897"/>
    <w:rsid w:val="00F81E73"/>
    <w:rsid w:val="00F84166"/>
    <w:rsid w:val="00F864F0"/>
    <w:rsid w:val="00F8747B"/>
    <w:rsid w:val="00F87635"/>
    <w:rsid w:val="00F952C0"/>
    <w:rsid w:val="00F96C6B"/>
    <w:rsid w:val="00F9766A"/>
    <w:rsid w:val="00FA211C"/>
    <w:rsid w:val="00FA334C"/>
    <w:rsid w:val="00FB03AA"/>
    <w:rsid w:val="00FB0C26"/>
    <w:rsid w:val="00FB1E2E"/>
    <w:rsid w:val="00FB1EAE"/>
    <w:rsid w:val="00FB20B7"/>
    <w:rsid w:val="00FB38DE"/>
    <w:rsid w:val="00FB4216"/>
    <w:rsid w:val="00FB62EE"/>
    <w:rsid w:val="00FC305C"/>
    <w:rsid w:val="00FC49F8"/>
    <w:rsid w:val="00FC5AC6"/>
    <w:rsid w:val="00FC6F35"/>
    <w:rsid w:val="00FD5BA9"/>
    <w:rsid w:val="00FE58D3"/>
    <w:rsid w:val="00FF60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CE7C8-7DE6-4725-B84E-C7656EC0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17E"/>
    <w:pPr>
      <w:ind w:left="720"/>
      <w:contextualSpacing/>
    </w:pPr>
  </w:style>
  <w:style w:type="paragraph" w:styleId="Header">
    <w:name w:val="header"/>
    <w:basedOn w:val="Normal"/>
    <w:link w:val="HeaderChar"/>
    <w:uiPriority w:val="99"/>
    <w:unhideWhenUsed/>
    <w:rsid w:val="006D06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0681"/>
  </w:style>
  <w:style w:type="paragraph" w:styleId="Footer">
    <w:name w:val="footer"/>
    <w:basedOn w:val="Normal"/>
    <w:link w:val="FooterChar"/>
    <w:uiPriority w:val="99"/>
    <w:unhideWhenUsed/>
    <w:rsid w:val="006D06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0681"/>
  </w:style>
  <w:style w:type="paragraph" w:customStyle="1" w:styleId="Default">
    <w:name w:val="Default"/>
    <w:rsid w:val="00C43BE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1EAE"/>
    <w:rPr>
      <w:color w:val="0000FF"/>
      <w:u w:val="single"/>
    </w:rPr>
  </w:style>
  <w:style w:type="paragraph" w:styleId="NormalWeb">
    <w:name w:val="Normal (Web)"/>
    <w:basedOn w:val="Normal"/>
    <w:uiPriority w:val="99"/>
    <w:unhideWhenUsed/>
    <w:rsid w:val="005B7A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2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18"/>
    <w:rPr>
      <w:rFonts w:ascii="Tahoma" w:hAnsi="Tahoma" w:cs="Tahoma"/>
      <w:sz w:val="16"/>
      <w:szCs w:val="16"/>
    </w:rPr>
  </w:style>
  <w:style w:type="paragraph" w:styleId="Revision">
    <w:name w:val="Revision"/>
    <w:hidden/>
    <w:uiPriority w:val="99"/>
    <w:semiHidden/>
    <w:rsid w:val="006621D7"/>
    <w:pPr>
      <w:spacing w:after="0" w:line="240" w:lineRule="auto"/>
    </w:pPr>
  </w:style>
  <w:style w:type="character" w:customStyle="1" w:styleId="tlid-translation">
    <w:name w:val="tlid-translation"/>
    <w:basedOn w:val="DefaultParagraphFont"/>
    <w:rsid w:val="00D77B8B"/>
  </w:style>
  <w:style w:type="character" w:styleId="Emphasis">
    <w:name w:val="Emphasis"/>
    <w:uiPriority w:val="20"/>
    <w:qFormat/>
    <w:rsid w:val="00546342"/>
    <w:rPr>
      <w:i/>
      <w:iCs/>
    </w:rPr>
  </w:style>
  <w:style w:type="character" w:styleId="CommentReference">
    <w:name w:val="annotation reference"/>
    <w:basedOn w:val="DefaultParagraphFont"/>
    <w:uiPriority w:val="99"/>
    <w:semiHidden/>
    <w:unhideWhenUsed/>
    <w:rsid w:val="00507126"/>
    <w:rPr>
      <w:sz w:val="16"/>
      <w:szCs w:val="16"/>
    </w:rPr>
  </w:style>
  <w:style w:type="paragraph" w:styleId="CommentText">
    <w:name w:val="annotation text"/>
    <w:basedOn w:val="Normal"/>
    <w:link w:val="CommentTextChar"/>
    <w:uiPriority w:val="99"/>
    <w:semiHidden/>
    <w:unhideWhenUsed/>
    <w:rsid w:val="00507126"/>
    <w:pPr>
      <w:spacing w:line="240" w:lineRule="auto"/>
    </w:pPr>
    <w:rPr>
      <w:sz w:val="20"/>
      <w:szCs w:val="20"/>
    </w:rPr>
  </w:style>
  <w:style w:type="character" w:customStyle="1" w:styleId="CommentTextChar">
    <w:name w:val="Comment Text Char"/>
    <w:basedOn w:val="DefaultParagraphFont"/>
    <w:link w:val="CommentText"/>
    <w:uiPriority w:val="99"/>
    <w:semiHidden/>
    <w:rsid w:val="00507126"/>
    <w:rPr>
      <w:sz w:val="20"/>
      <w:szCs w:val="20"/>
    </w:rPr>
  </w:style>
  <w:style w:type="paragraph" w:styleId="CommentSubject">
    <w:name w:val="annotation subject"/>
    <w:basedOn w:val="CommentText"/>
    <w:next w:val="CommentText"/>
    <w:link w:val="CommentSubjectChar"/>
    <w:uiPriority w:val="99"/>
    <w:semiHidden/>
    <w:unhideWhenUsed/>
    <w:rsid w:val="00507126"/>
    <w:rPr>
      <w:b/>
      <w:bCs/>
    </w:rPr>
  </w:style>
  <w:style w:type="character" w:customStyle="1" w:styleId="CommentSubjectChar">
    <w:name w:val="Comment Subject Char"/>
    <w:basedOn w:val="CommentTextChar"/>
    <w:link w:val="CommentSubject"/>
    <w:uiPriority w:val="99"/>
    <w:semiHidden/>
    <w:rsid w:val="00507126"/>
    <w:rPr>
      <w:b/>
      <w:bCs/>
      <w:sz w:val="20"/>
      <w:szCs w:val="20"/>
    </w:rPr>
  </w:style>
  <w:style w:type="character" w:customStyle="1" w:styleId="alt-edited">
    <w:name w:val="alt-edited"/>
    <w:basedOn w:val="DefaultParagraphFont"/>
    <w:rsid w:val="00666951"/>
  </w:style>
  <w:style w:type="table" w:styleId="TableGrid">
    <w:name w:val="Table Grid"/>
    <w:basedOn w:val="TableNormal"/>
    <w:uiPriority w:val="39"/>
    <w:rsid w:val="00666951"/>
    <w:pPr>
      <w:spacing w:after="0" w:line="240" w:lineRule="auto"/>
    </w:pPr>
    <w:rPr>
      <w:rFonts w:eastAsiaTheme="minorHAns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DefaultParagraphFont"/>
    <w:rsid w:val="00533E3E"/>
    <w:rPr>
      <w:rFonts w:ascii="CIDFont+F3" w:hAnsi="CIDFont+F3" w:hint="default"/>
      <w:b w:val="0"/>
      <w:bCs w:val="0"/>
      <w:i w:val="0"/>
      <w:iCs w:val="0"/>
      <w:color w:val="000000"/>
      <w:sz w:val="20"/>
      <w:szCs w:val="20"/>
    </w:rPr>
  </w:style>
  <w:style w:type="character" w:customStyle="1" w:styleId="fontstyle21">
    <w:name w:val="fontstyle21"/>
    <w:basedOn w:val="DefaultParagraphFont"/>
    <w:rsid w:val="00BE00D6"/>
    <w:rPr>
      <w:rFonts w:ascii="TimesNewRomanPSMT" w:hAnsi="TimesNewRomanPSMT" w:hint="default"/>
      <w:b w:val="0"/>
      <w:bCs w:val="0"/>
      <w:i w:val="0"/>
      <w:iCs w:val="0"/>
      <w:color w:val="000000"/>
      <w:sz w:val="24"/>
      <w:szCs w:val="24"/>
    </w:rPr>
  </w:style>
  <w:style w:type="character" w:styleId="FollowedHyperlink">
    <w:name w:val="FollowedHyperlink"/>
    <w:basedOn w:val="DefaultParagraphFont"/>
    <w:uiPriority w:val="99"/>
    <w:semiHidden/>
    <w:unhideWhenUsed/>
    <w:rsid w:val="007D22D7"/>
    <w:rPr>
      <w:color w:val="800080" w:themeColor="followedHyperlink"/>
      <w:u w:val="single"/>
    </w:rPr>
  </w:style>
  <w:style w:type="character" w:customStyle="1" w:styleId="fontstyle01">
    <w:name w:val="fontstyle01"/>
    <w:basedOn w:val="DefaultParagraphFont"/>
    <w:uiPriority w:val="99"/>
    <w:rsid w:val="007F04F0"/>
    <w:rPr>
      <w:rFonts w:ascii="CIDFont+F2" w:hAnsi="CIDFont+F2" w:hint="default"/>
      <w:b w:val="0"/>
      <w:bCs w:val="0"/>
      <w:i w:val="0"/>
      <w:iCs w:val="0"/>
      <w:color w:val="008DCD"/>
      <w:sz w:val="26"/>
      <w:szCs w:val="26"/>
    </w:rPr>
  </w:style>
  <w:style w:type="character" w:customStyle="1" w:styleId="fontstyle31">
    <w:name w:val="fontstyle31"/>
    <w:basedOn w:val="DefaultParagraphFont"/>
    <w:rsid w:val="007554A0"/>
    <w:rPr>
      <w:rFonts w:ascii="CIDFont+F4" w:hAnsi="CIDFont+F4" w:hint="default"/>
      <w:b w:val="0"/>
      <w:bCs w:val="0"/>
      <w:i/>
      <w:iCs/>
      <w:color w:val="000000"/>
      <w:sz w:val="20"/>
      <w:szCs w:val="20"/>
    </w:rPr>
  </w:style>
  <w:style w:type="character" w:customStyle="1" w:styleId="fontstyle41">
    <w:name w:val="fontstyle41"/>
    <w:basedOn w:val="DefaultParagraphFont"/>
    <w:rsid w:val="007554A0"/>
    <w:rPr>
      <w:rFonts w:ascii="CIDFont+F6" w:hAnsi="CIDFont+F6" w:hint="default"/>
      <w:b w:val="0"/>
      <w:bCs w:val="0"/>
      <w:i w:val="0"/>
      <w:iCs w:val="0"/>
      <w:color w:val="000000"/>
      <w:sz w:val="20"/>
      <w:szCs w:val="20"/>
    </w:rPr>
  </w:style>
  <w:style w:type="character" w:customStyle="1" w:styleId="fontstyle51">
    <w:name w:val="fontstyle51"/>
    <w:basedOn w:val="DefaultParagraphFont"/>
    <w:rsid w:val="007554A0"/>
    <w:rPr>
      <w:rFonts w:ascii="CIDFont+F8" w:hAnsi="CIDFont+F8"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2933">
      <w:bodyDiv w:val="1"/>
      <w:marLeft w:val="0"/>
      <w:marRight w:val="0"/>
      <w:marTop w:val="0"/>
      <w:marBottom w:val="0"/>
      <w:divBdr>
        <w:top w:val="none" w:sz="0" w:space="0" w:color="auto"/>
        <w:left w:val="none" w:sz="0" w:space="0" w:color="auto"/>
        <w:bottom w:val="none" w:sz="0" w:space="0" w:color="auto"/>
        <w:right w:val="none" w:sz="0" w:space="0" w:color="auto"/>
      </w:divBdr>
    </w:div>
    <w:div w:id="159686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vid19.who.int/" TargetMode="External"/><Relationship Id="rId13" Type="http://schemas.openxmlformats.org/officeDocument/2006/relationships/hyperlink" Target="https://www.mh.government.bg/media/filer_public/2020/06/03/1591196605192document_rd-01-301_definitsiia_za_covid-19.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ipd.org/index.php?option=com_k2&amp;view=item&amp;id=563:covid-19-desinfection-08032020&amp;lang=b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government.bg/bg/administrativni-uslugi/registri/registar-na-biotsidnite-preparati/" TargetMode="External"/><Relationship Id="rId5" Type="http://schemas.openxmlformats.org/officeDocument/2006/relationships/webSettings" Target="webSettings.xml"/><Relationship Id="rId15" Type="http://schemas.openxmlformats.org/officeDocument/2006/relationships/hyperlink" Target="https://www.who.int/ihr/publications/biosafety-video-series/en/" TargetMode="External"/><Relationship Id="rId10" Type="http://schemas.openxmlformats.org/officeDocument/2006/relationships/hyperlink" Target="http://www.mh.government.bg/bg/normativni-aktove/zapovedi-pravilnitsi-instruktsi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dc.europa.eu/sites/default/files/documents/covid-19-guidance-discharge-and-ending-isolation-first%20update.pdf" TargetMode="External"/><Relationship Id="rId14" Type="http://schemas.openxmlformats.org/officeDocument/2006/relationships/hyperlink" Target="https://www.who.int/publications/i/item/laboratory-biosafety-guidance-related-to-coronavirus-diseas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9EE92-B6B5-4BF3-B20E-3D547434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37</Pages>
  <Words>10877</Words>
  <Characters>61999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Kremena Parmakova-Velikova</cp:lastModifiedBy>
  <cp:revision>109</cp:revision>
  <cp:lastPrinted>2020-07-16T09:26:00Z</cp:lastPrinted>
  <dcterms:created xsi:type="dcterms:W3CDTF">2020-06-16T18:53:00Z</dcterms:created>
  <dcterms:modified xsi:type="dcterms:W3CDTF">2020-08-06T09:50:00Z</dcterms:modified>
</cp:coreProperties>
</file>