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CFAF6" w14:textId="77777777" w:rsidR="00884490" w:rsidRPr="005659A5" w:rsidRDefault="00884490" w:rsidP="00884490">
      <w:pPr>
        <w:pStyle w:val="chast"/>
        <w:keepNext/>
        <w:keepLines/>
        <w:tabs>
          <w:tab w:val="left" w:pos="180"/>
        </w:tabs>
        <w:spacing w:after="0"/>
        <w:rPr>
          <w:rFonts w:cs="Arial"/>
          <w:snapToGrid w:val="0"/>
          <w:sz w:val="24"/>
          <w:szCs w:val="24"/>
          <w:lang w:val="en-US"/>
        </w:rPr>
      </w:pPr>
      <w:bookmarkStart w:id="0" w:name="_Hlk60136207"/>
      <w:r w:rsidRPr="005659A5">
        <w:rPr>
          <w:rFonts w:cs="Arial"/>
          <w:snapToGrid w:val="0"/>
          <w:sz w:val="24"/>
          <w:szCs w:val="24"/>
          <w:lang w:val="bg-BG"/>
        </w:rPr>
        <w:t>КП № 168 АСИСТИРАНА С РОБОТ ХИРУРГИЯ</w:t>
      </w:r>
      <w:r w:rsidRPr="005659A5">
        <w:rPr>
          <w:rFonts w:cs="Arial"/>
          <w:snapToGrid w:val="0"/>
          <w:sz w:val="24"/>
          <w:szCs w:val="24"/>
          <w:lang w:val="ru-RU"/>
        </w:rPr>
        <w:t xml:space="preserve"> пр</w:t>
      </w:r>
      <w:r w:rsidRPr="005659A5">
        <w:rPr>
          <w:rFonts w:cs="Arial"/>
          <w:snapToGrid w:val="0"/>
          <w:sz w:val="24"/>
          <w:szCs w:val="24"/>
          <w:lang w:val="bg-BG"/>
        </w:rPr>
        <w:t>и</w:t>
      </w:r>
      <w:r w:rsidRPr="005659A5">
        <w:rPr>
          <w:rFonts w:cs="Arial"/>
          <w:snapToGrid w:val="0"/>
          <w:sz w:val="24"/>
          <w:szCs w:val="24"/>
          <w:lang w:val="en-US"/>
        </w:rPr>
        <w:t xml:space="preserve"> </w:t>
      </w:r>
      <w:r w:rsidRPr="005659A5">
        <w:rPr>
          <w:rFonts w:cs="Arial"/>
          <w:snapToGrid w:val="0"/>
          <w:sz w:val="24"/>
          <w:szCs w:val="24"/>
          <w:lang w:val="bg-BG"/>
        </w:rPr>
        <w:t>злокачествени заболявания</w:t>
      </w:r>
    </w:p>
    <w:bookmarkEnd w:id="0"/>
    <w:p w14:paraId="37F479C6" w14:textId="77777777" w:rsidR="00884490" w:rsidRPr="005659A5" w:rsidRDefault="00884490" w:rsidP="00884490">
      <w:pPr>
        <w:pStyle w:val="chast"/>
        <w:keepNext/>
        <w:keepLines/>
        <w:tabs>
          <w:tab w:val="left" w:pos="180"/>
        </w:tabs>
        <w:spacing w:after="0"/>
        <w:rPr>
          <w:rFonts w:cs="Arial"/>
          <w:snapToGrid w:val="0"/>
          <w:color w:val="0000FF"/>
          <w:sz w:val="24"/>
          <w:szCs w:val="24"/>
          <w:lang w:val="en-US"/>
        </w:rPr>
      </w:pPr>
    </w:p>
    <w:p w14:paraId="38F06291" w14:textId="77777777" w:rsidR="00884490" w:rsidRPr="005659A5" w:rsidRDefault="00884490" w:rsidP="00884490">
      <w:pPr>
        <w:pStyle w:val="chast"/>
        <w:keepNext/>
        <w:keepLines/>
        <w:tabs>
          <w:tab w:val="left" w:pos="180"/>
        </w:tabs>
        <w:spacing w:after="0"/>
        <w:rPr>
          <w:rFonts w:cs="Arial"/>
          <w:snapToGrid w:val="0"/>
          <w:sz w:val="24"/>
          <w:szCs w:val="24"/>
          <w:lang w:val="bg-BG"/>
        </w:rPr>
      </w:pPr>
      <w:r w:rsidRPr="005659A5">
        <w:rPr>
          <w:rFonts w:cs="Arial"/>
          <w:snapToGrid w:val="0"/>
          <w:sz w:val="24"/>
          <w:szCs w:val="24"/>
          <w:lang w:val="bg-BG"/>
        </w:rPr>
        <w:t>КП №168.1 АСИСТИРАНА С РОБОТ ХИРУРГИЯ</w:t>
      </w:r>
      <w:r w:rsidRPr="005659A5">
        <w:rPr>
          <w:rFonts w:cs="Arial"/>
          <w:snapToGrid w:val="0"/>
          <w:sz w:val="24"/>
          <w:szCs w:val="24"/>
          <w:lang w:val="ru-RU"/>
        </w:rPr>
        <w:t xml:space="preserve"> пр</w:t>
      </w:r>
      <w:r w:rsidRPr="005659A5">
        <w:rPr>
          <w:rFonts w:cs="Arial"/>
          <w:snapToGrid w:val="0"/>
          <w:sz w:val="24"/>
          <w:szCs w:val="24"/>
          <w:lang w:val="bg-BG"/>
        </w:rPr>
        <w:t>и</w:t>
      </w:r>
      <w:r w:rsidRPr="005659A5">
        <w:rPr>
          <w:rFonts w:cs="Arial"/>
          <w:snapToGrid w:val="0"/>
          <w:sz w:val="24"/>
          <w:szCs w:val="24"/>
          <w:lang w:val="en-US"/>
        </w:rPr>
        <w:t xml:space="preserve"> </w:t>
      </w:r>
      <w:r w:rsidRPr="005659A5">
        <w:rPr>
          <w:rFonts w:cs="Arial"/>
          <w:snapToGrid w:val="0"/>
          <w:sz w:val="24"/>
          <w:szCs w:val="24"/>
          <w:lang w:val="bg-BG"/>
        </w:rPr>
        <w:t>злокачествени заболявания в акушерството и гинекологията</w:t>
      </w:r>
    </w:p>
    <w:p w14:paraId="79023302" w14:textId="77777777" w:rsidR="00884490" w:rsidRPr="005659A5" w:rsidRDefault="00884490" w:rsidP="00884490">
      <w:pPr>
        <w:pStyle w:val="chast"/>
        <w:keepNext/>
        <w:keepLines/>
        <w:tabs>
          <w:tab w:val="left" w:pos="180"/>
        </w:tabs>
        <w:spacing w:after="0"/>
        <w:rPr>
          <w:rFonts w:cs="Arial"/>
          <w:snapToGrid w:val="0"/>
          <w:sz w:val="24"/>
          <w:szCs w:val="24"/>
          <w:lang w:val="bg-BG"/>
        </w:rPr>
      </w:pPr>
    </w:p>
    <w:p w14:paraId="646BC7DD" w14:textId="7CBC61EA" w:rsidR="00884490" w:rsidRPr="00DA3B7A" w:rsidRDefault="00DA3B7A" w:rsidP="00DA3B7A">
      <w:pPr>
        <w:pStyle w:val="Body0"/>
        <w:keepNext/>
        <w:keepLines/>
        <w:spacing w:before="0" w:line="240" w:lineRule="auto"/>
        <w:ind w:hanging="1433"/>
        <w:rPr>
          <w:b/>
          <w:sz w:val="24"/>
          <w:szCs w:val="24"/>
          <w:u w:val="single"/>
        </w:rPr>
      </w:pPr>
      <w:r>
        <w:rPr>
          <w:b/>
          <w:sz w:val="24"/>
          <w:szCs w:val="24"/>
        </w:rPr>
        <w:t xml:space="preserve">                          </w:t>
      </w:r>
      <w:r w:rsidRPr="00DA3B7A">
        <w:rPr>
          <w:b/>
          <w:sz w:val="24"/>
          <w:szCs w:val="24"/>
          <w:u w:val="single"/>
        </w:rPr>
        <w:t xml:space="preserve">1. </w:t>
      </w:r>
      <w:r w:rsidR="00884490" w:rsidRPr="00DA3B7A">
        <w:rPr>
          <w:b/>
          <w:sz w:val="24"/>
          <w:szCs w:val="24"/>
          <w:u w:val="single"/>
        </w:rPr>
        <w:t>Минимален болничен престой – 4 дни</w:t>
      </w:r>
    </w:p>
    <w:p w14:paraId="15DF581B" w14:textId="77777777" w:rsidR="00884490" w:rsidRPr="00F00DAF" w:rsidRDefault="00884490" w:rsidP="00884490">
      <w:pPr>
        <w:keepNext/>
        <w:keepLines/>
        <w:spacing w:after="0" w:line="240" w:lineRule="auto"/>
        <w:ind w:firstLine="540"/>
        <w:jc w:val="both"/>
        <w:rPr>
          <w:rFonts w:ascii="Arial" w:hAnsi="Arial"/>
          <w:b/>
          <w:sz w:val="28"/>
          <w:szCs w:val="28"/>
        </w:rPr>
      </w:pPr>
    </w:p>
    <w:p w14:paraId="3E5B2244" w14:textId="709D6451" w:rsidR="00427A6C" w:rsidRPr="00DA3B7A" w:rsidRDefault="00DA3B7A" w:rsidP="00427A6C">
      <w:pPr>
        <w:keepNext/>
        <w:keepLines/>
        <w:spacing w:after="0" w:line="240" w:lineRule="auto"/>
        <w:ind w:firstLine="284"/>
        <w:jc w:val="both"/>
        <w:rPr>
          <w:rFonts w:ascii="Arial" w:eastAsia="Times New Roman" w:hAnsi="Arial" w:cs="Times New Roman"/>
          <w:b/>
          <w:noProof/>
          <w:szCs w:val="20"/>
          <w:u w:val="single"/>
        </w:rPr>
      </w:pPr>
      <w:r w:rsidRPr="00DA3B7A">
        <w:rPr>
          <w:rFonts w:ascii="Arial" w:eastAsia="Times New Roman" w:hAnsi="Arial" w:cs="Times New Roman"/>
          <w:b/>
          <w:noProof/>
          <w:szCs w:val="20"/>
          <w:u w:val="single"/>
        </w:rPr>
        <w:t xml:space="preserve">3. </w:t>
      </w:r>
      <w:r w:rsidR="00427A6C" w:rsidRPr="00DA3B7A">
        <w:rPr>
          <w:rFonts w:ascii="Arial" w:eastAsia="Times New Roman" w:hAnsi="Arial" w:cs="Times New Roman"/>
          <w:b/>
          <w:noProof/>
          <w:szCs w:val="20"/>
          <w:u w:val="single"/>
        </w:rPr>
        <w:t>КОД</w:t>
      </w:r>
      <w:r w:rsidR="00A4354D" w:rsidRPr="00DA3B7A">
        <w:rPr>
          <w:rFonts w:ascii="Arial" w:eastAsia="Times New Roman" w:hAnsi="Arial" w:cs="Times New Roman"/>
          <w:b/>
          <w:noProof/>
          <w:szCs w:val="20"/>
          <w:u w:val="single"/>
        </w:rPr>
        <w:t xml:space="preserve">ОВЕ НА ОСНОВНИ ПРОЦЕДУРИ </w:t>
      </w:r>
    </w:p>
    <w:p w14:paraId="2892B263" w14:textId="77777777" w:rsidR="00884490" w:rsidRPr="00DA3B7A" w:rsidRDefault="00884490" w:rsidP="00884490">
      <w:pPr>
        <w:keepNext/>
        <w:keepLines/>
        <w:spacing w:after="0" w:line="240" w:lineRule="auto"/>
        <w:ind w:firstLine="540"/>
        <w:jc w:val="both"/>
        <w:rPr>
          <w:rFonts w:ascii="Arial" w:hAnsi="Arial"/>
          <w:b/>
          <w:szCs w:val="20"/>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884490" w:rsidRPr="0025355E" w14:paraId="21635682" w14:textId="77777777" w:rsidTr="00344D26">
        <w:trPr>
          <w:trHeight w:val="557"/>
          <w:jc w:val="center"/>
        </w:trPr>
        <w:tc>
          <w:tcPr>
            <w:tcW w:w="9412" w:type="dxa"/>
          </w:tcPr>
          <w:p w14:paraId="79A4D57C"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p>
          <w:p w14:paraId="439EFAF8"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r w:rsidRPr="00427A6C">
              <w:rPr>
                <w:rFonts w:ascii="Arial" w:eastAsia="Times New Roman" w:hAnsi="Arial" w:cs="Arial"/>
                <w:b/>
                <w:caps/>
                <w:sz w:val="20"/>
                <w:szCs w:val="20"/>
              </w:rPr>
              <w:t>основни терапевтични процедури</w:t>
            </w:r>
          </w:p>
          <w:p w14:paraId="420972F8" w14:textId="5A5CB999" w:rsidR="003D4D79" w:rsidRPr="003D4D79" w:rsidRDefault="00427A6C"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1268 </w:t>
            </w:r>
            <w:r w:rsidR="003D4D79" w:rsidRPr="003D4D79">
              <w:rPr>
                <w:rFonts w:ascii="Arial" w:hAnsi="Arial" w:cs="Arial"/>
                <w:b/>
                <w:bCs/>
                <w:sz w:val="20"/>
                <w:szCs w:val="20"/>
              </w:rPr>
              <w:t>Абдоминална хистеректомия</w:t>
            </w:r>
          </w:p>
          <w:p w14:paraId="7F8C68D6" w14:textId="77777777" w:rsidR="003D4D79" w:rsidRPr="000F6617" w:rsidRDefault="003D4D79" w:rsidP="003D4D79">
            <w:pPr>
              <w:pStyle w:val="body2"/>
              <w:keepNext/>
              <w:keepLines/>
              <w:widowControl/>
              <w:rPr>
                <w:color w:val="auto"/>
                <w:lang w:val="bg-BG"/>
              </w:rPr>
            </w:pPr>
            <w:r w:rsidRPr="00DA3B7A">
              <w:rPr>
                <w:i/>
                <w:color w:val="auto"/>
                <w:lang w:val="bg-BG"/>
              </w:rPr>
              <w:t>Забележка</w:t>
            </w:r>
            <w:r w:rsidRPr="00DA3B7A">
              <w:rPr>
                <w:color w:val="auto"/>
                <w:lang w:val="bg-BG"/>
              </w:rPr>
              <w:t>:</w:t>
            </w:r>
            <w:r w:rsidRPr="00DA3B7A">
              <w:rPr>
                <w:color w:val="auto"/>
                <w:lang w:val="bg-BG"/>
              </w:rPr>
              <w:tab/>
            </w:r>
            <w:proofErr w:type="spellStart"/>
            <w:r w:rsidRPr="00DA3B7A">
              <w:rPr>
                <w:color w:val="auto"/>
                <w:lang w:val="bg-BG"/>
              </w:rPr>
              <w:t>Субтотална</w:t>
            </w:r>
            <w:proofErr w:type="spellEnd"/>
            <w:r w:rsidRPr="00DA3B7A">
              <w:rPr>
                <w:color w:val="auto"/>
                <w:lang w:val="bg-BG"/>
              </w:rPr>
              <w:t xml:space="preserve"> (</w:t>
            </w:r>
            <w:proofErr w:type="spellStart"/>
            <w:r w:rsidRPr="00DA3B7A">
              <w:rPr>
                <w:color w:val="auto"/>
                <w:lang w:val="bg-BG"/>
              </w:rPr>
              <w:t>суправагинална</w:t>
            </w:r>
            <w:proofErr w:type="spellEnd"/>
            <w:r w:rsidRPr="00DA3B7A">
              <w:rPr>
                <w:color w:val="auto"/>
                <w:lang w:val="bg-BG"/>
              </w:rPr>
              <w:t xml:space="preserve">) </w:t>
            </w:r>
            <w:proofErr w:type="spellStart"/>
            <w:r w:rsidRPr="00DA3B7A">
              <w:rPr>
                <w:color w:val="auto"/>
                <w:lang w:val="bg-BG"/>
              </w:rPr>
              <w:t>лапароскопска</w:t>
            </w:r>
            <w:proofErr w:type="spellEnd"/>
            <w:r w:rsidRPr="00DA3B7A">
              <w:rPr>
                <w:color w:val="auto"/>
                <w:lang w:val="bg-BG"/>
              </w:rPr>
              <w:t xml:space="preserve"> </w:t>
            </w:r>
            <w:proofErr w:type="spellStart"/>
            <w:r w:rsidRPr="00DA3B7A">
              <w:rPr>
                <w:color w:val="auto"/>
                <w:lang w:val="bg-BG"/>
              </w:rPr>
              <w:t>абдомина</w:t>
            </w:r>
            <w:r w:rsidRPr="000F6617">
              <w:rPr>
                <w:color w:val="auto"/>
                <w:lang w:val="bg-BG"/>
              </w:rPr>
              <w:t>лна</w:t>
            </w:r>
            <w:proofErr w:type="spellEnd"/>
            <w:r w:rsidRPr="000F6617">
              <w:rPr>
                <w:color w:val="auto"/>
                <w:lang w:val="bg-BG"/>
              </w:rPr>
              <w:t xml:space="preserve"> </w:t>
            </w:r>
            <w:proofErr w:type="spellStart"/>
            <w:r w:rsidRPr="000F6617">
              <w:rPr>
                <w:color w:val="auto"/>
                <w:lang w:val="bg-BG"/>
              </w:rPr>
              <w:t>хистеректомия</w:t>
            </w:r>
            <w:proofErr w:type="spellEnd"/>
            <w:r w:rsidRPr="000F6617">
              <w:rPr>
                <w:color w:val="auto"/>
                <w:lang w:val="bg-BG"/>
              </w:rPr>
              <w:t xml:space="preserve"> – включва изваждане на матката със запазване на </w:t>
            </w:r>
            <w:proofErr w:type="spellStart"/>
            <w:r w:rsidRPr="000F6617">
              <w:rPr>
                <w:color w:val="auto"/>
                <w:lang w:val="bg-BG"/>
              </w:rPr>
              <w:t>цервикса</w:t>
            </w:r>
            <w:proofErr w:type="spellEnd"/>
            <w:r w:rsidRPr="000F6617">
              <w:rPr>
                <w:color w:val="auto"/>
                <w:lang w:val="bg-BG"/>
              </w:rPr>
              <w:t>,свързан с влагалището</w:t>
            </w:r>
          </w:p>
          <w:p w14:paraId="489EC44A" w14:textId="77777777" w:rsidR="003D4D79" w:rsidRPr="000F6617" w:rsidRDefault="003D4D79" w:rsidP="003D4D79">
            <w:pPr>
              <w:pStyle w:val="body3"/>
              <w:keepNext/>
              <w:keepLines/>
              <w:widowControl/>
              <w:rPr>
                <w:lang w:val="bg-BG"/>
              </w:rPr>
            </w:pPr>
            <w:r w:rsidRPr="000F6617">
              <w:rPr>
                <w:lang w:val="bg-BG"/>
              </w:rPr>
              <w:t>Тотална (</w:t>
            </w:r>
            <w:proofErr w:type="spellStart"/>
            <w:r w:rsidRPr="000F6617">
              <w:rPr>
                <w:lang w:val="bg-BG"/>
              </w:rPr>
              <w:t>лапароскопска</w:t>
            </w:r>
            <w:proofErr w:type="spellEnd"/>
            <w:r w:rsidRPr="000F6617">
              <w:rPr>
                <w:lang w:val="bg-BG"/>
              </w:rPr>
              <w:t xml:space="preserve">) </w:t>
            </w:r>
            <w:proofErr w:type="spellStart"/>
            <w:r w:rsidRPr="000F6617">
              <w:rPr>
                <w:lang w:val="bg-BG"/>
              </w:rPr>
              <w:t>абдоминална</w:t>
            </w:r>
            <w:proofErr w:type="spellEnd"/>
            <w:r w:rsidRPr="000F6617">
              <w:rPr>
                <w:lang w:val="bg-BG"/>
              </w:rPr>
              <w:t xml:space="preserve"> </w:t>
            </w:r>
            <w:proofErr w:type="spellStart"/>
            <w:r w:rsidRPr="000F6617">
              <w:rPr>
                <w:lang w:val="bg-BG"/>
              </w:rPr>
              <w:t>хистеректомия</w:t>
            </w:r>
            <w:proofErr w:type="spellEnd"/>
            <w:r w:rsidRPr="000F6617">
              <w:rPr>
                <w:lang w:val="bg-BG"/>
              </w:rPr>
              <w:t xml:space="preserve"> – включва изваждане на матката, включително и </w:t>
            </w:r>
            <w:proofErr w:type="spellStart"/>
            <w:r w:rsidRPr="000F6617">
              <w:rPr>
                <w:lang w:val="bg-BG"/>
              </w:rPr>
              <w:t>цервикса</w:t>
            </w:r>
            <w:proofErr w:type="spellEnd"/>
          </w:p>
          <w:p w14:paraId="0DDD301D" w14:textId="77777777" w:rsidR="003D4D79" w:rsidRPr="000F6617" w:rsidRDefault="003D4D79" w:rsidP="003D4D79">
            <w:pPr>
              <w:pStyle w:val="body3"/>
              <w:keepNext/>
              <w:keepLines/>
              <w:widowControl/>
              <w:rPr>
                <w:lang w:val="bg-BG"/>
              </w:rPr>
            </w:pPr>
            <w:r w:rsidRPr="000F6617">
              <w:rPr>
                <w:lang w:val="bg-BG"/>
              </w:rPr>
              <w:t xml:space="preserve">Радикална </w:t>
            </w:r>
            <w:proofErr w:type="spellStart"/>
            <w:r w:rsidRPr="000F6617">
              <w:rPr>
                <w:lang w:val="bg-BG"/>
              </w:rPr>
              <w:t>абдоминална</w:t>
            </w:r>
            <w:proofErr w:type="spellEnd"/>
            <w:r w:rsidRPr="000F6617">
              <w:rPr>
                <w:lang w:val="bg-BG"/>
              </w:rPr>
              <w:t xml:space="preserve"> </w:t>
            </w:r>
            <w:proofErr w:type="spellStart"/>
            <w:r w:rsidRPr="000F6617">
              <w:rPr>
                <w:lang w:val="bg-BG"/>
              </w:rPr>
              <w:t>хистеректомия</w:t>
            </w:r>
            <w:proofErr w:type="spellEnd"/>
            <w:r w:rsidRPr="000F6617">
              <w:rPr>
                <w:lang w:val="bg-BG"/>
              </w:rPr>
              <w:t xml:space="preserve"> – включва изваждане на матката и </w:t>
            </w:r>
            <w:proofErr w:type="spellStart"/>
            <w:r w:rsidRPr="000F6617">
              <w:rPr>
                <w:lang w:val="bg-BG"/>
              </w:rPr>
              <w:t>цервикса</w:t>
            </w:r>
            <w:proofErr w:type="spellEnd"/>
            <w:r w:rsidRPr="000F6617">
              <w:rPr>
                <w:lang w:val="bg-BG"/>
              </w:rPr>
              <w:t xml:space="preserve">, горните 1-2 сантиметра от влагалището и </w:t>
            </w:r>
            <w:proofErr w:type="spellStart"/>
            <w:r w:rsidRPr="000F6617">
              <w:rPr>
                <w:lang w:val="bg-BG"/>
              </w:rPr>
              <w:t>параметралните</w:t>
            </w:r>
            <w:proofErr w:type="spellEnd"/>
            <w:r w:rsidRPr="000F6617">
              <w:rPr>
                <w:lang w:val="bg-BG"/>
              </w:rPr>
              <w:t xml:space="preserve"> тъкани </w:t>
            </w:r>
          </w:p>
          <w:p w14:paraId="798B8B38" w14:textId="77777777" w:rsidR="003D4D79" w:rsidRPr="000F6617" w:rsidRDefault="003D4D79" w:rsidP="003D4D79">
            <w:pPr>
              <w:pStyle w:val="body1"/>
              <w:keepNext/>
              <w:keepLines/>
              <w:widowControl/>
              <w:rPr>
                <w:lang w:val="bg-BG"/>
              </w:rPr>
            </w:pPr>
            <w:r w:rsidRPr="000F6617">
              <w:rPr>
                <w:lang w:val="bg-BG"/>
              </w:rPr>
              <w:t>Кодирай също когато е направена:</w:t>
            </w:r>
          </w:p>
          <w:p w14:paraId="7968D681" w14:textId="77777777" w:rsidR="003D4D79" w:rsidRPr="00EF696A" w:rsidRDefault="003D4D79" w:rsidP="00EF696A">
            <w:pPr>
              <w:keepNext/>
              <w:keepLines/>
              <w:ind w:left="1134"/>
            </w:pPr>
            <w:r w:rsidRPr="00EF696A">
              <w:t>• отстраняване на матка (35658-00 [1270])</w:t>
            </w:r>
          </w:p>
          <w:p w14:paraId="45FA1A1C" w14:textId="77777777" w:rsidR="003D4D79" w:rsidRPr="00EF696A" w:rsidRDefault="003D4D79" w:rsidP="003D4D79">
            <w:pPr>
              <w:pStyle w:val="Line2"/>
              <w:keepNext/>
              <w:keepLines/>
            </w:pPr>
            <w:r w:rsidRPr="00EF696A">
              <w:t>35653-02</w:t>
            </w:r>
            <w:r w:rsidRPr="00EF696A">
              <w:tab/>
              <w:t>Асистирана с робот тотална хистеректомия</w:t>
            </w:r>
          </w:p>
          <w:p w14:paraId="0CDCF03A" w14:textId="77777777" w:rsidR="003D4D79" w:rsidRPr="00EF696A" w:rsidRDefault="003D4D79" w:rsidP="003D4D79">
            <w:pPr>
              <w:pStyle w:val="Line2"/>
              <w:keepNext/>
              <w:keepLines/>
            </w:pPr>
            <w:r w:rsidRPr="00EF696A">
              <w:t>90448-03</w:t>
            </w:r>
            <w:r w:rsidRPr="00EF696A">
              <w:tab/>
              <w:t>Асистирана с робот радикална хистеректомия</w:t>
            </w:r>
          </w:p>
          <w:p w14:paraId="1E492990" w14:textId="1D83AF7A" w:rsidR="003D4D79" w:rsidRPr="003D4D79" w:rsidRDefault="00427A6C"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1273 </w:t>
            </w:r>
            <w:r w:rsidR="003D4D79" w:rsidRPr="003D4D79">
              <w:rPr>
                <w:rFonts w:ascii="Arial" w:hAnsi="Arial" w:cs="Arial"/>
                <w:b/>
                <w:bCs/>
                <w:sz w:val="20"/>
                <w:szCs w:val="20"/>
              </w:rPr>
              <w:t>Други процедури на матка</w:t>
            </w:r>
          </w:p>
          <w:p w14:paraId="77CC3C5F" w14:textId="77777777" w:rsidR="003D4D79" w:rsidRPr="00F727FC" w:rsidRDefault="003D4D79" w:rsidP="003D4D79">
            <w:pPr>
              <w:pStyle w:val="Line2"/>
              <w:keepNext/>
              <w:keepLines/>
            </w:pPr>
            <w:r w:rsidRPr="00EF696A">
              <w:t>90429-00</w:t>
            </w:r>
            <w:r w:rsidRPr="00EF696A">
              <w:tab/>
              <w:t>Други</w:t>
            </w:r>
            <w:r w:rsidRPr="00F727FC">
              <w:t xml:space="preserve"> асистирани с робот операции на матка, шийка, и поддържащи структури</w:t>
            </w:r>
          </w:p>
          <w:p w14:paraId="1C0FB36E" w14:textId="7342E772" w:rsidR="00F04339" w:rsidRPr="00DA3B7A" w:rsidRDefault="00F04339" w:rsidP="00427A6C">
            <w:pPr>
              <w:keepNext/>
              <w:keepLines/>
              <w:tabs>
                <w:tab w:val="left" w:pos="1134"/>
              </w:tabs>
              <w:spacing w:after="0" w:line="240" w:lineRule="auto"/>
              <w:ind w:left="1134" w:hanging="1134"/>
              <w:rPr>
                <w:rFonts w:ascii="Arial" w:hAnsi="Arial" w:cs="Arial"/>
                <w:sz w:val="20"/>
                <w:szCs w:val="20"/>
              </w:rPr>
            </w:pPr>
          </w:p>
        </w:tc>
      </w:tr>
    </w:tbl>
    <w:p w14:paraId="372B3A99" w14:textId="77777777" w:rsidR="00192CB2" w:rsidRPr="00DA3B7A" w:rsidRDefault="00192CB2" w:rsidP="00884490">
      <w:pPr>
        <w:keepNext/>
        <w:keepLines/>
        <w:spacing w:after="0" w:line="240" w:lineRule="auto"/>
        <w:ind w:firstLine="540"/>
        <w:jc w:val="both"/>
        <w:rPr>
          <w:rFonts w:ascii="Arial" w:hAnsi="Arial"/>
          <w:b/>
          <w:szCs w:val="20"/>
        </w:rPr>
      </w:pPr>
    </w:p>
    <w:p w14:paraId="7AFA8101" w14:textId="7A314641" w:rsidR="00884490" w:rsidRPr="00DA3B7A" w:rsidRDefault="00884490" w:rsidP="00884490">
      <w:pPr>
        <w:keepNext/>
        <w:keepLines/>
        <w:spacing w:after="0" w:line="240" w:lineRule="auto"/>
        <w:ind w:firstLine="540"/>
        <w:jc w:val="both"/>
        <w:rPr>
          <w:rFonts w:ascii="Arial" w:hAnsi="Arial"/>
          <w:szCs w:val="20"/>
        </w:rPr>
      </w:pPr>
      <w:r w:rsidRPr="006B1600">
        <w:rPr>
          <w:rFonts w:ascii="Arial" w:hAnsi="Arial"/>
          <w:b/>
          <w:szCs w:val="20"/>
        </w:rPr>
        <w:t xml:space="preserve">Изискване: </w:t>
      </w:r>
      <w:r w:rsidRPr="006B1600">
        <w:rPr>
          <w:rFonts w:ascii="Arial" w:hAnsi="Arial"/>
          <w:szCs w:val="20"/>
        </w:rPr>
        <w:t xml:space="preserve">Клиничната пътека се счита за завършена, ако е извършена една основна оперативна процедура и минимум </w:t>
      </w:r>
      <w:r w:rsidR="006B1600" w:rsidRPr="006B1600">
        <w:rPr>
          <w:rFonts w:ascii="Arial" w:eastAsia="Calibri" w:hAnsi="Arial" w:cs="Arial"/>
          <w:lang w:eastAsia="x-none"/>
        </w:rPr>
        <w:t xml:space="preserve">три диагностични процедури </w:t>
      </w:r>
      <w:r w:rsidR="00993DD6" w:rsidRPr="00993DD6">
        <w:rPr>
          <w:rFonts w:ascii="Arial" w:eastAsia="Calibri" w:hAnsi="Arial" w:cs="Arial"/>
          <w:lang w:eastAsia="x-none"/>
        </w:rPr>
        <w:t>от различни блокове</w:t>
      </w:r>
      <w:r w:rsidR="006B1600" w:rsidRPr="006B1600">
        <w:rPr>
          <w:rFonts w:ascii="Arial" w:eastAsia="Calibri" w:hAnsi="Arial" w:cs="Arial"/>
          <w:b/>
          <w:lang w:eastAsia="x-none"/>
        </w:rPr>
        <w:t>, посочени в Приложение № 2</w:t>
      </w:r>
      <w:r w:rsidR="006B1600" w:rsidRPr="00DA3B7A">
        <w:rPr>
          <w:rFonts w:ascii="Arial" w:eastAsia="Calibri" w:hAnsi="Arial" w:cs="Arial"/>
          <w:b/>
          <w:lang w:eastAsia="x-none"/>
        </w:rPr>
        <w:t>1</w:t>
      </w:r>
      <w:r w:rsidR="006B1600" w:rsidRPr="006B1600">
        <w:rPr>
          <w:rFonts w:ascii="Arial" w:eastAsia="Calibri" w:hAnsi="Arial" w:cs="Arial"/>
          <w:lang w:eastAsia="x-none"/>
        </w:rPr>
        <w:t xml:space="preserve">, насочени към основната диагноза, </w:t>
      </w:r>
      <w:r w:rsidRPr="006B1600">
        <w:rPr>
          <w:rFonts w:ascii="Arial" w:hAnsi="Arial"/>
          <w:szCs w:val="20"/>
        </w:rPr>
        <w:t xml:space="preserve">една от които задължително е процедура за хистологично изследване. </w:t>
      </w:r>
    </w:p>
    <w:p w14:paraId="566EDA78" w14:textId="77777777" w:rsidR="006B1600" w:rsidRPr="00DA3B7A" w:rsidRDefault="006B1600" w:rsidP="00884490">
      <w:pPr>
        <w:keepNext/>
        <w:keepLines/>
        <w:spacing w:after="0" w:line="240" w:lineRule="auto"/>
        <w:ind w:firstLine="540"/>
        <w:jc w:val="both"/>
        <w:rPr>
          <w:rFonts w:ascii="Arial" w:hAnsi="Arial"/>
          <w:szCs w:val="20"/>
        </w:rPr>
      </w:pPr>
    </w:p>
    <w:p w14:paraId="213A55AC" w14:textId="77777777" w:rsidR="004512DD" w:rsidRPr="00DB5090" w:rsidRDefault="004512DD" w:rsidP="004512DD">
      <w:pPr>
        <w:keepNext/>
        <w:keepLines/>
        <w:spacing w:after="0" w:line="240" w:lineRule="auto"/>
        <w:ind w:firstLine="513"/>
        <w:jc w:val="both"/>
        <w:rPr>
          <w:rFonts w:ascii="Arial" w:hAnsi="Arial" w:cs="Arial"/>
          <w:szCs w:val="20"/>
          <w:lang w:val="ru-RU"/>
        </w:rPr>
      </w:pPr>
      <w:r w:rsidRPr="006B1600">
        <w:rPr>
          <w:rFonts w:ascii="Arial" w:hAnsi="Arial" w:cs="Arial"/>
          <w:szCs w:val="20"/>
        </w:rPr>
        <w:t>Една</w:t>
      </w:r>
      <w:r w:rsidRPr="00DB5090">
        <w:rPr>
          <w:rFonts w:ascii="Arial" w:hAnsi="Arial" w:cs="Arial"/>
          <w:szCs w:val="20"/>
        </w:rPr>
        <w:t xml:space="preserve"> от трите диагностични процедури задължително е образно изследване</w:t>
      </w:r>
      <w:r w:rsidRPr="00DB5090">
        <w:rPr>
          <w:rFonts w:ascii="Arial" w:hAnsi="Arial" w:cs="Arial"/>
          <w:szCs w:val="20"/>
          <w:lang w:val="ru-RU"/>
        </w:rPr>
        <w:t xml:space="preserve">. </w:t>
      </w:r>
    </w:p>
    <w:p w14:paraId="218AE2A6" w14:textId="77777777" w:rsidR="00884490" w:rsidRPr="005405A5"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епикризата, издавана при </w:t>
      </w:r>
      <w:r w:rsidRPr="005405A5">
        <w:rPr>
          <w:rFonts w:ascii="Arial" w:hAnsi="Arial"/>
          <w:szCs w:val="20"/>
        </w:rPr>
        <w:t>дехоспитализация.</w:t>
      </w:r>
    </w:p>
    <w:p w14:paraId="6825C202" w14:textId="77777777" w:rsidR="00884490" w:rsidRPr="00DA3B7A" w:rsidRDefault="00884490" w:rsidP="00884490">
      <w:pPr>
        <w:keepNext/>
        <w:keepLines/>
        <w:spacing w:after="0" w:line="240" w:lineRule="auto"/>
        <w:ind w:firstLine="567"/>
        <w:jc w:val="both"/>
        <w:rPr>
          <w:rFonts w:ascii="Arial" w:hAnsi="Arial"/>
          <w:szCs w:val="20"/>
        </w:rPr>
      </w:pPr>
      <w:r w:rsidRPr="005405A5">
        <w:rPr>
          <w:rFonts w:ascii="Arial" w:hAnsi="Arial"/>
          <w:szCs w:val="20"/>
        </w:rPr>
        <w:t>В резултата от хистологично изследване на оперативния материал да се упомене броят екстирпирани лимфни възли – по анатомична зона и където е възможно, с указание “ляво” или “дясно”.</w:t>
      </w:r>
    </w:p>
    <w:p w14:paraId="04B36538" w14:textId="22DDE506" w:rsidR="00D868DB" w:rsidRPr="00D868DB" w:rsidRDefault="00D868DB" w:rsidP="00D868DB">
      <w:pPr>
        <w:keepNext/>
        <w:keepLines/>
        <w:widowControl w:val="0"/>
        <w:adjustRightInd w:val="0"/>
        <w:spacing w:before="40" w:after="0" w:line="280" w:lineRule="atLeast"/>
        <w:ind w:firstLine="513"/>
        <w:jc w:val="both"/>
        <w:textAlignment w:val="baseline"/>
        <w:rPr>
          <w:rFonts w:ascii="Arial" w:eastAsia="Calibri" w:hAnsi="Arial" w:cs="Times New Roman"/>
          <w:noProof/>
          <w:color w:val="0000FF"/>
          <w:szCs w:val="20"/>
        </w:rPr>
      </w:pPr>
      <w:r w:rsidRPr="005405A5">
        <w:rPr>
          <w:rFonts w:ascii="Arial" w:eastAsia="Calibri" w:hAnsi="Arial" w:cs="Times New Roman"/>
          <w:noProof/>
          <w:szCs w:val="20"/>
        </w:rPr>
        <w:t xml:space="preserve">Основна процедура </w:t>
      </w:r>
      <w:r w:rsidRPr="005405A5">
        <w:rPr>
          <w:rFonts w:ascii="Arial" w:eastAsia="Calibri" w:hAnsi="Arial" w:cs="Times New Roman"/>
          <w:szCs w:val="20"/>
        </w:rPr>
        <w:t>92191-00 или</w:t>
      </w:r>
      <w:r w:rsidRPr="005405A5">
        <w:rPr>
          <w:rFonts w:ascii="Arial" w:eastAsia="Calibri" w:hAnsi="Arial" w:cs="Times New Roman"/>
          <w:noProof/>
          <w:szCs w:val="20"/>
        </w:rPr>
        <w:t xml:space="preserve"> </w:t>
      </w:r>
      <w:r w:rsidRPr="005405A5">
        <w:rPr>
          <w:rFonts w:ascii="Arial" w:eastAsia="Calibri" w:hAnsi="Arial" w:cs="Times New Roman"/>
          <w:szCs w:val="20"/>
        </w:rPr>
        <w:t xml:space="preserve">92191-01 </w:t>
      </w:r>
      <w:r w:rsidRPr="005405A5">
        <w:rPr>
          <w:rFonts w:ascii="Arial" w:eastAsia="Calibri" w:hAnsi="Arial" w:cs="Times New Roman"/>
          <w:noProof/>
          <w:szCs w:val="20"/>
        </w:rPr>
        <w:t xml:space="preserve">се осъществява при необходимост и се прилага при диагностициране на </w:t>
      </w:r>
      <w:r w:rsidRPr="005405A5">
        <w:rPr>
          <w:rFonts w:ascii="Arial" w:eastAsia="Calibri" w:hAnsi="Arial" w:cs="Times New Roman"/>
          <w:noProof/>
          <w:szCs w:val="20"/>
          <w:lang w:val="en-US"/>
        </w:rPr>
        <w:t>COVID</w:t>
      </w:r>
      <w:r w:rsidRPr="00DA3B7A">
        <w:rPr>
          <w:rFonts w:ascii="Arial" w:eastAsia="Calibri" w:hAnsi="Arial" w:cs="Times New Roman"/>
          <w:noProof/>
          <w:szCs w:val="20"/>
        </w:rPr>
        <w:t>-19</w:t>
      </w:r>
      <w:r w:rsidRPr="005405A5">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r w:rsidRPr="00D868DB">
        <w:rPr>
          <w:rFonts w:ascii="Arial" w:eastAsia="Calibri" w:hAnsi="Arial" w:cs="Times New Roman"/>
          <w:noProof/>
          <w:color w:val="0000FF"/>
          <w:szCs w:val="20"/>
        </w:rPr>
        <w:t>.</w:t>
      </w:r>
    </w:p>
    <w:p w14:paraId="171ECABA" w14:textId="77777777" w:rsidR="00C54583" w:rsidRPr="00DA3B7A" w:rsidRDefault="00C54583" w:rsidP="00C54583">
      <w:pPr>
        <w:keepNext/>
        <w:keepLines/>
        <w:spacing w:after="0" w:line="240" w:lineRule="auto"/>
        <w:ind w:firstLine="567"/>
        <w:jc w:val="both"/>
        <w:rPr>
          <w:rFonts w:ascii="Arial" w:eastAsia="Times New Roman" w:hAnsi="Arial" w:cs="Times New Roman"/>
          <w:b/>
          <w:szCs w:val="20"/>
        </w:rPr>
      </w:pPr>
    </w:p>
    <w:p w14:paraId="2D40A781" w14:textId="77777777" w:rsidR="00EF45B4" w:rsidRPr="00DA3B7A" w:rsidRDefault="00EF45B4" w:rsidP="00C54583">
      <w:pPr>
        <w:keepNext/>
        <w:keepLines/>
        <w:spacing w:after="0" w:line="240" w:lineRule="auto"/>
        <w:ind w:firstLine="567"/>
        <w:jc w:val="both"/>
        <w:rPr>
          <w:rFonts w:ascii="Arial" w:eastAsia="Times New Roman" w:hAnsi="Arial" w:cs="Times New Roman"/>
          <w:b/>
          <w:szCs w:val="20"/>
        </w:rPr>
      </w:pPr>
    </w:p>
    <w:p w14:paraId="2466BFEE" w14:textId="77777777" w:rsidR="00EF45B4" w:rsidRPr="00DA3B7A" w:rsidRDefault="00EF45B4" w:rsidP="00C54583">
      <w:pPr>
        <w:keepNext/>
        <w:keepLines/>
        <w:spacing w:after="0" w:line="240" w:lineRule="auto"/>
        <w:ind w:firstLine="567"/>
        <w:jc w:val="both"/>
        <w:rPr>
          <w:rFonts w:ascii="Arial" w:eastAsia="Times New Roman" w:hAnsi="Arial" w:cs="Times New Roman"/>
          <w:b/>
          <w:szCs w:val="20"/>
        </w:rPr>
      </w:pPr>
    </w:p>
    <w:p w14:paraId="14DDCC8E" w14:textId="77777777" w:rsidR="00EF45B4" w:rsidRPr="00DA3B7A" w:rsidRDefault="00EF45B4" w:rsidP="00C54583">
      <w:pPr>
        <w:keepNext/>
        <w:keepLines/>
        <w:spacing w:after="0" w:line="240" w:lineRule="auto"/>
        <w:ind w:firstLine="567"/>
        <w:jc w:val="both"/>
        <w:rPr>
          <w:rFonts w:ascii="Arial" w:eastAsia="Times New Roman" w:hAnsi="Arial" w:cs="Times New Roman"/>
          <w:b/>
          <w:szCs w:val="20"/>
        </w:rPr>
      </w:pPr>
    </w:p>
    <w:p w14:paraId="08BC146F" w14:textId="67B25AE3" w:rsidR="00884490" w:rsidRPr="00F00DAF" w:rsidRDefault="00DA3B7A" w:rsidP="00884490">
      <w:pPr>
        <w:keepNext/>
        <w:keepLines/>
        <w:spacing w:after="0" w:line="240" w:lineRule="auto"/>
        <w:ind w:firstLine="567"/>
        <w:jc w:val="both"/>
        <w:rPr>
          <w:rFonts w:ascii="Arial" w:hAnsi="Arial"/>
          <w:b/>
          <w:u w:val="single"/>
        </w:rPr>
      </w:pPr>
      <w:r w:rsidRPr="00DA3B7A">
        <w:rPr>
          <w:rFonts w:ascii="Arial" w:hAnsi="Arial"/>
          <w:b/>
          <w:u w:val="single"/>
        </w:rPr>
        <w:lastRenderedPageBreak/>
        <w:t>4</w:t>
      </w:r>
      <w:r w:rsidR="00884490" w:rsidRPr="00DA3B7A">
        <w:rPr>
          <w:rFonts w:ascii="Arial" w:hAnsi="Arial"/>
          <w:b/>
          <w:u w:val="single"/>
        </w:rPr>
        <w:t xml:space="preserve">. </w:t>
      </w:r>
      <w:r w:rsidR="00884490" w:rsidRPr="00F00DAF">
        <w:rPr>
          <w:rFonts w:ascii="Arial" w:hAnsi="Arial"/>
          <w:b/>
          <w:u w:val="single"/>
        </w:rPr>
        <w:t xml:space="preserve">УСЛОВИЯ ЗА СКЛЮЧВАНЕ НА ДОГОВОР И ЗА ИЗПЪЛНЕНИЕ НА КЛИНИЧНАТА ПЪТЕКА  </w:t>
      </w:r>
    </w:p>
    <w:p w14:paraId="32688E30" w14:textId="77777777" w:rsidR="00884490" w:rsidRDefault="00884490" w:rsidP="00884490">
      <w:pPr>
        <w:keepNext/>
        <w:keepLines/>
        <w:spacing w:after="0" w:line="240" w:lineRule="auto"/>
        <w:ind w:firstLine="567"/>
        <w:jc w:val="both"/>
        <w:rPr>
          <w:rFonts w:ascii="Arial" w:hAnsi="Arial" w:cs="Arial"/>
          <w:b/>
          <w:noProof/>
        </w:rPr>
      </w:pPr>
      <w:r w:rsidRPr="00F00DAF">
        <w:rPr>
          <w:rFonts w:ascii="Arial" w:hAnsi="Arial"/>
          <w:b/>
          <w:noProof/>
          <w:color w:val="000000"/>
          <w:szCs w:val="20"/>
          <w:lang w:val="ru-RU"/>
        </w:rPr>
        <w:t xml:space="preserve">Клиничната пътека се изпълнява в клиника/отделение ІІІ - то ниво на компетентност, съгласно медицински стандарт по </w:t>
      </w:r>
      <w:r w:rsidRPr="00F00DAF">
        <w:rPr>
          <w:rFonts w:ascii="Arial" w:hAnsi="Arial" w:cs="Arial"/>
          <w:b/>
          <w:noProof/>
        </w:rPr>
        <w:t xml:space="preserve">„Акушерство и гинекология”. </w:t>
      </w:r>
      <w:r w:rsidRPr="00F00DAF">
        <w:rPr>
          <w:rFonts w:ascii="Arial" w:hAnsi="Arial"/>
          <w:b/>
          <w:noProof/>
          <w:color w:val="000000"/>
          <w:szCs w:val="20"/>
          <w:lang w:val="ru-RU"/>
        </w:rPr>
        <w:t>Изискванията за наличие на задължителни звена, апаратура и специалисти са в</w:t>
      </w:r>
      <w:r w:rsidRPr="00F00DAF">
        <w:rPr>
          <w:rFonts w:ascii="Arial" w:hAnsi="Arial" w:cs="Arial"/>
          <w:b/>
          <w:noProof/>
          <w:color w:val="000000"/>
        </w:rPr>
        <w:t xml:space="preserve"> съответствие с медицински стандарт </w:t>
      </w:r>
      <w:r w:rsidRPr="00F00DAF">
        <w:rPr>
          <w:rFonts w:ascii="Arial" w:hAnsi="Arial" w:cs="Arial"/>
          <w:b/>
          <w:noProof/>
        </w:rPr>
        <w:t>„Акушерство и гинекология”.</w:t>
      </w:r>
    </w:p>
    <w:p w14:paraId="634A819C" w14:textId="77777777" w:rsidR="00F32B2F" w:rsidRPr="00F00DAF" w:rsidRDefault="00F32B2F" w:rsidP="00884490">
      <w:pPr>
        <w:keepNext/>
        <w:keepLines/>
        <w:spacing w:after="0" w:line="240" w:lineRule="auto"/>
        <w:ind w:firstLine="567"/>
        <w:jc w:val="both"/>
        <w:rPr>
          <w:rFonts w:ascii="Arial" w:hAnsi="Arial" w:cs="Arial"/>
          <w:b/>
          <w:noProof/>
        </w:rPr>
      </w:pPr>
    </w:p>
    <w:p w14:paraId="70239330" w14:textId="32292E9E" w:rsidR="00884490" w:rsidRPr="00F00DAF" w:rsidRDefault="00DA3B7A" w:rsidP="00884490">
      <w:pPr>
        <w:keepNext/>
        <w:keepLines/>
        <w:spacing w:after="0" w:line="240" w:lineRule="auto"/>
        <w:ind w:firstLine="567"/>
        <w:jc w:val="both"/>
        <w:rPr>
          <w:rFonts w:ascii="Arial" w:hAnsi="Arial" w:cs="Arial"/>
          <w:b/>
          <w:noProof/>
        </w:rPr>
      </w:pPr>
      <w:r>
        <w:rPr>
          <w:rFonts w:ascii="Arial" w:hAnsi="Arial"/>
          <w:b/>
          <w:noProof/>
          <w:szCs w:val="20"/>
          <w:lang w:val="ru-RU"/>
        </w:rPr>
        <w:t>4А</w:t>
      </w:r>
      <w:r w:rsidR="00884490"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00884490" w:rsidRPr="00F00DAF">
        <w:rPr>
          <w:rFonts w:ascii="Arial" w:hAnsi="Arial" w:cs="Arial"/>
          <w:b/>
          <w:noProof/>
        </w:rPr>
        <w:t xml:space="preserve"> ИЗПЪЛНИТЕЛ НА БОЛНИЧНА ПОМОЩ </w:t>
      </w:r>
    </w:p>
    <w:p w14:paraId="1FD28AC8" w14:textId="77777777" w:rsidR="00884490" w:rsidRPr="00F00DAF" w:rsidRDefault="00884490" w:rsidP="00884490">
      <w:pPr>
        <w:keepNext/>
        <w:keepLines/>
        <w:spacing w:after="0" w:line="240" w:lineRule="auto"/>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6B22D553" w14:textId="77777777" w:rsidR="00884490" w:rsidRPr="00F00DAF" w:rsidRDefault="00884490" w:rsidP="00884490">
      <w:pPr>
        <w:keepNext/>
        <w:keepLines/>
        <w:spacing w:before="40" w:line="280" w:lineRule="atLeast"/>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761D3538" w14:textId="77777777" w:rsidTr="00344D26">
        <w:trPr>
          <w:jc w:val="center"/>
        </w:trPr>
        <w:tc>
          <w:tcPr>
            <w:tcW w:w="9198" w:type="dxa"/>
            <w:vAlign w:val="center"/>
          </w:tcPr>
          <w:p w14:paraId="325EB39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2AF55B11" w14:textId="77777777" w:rsidTr="00344D26">
        <w:trPr>
          <w:jc w:val="center"/>
        </w:trPr>
        <w:tc>
          <w:tcPr>
            <w:tcW w:w="9198" w:type="dxa"/>
            <w:tcBorders>
              <w:bottom w:val="single" w:sz="4" w:space="0" w:color="auto"/>
            </w:tcBorders>
            <w:vAlign w:val="center"/>
          </w:tcPr>
          <w:p w14:paraId="598FA578"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r w:rsidRPr="00F00DAF">
              <w:rPr>
                <w:rFonts w:ascii="Arial" w:hAnsi="Arial"/>
                <w:sz w:val="20"/>
                <w:lang w:val="ru-RU"/>
              </w:rPr>
              <w:t xml:space="preserve">линика/отделение по </w:t>
            </w:r>
            <w:r w:rsidRPr="00F00DAF">
              <w:rPr>
                <w:rFonts w:ascii="Arial" w:hAnsi="Arial"/>
                <w:sz w:val="20"/>
              </w:rPr>
              <w:t>акушерство и гинекология</w:t>
            </w:r>
            <w:r w:rsidRPr="00F00DAF">
              <w:rPr>
                <w:rFonts w:ascii="Arial" w:hAnsi="Arial"/>
                <w:sz w:val="20"/>
                <w:lang w:val="ru-RU"/>
              </w:rPr>
              <w:t xml:space="preserve"> </w:t>
            </w:r>
          </w:p>
          <w:p w14:paraId="76CBDDCF"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или</w:t>
            </w:r>
          </w:p>
          <w:p w14:paraId="060939A6"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Клиника/отделение по гинекология</w:t>
            </w:r>
          </w:p>
        </w:tc>
      </w:tr>
      <w:tr w:rsidR="00884490" w:rsidRPr="00F00DAF" w14:paraId="777B4739" w14:textId="77777777" w:rsidTr="00344D26">
        <w:trPr>
          <w:jc w:val="center"/>
        </w:trPr>
        <w:tc>
          <w:tcPr>
            <w:tcW w:w="9198" w:type="dxa"/>
            <w:tcBorders>
              <w:bottom w:val="nil"/>
            </w:tcBorders>
            <w:vAlign w:val="center"/>
          </w:tcPr>
          <w:p w14:paraId="21B352C6" w14:textId="77777777" w:rsidR="00884490" w:rsidRPr="00F00DAF" w:rsidRDefault="00884490" w:rsidP="00884490">
            <w:pPr>
              <w:keepNext/>
              <w:keepLines/>
              <w:spacing w:after="0" w:line="240" w:lineRule="auto"/>
              <w:rPr>
                <w:rFonts w:ascii="Arial" w:hAnsi="Arial"/>
                <w:color w:val="FF0000"/>
                <w:sz w:val="20"/>
              </w:rPr>
            </w:pPr>
          </w:p>
        </w:tc>
      </w:tr>
      <w:tr w:rsidR="00884490" w:rsidRPr="00F00DAF" w14:paraId="712A7803" w14:textId="77777777" w:rsidTr="00344D26">
        <w:trPr>
          <w:jc w:val="center"/>
        </w:trPr>
        <w:tc>
          <w:tcPr>
            <w:tcW w:w="9198" w:type="dxa"/>
            <w:tcBorders>
              <w:top w:val="nil"/>
            </w:tcBorders>
            <w:vAlign w:val="center"/>
          </w:tcPr>
          <w:p w14:paraId="4F6858FB"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2898C99E"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4AFB56"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025624A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87B6ECB" w14:textId="77777777" w:rsidR="00884490" w:rsidRPr="00F00DAF" w:rsidRDefault="00884490" w:rsidP="00884490">
            <w:pPr>
              <w:keepNext/>
              <w:keepLines/>
              <w:spacing w:after="0" w:line="240" w:lineRule="auto"/>
              <w:rPr>
                <w:rFonts w:ascii="Arial" w:hAnsi="Arial"/>
                <w:strike/>
                <w:sz w:val="20"/>
                <w:lang w:val="ru-RU"/>
              </w:rPr>
            </w:pPr>
            <w:r w:rsidRPr="00F00DAF">
              <w:rPr>
                <w:rFonts w:ascii="Arial" w:hAnsi="Arial"/>
                <w:sz w:val="20"/>
              </w:rPr>
              <w:t>4. Ендоскопски кабинети</w:t>
            </w:r>
          </w:p>
        </w:tc>
      </w:tr>
      <w:tr w:rsidR="00884490" w:rsidRPr="00F00DAF" w14:paraId="6846811B"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3DC922BD"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1FA5578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3D3CE7C" w14:textId="77777777" w:rsidR="00884490" w:rsidRPr="00F00DAF" w:rsidRDefault="00884490" w:rsidP="00884490">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251C49F0" w14:textId="77777777" w:rsidR="00884490" w:rsidRPr="00F00DAF" w:rsidRDefault="00884490" w:rsidP="00884490">
      <w:pPr>
        <w:keepNext/>
        <w:keepLines/>
        <w:jc w:val="both"/>
        <w:rPr>
          <w:rFonts w:ascii="Arial" w:hAnsi="Arial" w:cs="Arial"/>
          <w:b/>
          <w:bCs/>
          <w:noProof/>
        </w:rPr>
      </w:pPr>
    </w:p>
    <w:p w14:paraId="494D38E1" w14:textId="70EE3C8F" w:rsidR="00884490" w:rsidRPr="00F00DAF" w:rsidRDefault="00884490" w:rsidP="00884490">
      <w:pPr>
        <w:keepNext/>
        <w:keepLines/>
        <w:spacing w:after="0" w:line="240" w:lineRule="auto"/>
        <w:ind w:firstLine="567"/>
        <w:jc w:val="both"/>
        <w:rPr>
          <w:rFonts w:ascii="Arial" w:hAnsi="Arial" w:cs="Arial"/>
          <w:b/>
          <w:noProof/>
        </w:rPr>
      </w:pP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328BEE86" w14:textId="77777777" w:rsidR="00884490" w:rsidRPr="00F00DAF" w:rsidRDefault="00884490" w:rsidP="00884490">
      <w:pPr>
        <w:keepNext/>
        <w:keepLines/>
        <w:spacing w:after="0" w:line="240" w:lineRule="auto"/>
        <w:ind w:firstLine="567"/>
        <w:jc w:val="both"/>
        <w:rPr>
          <w:rFonts w:ascii="Arial" w:hAnsi="Arial" w:cs="Arial"/>
          <w:bCs/>
          <w:noProof/>
        </w:rPr>
      </w:pPr>
      <w:r w:rsidRPr="00F00DAF">
        <w:rPr>
          <w:rFonts w:ascii="Arial" w:hAnsi="Arial" w:cs="Arial"/>
          <w:bCs/>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 и има договор с НЗОК </w:t>
      </w:r>
    </w:p>
    <w:p w14:paraId="3D4A5BE7" w14:textId="77777777" w:rsidR="00884490" w:rsidRPr="00F00DAF" w:rsidRDefault="00884490" w:rsidP="00884490">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84490" w:rsidRPr="00F00DAF" w14:paraId="700D18DF" w14:textId="77777777" w:rsidTr="00344D26">
        <w:trPr>
          <w:jc w:val="center"/>
        </w:trPr>
        <w:tc>
          <w:tcPr>
            <w:tcW w:w="9285" w:type="dxa"/>
            <w:vAlign w:val="center"/>
          </w:tcPr>
          <w:p w14:paraId="68B482D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696122EB" w14:textId="77777777" w:rsidTr="00344D26">
        <w:trPr>
          <w:jc w:val="center"/>
        </w:trPr>
        <w:tc>
          <w:tcPr>
            <w:tcW w:w="9285" w:type="dxa"/>
            <w:vAlign w:val="center"/>
          </w:tcPr>
          <w:p w14:paraId="418012E1"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72D0015C"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4E8581C3"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2. Лаборатория по трансфузионна хематология</w:t>
            </w:r>
          </w:p>
        </w:tc>
      </w:tr>
      <w:tr w:rsidR="00884490" w:rsidRPr="00F00DAF" w14:paraId="60C6D0D6"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30D1195D"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bl>
    <w:p w14:paraId="46468998" w14:textId="77777777" w:rsidR="00884490" w:rsidRPr="00F00DAF" w:rsidRDefault="00884490" w:rsidP="00884490">
      <w:pPr>
        <w:keepNext/>
        <w:keepLines/>
        <w:spacing w:after="0" w:line="240" w:lineRule="auto"/>
        <w:jc w:val="center"/>
        <w:rPr>
          <w:rFonts w:ascii="Arial" w:hAnsi="Arial"/>
          <w:b/>
          <w:color w:val="FF0000"/>
          <w:szCs w:val="20"/>
        </w:rPr>
      </w:pPr>
    </w:p>
    <w:p w14:paraId="1B195C9F" w14:textId="11EDEBD1" w:rsidR="00884490" w:rsidRPr="00F00DAF" w:rsidRDefault="00DA3B7A" w:rsidP="00884490">
      <w:pPr>
        <w:pStyle w:val="Body0"/>
        <w:keepNext/>
        <w:keepLines/>
        <w:spacing w:before="0" w:line="240" w:lineRule="auto"/>
        <w:rPr>
          <w:b/>
          <w:noProof/>
          <w:szCs w:val="22"/>
          <w:lang w:val="ru-RU"/>
        </w:rPr>
      </w:pPr>
      <w:r>
        <w:rPr>
          <w:b/>
          <w:noProof/>
        </w:rPr>
        <w:t>4Б</w:t>
      </w:r>
      <w:r w:rsidR="00884490" w:rsidRPr="00F00DAF">
        <w:rPr>
          <w:b/>
          <w:noProof/>
        </w:rPr>
        <w:t xml:space="preserve">. НЕОБХОДИМИ СПЕЦИАЛИСТИ ЗА ИЗПЪЛНЕНИЕ </w:t>
      </w:r>
      <w:r w:rsidR="00884490" w:rsidRPr="00F00DAF">
        <w:rPr>
          <w:b/>
        </w:rPr>
        <w:t>НА КЛИНИЧНАТА ПЪТЕКА</w:t>
      </w:r>
      <w:r w:rsidR="000F6617" w:rsidRPr="000F6617">
        <w:rPr>
          <w:b/>
        </w:rPr>
        <w:t>И ИЗИСКВАНИЯ ЗА ДОПЪЛНИТЕЛНА КВАЛИФИКАЦИЯ.</w:t>
      </w:r>
      <w:bookmarkStart w:id="1" w:name="_GoBack"/>
      <w:bookmarkEnd w:id="1"/>
    </w:p>
    <w:p w14:paraId="3702EF6B" w14:textId="77777777" w:rsidR="00884490" w:rsidRPr="00F00DAF" w:rsidRDefault="00884490" w:rsidP="00884490">
      <w:pPr>
        <w:keepNext/>
        <w:keepLines/>
        <w:spacing w:after="0" w:line="240" w:lineRule="auto"/>
        <w:jc w:val="both"/>
        <w:rPr>
          <w:rFonts w:ascii="Arial" w:hAnsi="Arial"/>
          <w:b/>
          <w:szCs w:val="20"/>
        </w:rPr>
      </w:pPr>
    </w:p>
    <w:p w14:paraId="06A7A36E" w14:textId="624723E9"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Необходими специалисти за лечение на пациенти на възраст над 18 години:</w:t>
      </w:r>
    </w:p>
    <w:p w14:paraId="68357858"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656A973"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25AF86AF" w14:textId="77777777" w:rsidR="00884490" w:rsidRPr="00F00DAF" w:rsidRDefault="00884490" w:rsidP="00884490">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r w:rsidRPr="00F00DAF">
        <w:rPr>
          <w:rFonts w:ascii="Arial" w:hAnsi="Arial"/>
          <w:szCs w:val="20"/>
          <w:u w:val="single"/>
        </w:rPr>
        <w:t>”</w:t>
      </w:r>
    </w:p>
    <w:p w14:paraId="59CE9C3F"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664D1153"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lastRenderedPageBreak/>
        <w:t>- лекар/и със специалност по анестезиология и интензивно лечение;</w:t>
      </w:r>
    </w:p>
    <w:p w14:paraId="359E815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CD46E1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1C90953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71B93A8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6A07BEF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4636B75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3C237C3D" w14:textId="4B5FADFA"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3861F385" w14:textId="77777777" w:rsidR="00884490" w:rsidRPr="00F00DAF" w:rsidRDefault="00884490" w:rsidP="00884490">
      <w:pPr>
        <w:keepNext/>
        <w:keepLines/>
        <w:spacing w:after="0" w:line="240" w:lineRule="auto"/>
        <w:ind w:firstLine="567"/>
        <w:jc w:val="both"/>
        <w:rPr>
          <w:rFonts w:ascii="Arial" w:hAnsi="Arial"/>
          <w:szCs w:val="20"/>
        </w:rPr>
      </w:pPr>
    </w:p>
    <w:p w14:paraId="20C81A79" w14:textId="5E398FF0"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 xml:space="preserve">Необходими специалисти за лечение на пациенти на възраст под 18 години </w:t>
      </w:r>
    </w:p>
    <w:p w14:paraId="37AC4FA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87970C5"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15E81601"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p>
    <w:p w14:paraId="03A0CF14"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4B34D3E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4B25A7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детски болести;</w:t>
      </w:r>
    </w:p>
    <w:p w14:paraId="0945C31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5459980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0C2B16F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C1DFA2B"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5513330A" w14:textId="57CECDF2"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5C99E45E" w14:textId="77777777" w:rsidR="00884490" w:rsidRPr="00F00DAF" w:rsidRDefault="00884490" w:rsidP="00884490">
      <w:pPr>
        <w:keepNext/>
        <w:keepLines/>
        <w:spacing w:after="0" w:line="240" w:lineRule="auto"/>
        <w:jc w:val="both"/>
        <w:rPr>
          <w:rFonts w:ascii="Arial" w:hAnsi="Arial"/>
          <w:b/>
          <w:noProof/>
        </w:rPr>
      </w:pPr>
    </w:p>
    <w:p w14:paraId="16DACCE8" w14:textId="77777777" w:rsidR="00884490" w:rsidRPr="00F00DAF" w:rsidRDefault="00884490" w:rsidP="00884490">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клинична алергология.</w:t>
      </w:r>
    </w:p>
    <w:p w14:paraId="62F3A331" w14:textId="77777777" w:rsidR="00884490" w:rsidRPr="00F00DAF" w:rsidRDefault="00884490" w:rsidP="00884490">
      <w:pPr>
        <w:keepNext/>
        <w:keepLines/>
        <w:spacing w:after="0" w:line="240" w:lineRule="auto"/>
        <w:ind w:firstLine="540"/>
        <w:jc w:val="both"/>
        <w:rPr>
          <w:rFonts w:ascii="Arial" w:hAnsi="Arial" w:cs="Arial"/>
          <w:b/>
        </w:rPr>
      </w:pPr>
    </w:p>
    <w:p w14:paraId="37C87082" w14:textId="7DE26B38" w:rsidR="00884490" w:rsidRPr="00F00DAF" w:rsidRDefault="00DA3B7A" w:rsidP="00884490">
      <w:pPr>
        <w:keepNext/>
        <w:keepLines/>
        <w:spacing w:after="0" w:line="240" w:lineRule="auto"/>
        <w:ind w:firstLine="567"/>
        <w:jc w:val="both"/>
        <w:rPr>
          <w:rFonts w:ascii="Arial" w:hAnsi="Arial"/>
          <w:b/>
          <w:noProof/>
          <w:szCs w:val="20"/>
          <w:u w:val="single"/>
        </w:rPr>
      </w:pPr>
      <w:r w:rsidRPr="00DA3B7A">
        <w:rPr>
          <w:rFonts w:ascii="Arial" w:hAnsi="Arial"/>
          <w:b/>
          <w:noProof/>
          <w:szCs w:val="20"/>
          <w:u w:val="single"/>
        </w:rPr>
        <w:t>5</w:t>
      </w:r>
      <w:r w:rsidR="00884490" w:rsidRPr="00DA3B7A">
        <w:rPr>
          <w:rFonts w:ascii="Arial" w:hAnsi="Arial"/>
          <w:b/>
          <w:noProof/>
          <w:szCs w:val="20"/>
          <w:u w:val="single"/>
        </w:rPr>
        <w:t xml:space="preserve">. </w:t>
      </w:r>
      <w:r w:rsidR="00884490" w:rsidRPr="00F00DAF">
        <w:rPr>
          <w:rFonts w:ascii="Arial" w:hAnsi="Arial"/>
          <w:b/>
          <w:noProof/>
          <w:szCs w:val="20"/>
          <w:u w:val="single"/>
        </w:rPr>
        <w:t>ИНДИКАЦИИ ЗА ХОСПИТАЛИЗАЦИЯ И ЛЕЧЕНИЕ</w:t>
      </w:r>
    </w:p>
    <w:p w14:paraId="1F90FFAC" w14:textId="77777777" w:rsidR="00884490" w:rsidRPr="00F00DAF" w:rsidRDefault="00884490" w:rsidP="00884490">
      <w:pPr>
        <w:keepNext/>
        <w:keepLines/>
        <w:spacing w:after="0" w:line="240" w:lineRule="auto"/>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8AD3829" w14:textId="77777777" w:rsidR="00884490" w:rsidRPr="00F00DAF" w:rsidRDefault="00884490" w:rsidP="00884490">
      <w:pPr>
        <w:pStyle w:val="Body0"/>
        <w:keepNext/>
        <w:keepLines/>
        <w:spacing w:before="0" w:line="240" w:lineRule="auto"/>
        <w:ind w:firstLine="0"/>
        <w:rPr>
          <w:rFonts w:cs="Arial"/>
          <w:b/>
          <w:noProof/>
          <w:szCs w:val="22"/>
          <w:u w:val="single"/>
        </w:rPr>
      </w:pPr>
    </w:p>
    <w:p w14:paraId="48504C18" w14:textId="719A4412" w:rsidR="00884490" w:rsidRPr="00F00DAF" w:rsidRDefault="00DA3B7A" w:rsidP="00884490">
      <w:pPr>
        <w:keepNext/>
        <w:keepLines/>
        <w:spacing w:after="0" w:line="240" w:lineRule="auto"/>
        <w:ind w:firstLine="567"/>
        <w:rPr>
          <w:rFonts w:ascii="Arial" w:hAnsi="Arial" w:cs="Arial"/>
          <w:b/>
          <w:noProof/>
        </w:rPr>
      </w:pPr>
      <w:r>
        <w:rPr>
          <w:rFonts w:ascii="Arial" w:hAnsi="Arial" w:cs="Arial"/>
          <w:b/>
          <w:noProof/>
        </w:rPr>
        <w:t>5А</w:t>
      </w:r>
      <w:r w:rsidR="00884490" w:rsidRPr="00F00DAF">
        <w:rPr>
          <w:rFonts w:ascii="Arial" w:hAnsi="Arial" w:cs="Arial"/>
          <w:b/>
          <w:noProof/>
        </w:rPr>
        <w:t>. ИНДИКАЦИИ ЗА ХОСПИТАЛИЗАЦИЯ.</w:t>
      </w:r>
    </w:p>
    <w:p w14:paraId="4B840E55" w14:textId="77777777" w:rsidR="00884490" w:rsidRPr="00F00DAF" w:rsidRDefault="00884490" w:rsidP="00884490">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2426B603"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 xml:space="preserve">хистологично доказани злокачествени новообразувания на маточната шийка, маточното тяло, влагалище; </w:t>
      </w:r>
    </w:p>
    <w:p w14:paraId="7C21507A"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злокачествени тумори на маточните тръби и яйчниците, доказани клинично и с методите на образната диагностика;</w:t>
      </w:r>
    </w:p>
    <w:p w14:paraId="25194BC9" w14:textId="77777777" w:rsidR="00884490"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други злокачествени и доброкачествени тумори на женските полови органи при жени с индекс на телесна маса (ИТМ) &gt;35.</w:t>
      </w:r>
    </w:p>
    <w:p w14:paraId="555D27FD" w14:textId="77777777" w:rsidR="003961C5" w:rsidRPr="003961C5" w:rsidRDefault="003961C5" w:rsidP="003961C5">
      <w:pPr>
        <w:keepNext/>
        <w:keepLines/>
        <w:autoSpaceDE w:val="0"/>
        <w:autoSpaceDN w:val="0"/>
        <w:adjustRightInd w:val="0"/>
        <w:spacing w:after="0" w:line="240" w:lineRule="auto"/>
        <w:jc w:val="both"/>
        <w:rPr>
          <w:rFonts w:ascii="Arial" w:hAnsi="Arial"/>
          <w:szCs w:val="20"/>
        </w:rPr>
      </w:pPr>
    </w:p>
    <w:p w14:paraId="567D3469" w14:textId="77777777" w:rsidR="00884490" w:rsidRPr="00F00DAF" w:rsidRDefault="00884490" w:rsidP="00884490">
      <w:pPr>
        <w:pStyle w:val="ListParagraph"/>
        <w:keepNext/>
        <w:keepLines/>
        <w:autoSpaceDE w:val="0"/>
        <w:autoSpaceDN w:val="0"/>
        <w:adjustRightInd w:val="0"/>
        <w:spacing w:after="0" w:line="240" w:lineRule="auto"/>
        <w:ind w:left="0" w:firstLine="567"/>
        <w:jc w:val="both"/>
        <w:rPr>
          <w:rFonts w:ascii="Arial" w:eastAsia="Calibri" w:hAnsi="Arial" w:cs="Arial"/>
          <w:b/>
          <w:bCs/>
        </w:rPr>
      </w:pPr>
    </w:p>
    <w:p w14:paraId="1C508A8C" w14:textId="15BF02CE" w:rsidR="00884490" w:rsidRPr="00F00DAF" w:rsidRDefault="00DA3B7A" w:rsidP="00884490">
      <w:pPr>
        <w:keepNext/>
        <w:keepLines/>
        <w:spacing w:after="0" w:line="240" w:lineRule="auto"/>
        <w:ind w:firstLine="567"/>
        <w:jc w:val="both"/>
        <w:rPr>
          <w:rFonts w:ascii="Arial" w:hAnsi="Arial" w:cs="Arial"/>
          <w:b/>
          <w:snapToGrid w:val="0"/>
          <w:szCs w:val="20"/>
        </w:rPr>
      </w:pPr>
      <w:r>
        <w:rPr>
          <w:rFonts w:ascii="Arial" w:hAnsi="Arial" w:cs="Arial"/>
          <w:b/>
          <w:snapToGrid w:val="0"/>
        </w:rPr>
        <w:t>5Б</w:t>
      </w:r>
      <w:r w:rsidR="00884490" w:rsidRPr="00F00DAF">
        <w:rPr>
          <w:rFonts w:ascii="Arial" w:hAnsi="Arial" w:cs="Arial"/>
          <w:b/>
          <w:snapToGrid w:val="0"/>
          <w:szCs w:val="20"/>
        </w:rPr>
        <w:t>. ДИАГНОСТИЧНО – ЛЕЧЕБЕН АЛГОРИТЪМ</w:t>
      </w:r>
    </w:p>
    <w:p w14:paraId="58DFCDA3" w14:textId="77777777" w:rsidR="00884490" w:rsidRPr="00F00DAF" w:rsidRDefault="00884490" w:rsidP="00884490">
      <w:pPr>
        <w:keepNext/>
        <w:keepLines/>
        <w:spacing w:after="0" w:line="240" w:lineRule="auto"/>
        <w:ind w:firstLine="567"/>
        <w:jc w:val="both"/>
        <w:rPr>
          <w:rFonts w:ascii="Arial" w:hAnsi="Arial" w:cs="Arial"/>
          <w:b/>
          <w:snapToGrid w:val="0"/>
        </w:rPr>
      </w:pPr>
      <w:r w:rsidRPr="00F00DAF">
        <w:rPr>
          <w:rFonts w:ascii="Arial" w:hAnsi="Arial" w:cs="Arial"/>
          <w:b/>
        </w:rPr>
        <w:t>Прием и изготвяне на диагностично-лечебен план.</w:t>
      </w:r>
    </w:p>
    <w:p w14:paraId="357635FB"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b/>
          <w:szCs w:val="20"/>
        </w:rPr>
        <w:t>Фармакотерапия</w:t>
      </w:r>
    </w:p>
    <w:p w14:paraId="1301B5A1"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b/>
          <w:szCs w:val="20"/>
        </w:rPr>
        <w:lastRenderedPageBreak/>
        <w:tab/>
      </w:r>
      <w:r w:rsidRPr="00F00DAF">
        <w:rPr>
          <w:rFonts w:ascii="Arial" w:hAnsi="Arial"/>
          <w:szCs w:val="20"/>
        </w:rPr>
        <w:t>Оперативната интервенция се извършва под обща ендотрахеална анестезия, аналгезия с епидурален катетър, или краткотрайна венозна анестезия (съгласно медицински стандарт „Анестезия и интензивно лечение).</w:t>
      </w:r>
    </w:p>
    <w:p w14:paraId="43A193FD"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ab/>
        <w:t>При неусложнените случаи се провежда парентерална антибиотична профилактика, съобразена с клиничното състояние на пациентката и микробиологичните резултати, която може да премине в перорална антибактериална профилактика до възстановяване на микцията и премахване на уретралния кат</w:t>
      </w:r>
      <w:r w:rsidRPr="00F00DAF">
        <w:rPr>
          <w:rFonts w:ascii="Arial" w:hAnsi="Arial"/>
          <w:szCs w:val="20"/>
          <w:lang w:val="en-US"/>
        </w:rPr>
        <w:t>e</w:t>
      </w:r>
      <w:r w:rsidRPr="00F00DAF">
        <w:rPr>
          <w:rFonts w:ascii="Arial" w:hAnsi="Arial"/>
          <w:szCs w:val="20"/>
        </w:rPr>
        <w:t>тър.</w:t>
      </w:r>
    </w:p>
    <w:p w14:paraId="28B73B16"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епидурален катетър.</w:t>
      </w:r>
    </w:p>
    <w:p w14:paraId="18627D3B"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Пациентките, поради завишения риск от венозни тромбози, получават постоперативно хепаринова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окончателното раздвижване на пациентката.</w:t>
      </w:r>
    </w:p>
    <w:p w14:paraId="156B09CB" w14:textId="77777777" w:rsidR="00884490" w:rsidRPr="00DA3B7A"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 xml:space="preserve">Следоперативното възстановяване на пасажа се осъществява по преценка на оператора или </w:t>
      </w:r>
      <w:r w:rsidRPr="00F74033">
        <w:rPr>
          <w:rFonts w:ascii="Arial" w:hAnsi="Arial"/>
          <w:szCs w:val="20"/>
        </w:rPr>
        <w:t>лекуващия лекар.</w:t>
      </w:r>
    </w:p>
    <w:p w14:paraId="636BAEF4" w14:textId="77777777" w:rsidR="007E457D" w:rsidRPr="00DA3B7A" w:rsidRDefault="007E457D" w:rsidP="00884490">
      <w:pPr>
        <w:keepNext/>
        <w:keepLines/>
        <w:tabs>
          <w:tab w:val="left" w:pos="567"/>
        </w:tabs>
        <w:spacing w:after="0" w:line="240" w:lineRule="auto"/>
        <w:jc w:val="both"/>
        <w:rPr>
          <w:rFonts w:ascii="Arial" w:hAnsi="Arial"/>
          <w:szCs w:val="20"/>
        </w:rPr>
      </w:pPr>
    </w:p>
    <w:p w14:paraId="42813064" w14:textId="45C87ACF" w:rsidR="00884490" w:rsidRPr="00DA3B7A" w:rsidRDefault="00DA3B7A" w:rsidP="00884490">
      <w:pPr>
        <w:keepNext/>
        <w:keepLines/>
        <w:spacing w:after="0" w:line="240" w:lineRule="auto"/>
        <w:jc w:val="both"/>
        <w:rPr>
          <w:rFonts w:ascii="Arial" w:hAnsi="Arial"/>
          <w:b/>
          <w:szCs w:val="20"/>
          <w:u w:val="single"/>
        </w:rPr>
      </w:pPr>
      <w:r>
        <w:rPr>
          <w:rFonts w:ascii="Arial" w:hAnsi="Arial"/>
          <w:b/>
          <w:szCs w:val="20"/>
        </w:rPr>
        <w:t xml:space="preserve">         </w:t>
      </w:r>
      <w:r w:rsidRPr="00DA3B7A">
        <w:rPr>
          <w:rFonts w:ascii="Arial" w:hAnsi="Arial"/>
          <w:b/>
          <w:szCs w:val="20"/>
          <w:u w:val="single"/>
        </w:rPr>
        <w:t>6</w:t>
      </w:r>
      <w:r w:rsidR="00884490" w:rsidRPr="00DA3B7A">
        <w:rPr>
          <w:rFonts w:ascii="Arial" w:hAnsi="Arial"/>
          <w:b/>
          <w:szCs w:val="20"/>
          <w:u w:val="single"/>
        </w:rPr>
        <w:t xml:space="preserve">. ПОСТАВЯНЕ НА ОКОНЧАТЕЛНА ДИАГНОЗА </w:t>
      </w:r>
    </w:p>
    <w:p w14:paraId="712A5740" w14:textId="77777777" w:rsidR="00884490" w:rsidRPr="00F00DAF" w:rsidRDefault="00884490" w:rsidP="00884490">
      <w:pPr>
        <w:keepNext/>
        <w:keepLines/>
        <w:spacing w:after="0" w:line="240" w:lineRule="auto"/>
        <w:ind w:firstLine="570"/>
        <w:jc w:val="both"/>
        <w:rPr>
          <w:rFonts w:ascii="Arial" w:hAnsi="Arial"/>
          <w:szCs w:val="20"/>
        </w:rPr>
      </w:pPr>
      <w:r w:rsidRPr="00F00DAF">
        <w:rPr>
          <w:rFonts w:ascii="Arial" w:hAnsi="Arial"/>
          <w:szCs w:val="20"/>
        </w:rPr>
        <w:t>При онкологичните случаи – след задължително хистологично изследване и патоморфологична диагноза, с определяне на степен на малигненост (стадий на тумора TNM-класификация).</w:t>
      </w:r>
    </w:p>
    <w:p w14:paraId="006213D0"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нозологии.</w:t>
      </w:r>
    </w:p>
    <w:p w14:paraId="4D9EB2DB" w14:textId="77777777" w:rsidR="00884490" w:rsidRPr="00F00DAF" w:rsidRDefault="00884490" w:rsidP="00884490">
      <w:pPr>
        <w:keepNext/>
        <w:keepLines/>
        <w:spacing w:after="0" w:line="240" w:lineRule="auto"/>
        <w:rPr>
          <w:b/>
        </w:rPr>
      </w:pPr>
    </w:p>
    <w:p w14:paraId="5C40606A" w14:textId="4E7E2AB8" w:rsidR="00884490" w:rsidRPr="00DA3B7A" w:rsidRDefault="00DA3B7A" w:rsidP="00884490">
      <w:pPr>
        <w:keepNext/>
        <w:keepLines/>
        <w:spacing w:after="0" w:line="240" w:lineRule="auto"/>
        <w:ind w:firstLine="567"/>
        <w:jc w:val="both"/>
        <w:rPr>
          <w:rFonts w:ascii="Arial" w:hAnsi="Arial"/>
          <w:b/>
          <w:szCs w:val="20"/>
          <w:u w:val="single"/>
        </w:rPr>
      </w:pPr>
      <w:r w:rsidRPr="00DA3B7A">
        <w:rPr>
          <w:rFonts w:ascii="Arial" w:hAnsi="Arial"/>
          <w:b/>
          <w:noProof/>
          <w:u w:val="single"/>
        </w:rPr>
        <w:t>7</w:t>
      </w:r>
      <w:r w:rsidR="00884490" w:rsidRPr="00DA3B7A">
        <w:rPr>
          <w:rFonts w:ascii="Arial" w:hAnsi="Arial"/>
          <w:b/>
          <w:noProof/>
          <w:u w:val="single"/>
        </w:rPr>
        <w:t>. ДЕХОСПИТАЛИЗАЦИЯ</w:t>
      </w:r>
      <w:r w:rsidR="00884490" w:rsidRPr="00DA3B7A">
        <w:rPr>
          <w:rFonts w:ascii="Arial" w:hAnsi="Arial"/>
          <w:b/>
          <w:noProof/>
          <w:szCs w:val="20"/>
          <w:u w:val="single"/>
        </w:rPr>
        <w:t xml:space="preserve"> И ОПРЕДЕЛЯНЕ НА СЛЕДБОЛНИЧЕН РЕЖИМ</w:t>
      </w:r>
      <w:r w:rsidR="00884490" w:rsidRPr="00DA3B7A">
        <w:rPr>
          <w:rFonts w:ascii="Arial" w:hAnsi="Arial"/>
          <w:b/>
          <w:szCs w:val="20"/>
          <w:u w:val="single"/>
        </w:rPr>
        <w:t>.</w:t>
      </w:r>
    </w:p>
    <w:p w14:paraId="2CBF971A" w14:textId="77777777" w:rsidR="00884490" w:rsidRPr="00F00DAF" w:rsidRDefault="00884490" w:rsidP="00884490">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4D149D0E" w14:textId="77777777" w:rsidR="00884490" w:rsidRPr="00F00DAF" w:rsidRDefault="00884490" w:rsidP="00884490">
      <w:pPr>
        <w:keepNext/>
        <w:keepLines/>
        <w:spacing w:after="0" w:line="240" w:lineRule="auto"/>
        <w:ind w:firstLine="567"/>
        <w:jc w:val="both"/>
        <w:rPr>
          <w:rFonts w:ascii="Arial" w:hAnsi="Arial"/>
          <w:b/>
          <w:snapToGrid w:val="0"/>
          <w:szCs w:val="20"/>
        </w:rPr>
      </w:pPr>
      <w:r w:rsidRPr="00F00DAF">
        <w:rPr>
          <w:rFonts w:ascii="Arial" w:hAnsi="Arial"/>
          <w:b/>
          <w:snapToGrid w:val="0"/>
          <w:szCs w:val="20"/>
        </w:rPr>
        <w:t>Медицински критерии за дехоспитализация:</w:t>
      </w:r>
    </w:p>
    <w:p w14:paraId="2ADA0F6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фебрилитет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0A8DE32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004FDE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318C3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възстановен чревен пасаж и осигурен дренаж на урината;</w:t>
      </w:r>
    </w:p>
    <w:p w14:paraId="3822122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патологични процеси в областта на операцията;</w:t>
      </w:r>
    </w:p>
    <w:p w14:paraId="0E1E3D76"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szCs w:val="20"/>
        </w:rPr>
        <w:t>- коректно попълнен фиш “Клинико – лабораторен минимум</w:t>
      </w:r>
      <w:r w:rsidRPr="00F00DAF">
        <w:rPr>
          <w:rFonts w:ascii="Arial" w:hAnsi="Arial"/>
          <w:b/>
          <w:szCs w:val="20"/>
        </w:rPr>
        <w:t>”.</w:t>
      </w:r>
    </w:p>
    <w:p w14:paraId="28FA943E" w14:textId="77777777" w:rsidR="00884490" w:rsidRPr="00DA3B7A" w:rsidRDefault="00884490" w:rsidP="00884490">
      <w:pPr>
        <w:keepNext/>
        <w:keepLines/>
        <w:spacing w:after="0" w:line="240" w:lineRule="auto"/>
        <w:rPr>
          <w:b/>
        </w:rPr>
      </w:pPr>
    </w:p>
    <w:p w14:paraId="3015CD04"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Към ИЗ на пациента се прилага следния фиш за клинико-лабораторен минимум при изписване:</w:t>
      </w:r>
    </w:p>
    <w:p w14:paraId="4F66D8A9" w14:textId="5CFBBF89" w:rsidR="00A7443B" w:rsidRDefault="00A7443B">
      <w:pPr>
        <w:spacing w:after="160" w:line="259" w:lineRule="auto"/>
        <w:rPr>
          <w:rFonts w:ascii="Arial" w:hAnsi="Arial"/>
          <w:b/>
          <w:caps/>
          <w:szCs w:val="20"/>
        </w:rPr>
      </w:pPr>
      <w:r>
        <w:rPr>
          <w:rFonts w:ascii="Arial" w:hAnsi="Arial"/>
          <w:b/>
          <w:caps/>
          <w:szCs w:val="20"/>
        </w:rPr>
        <w:br w:type="page"/>
      </w:r>
    </w:p>
    <w:p w14:paraId="40EFD8B1" w14:textId="77777777" w:rsidR="00884490" w:rsidRPr="00F00DAF" w:rsidRDefault="00884490" w:rsidP="00884490">
      <w:pPr>
        <w:keepNext/>
        <w:keepLines/>
        <w:spacing w:after="0" w:line="240" w:lineRule="auto"/>
        <w:jc w:val="both"/>
        <w:rPr>
          <w:rFonts w:ascii="Arial" w:hAnsi="Arial"/>
          <w:b/>
          <w:caps/>
          <w:szCs w:val="20"/>
        </w:rPr>
      </w:pPr>
    </w:p>
    <w:p w14:paraId="3792ACCD" w14:textId="77777777" w:rsidR="00884490" w:rsidRPr="00F00DAF" w:rsidRDefault="00884490" w:rsidP="00A7443B">
      <w:pPr>
        <w:keepNext/>
        <w:keepLines/>
        <w:spacing w:after="0" w:line="240" w:lineRule="auto"/>
        <w:jc w:val="center"/>
        <w:rPr>
          <w:rFonts w:ascii="Arial" w:hAnsi="Arial"/>
          <w:b/>
          <w:caps/>
          <w:szCs w:val="20"/>
        </w:rPr>
      </w:pPr>
      <w:r w:rsidRPr="00F00DAF">
        <w:rPr>
          <w:rFonts w:ascii="Arial" w:hAnsi="Arial"/>
          <w:b/>
          <w:caps/>
          <w:szCs w:val="20"/>
        </w:rPr>
        <w:t>Към ИЗ №  .................................. от ....................................</w:t>
      </w:r>
    </w:p>
    <w:p w14:paraId="10FC1369" w14:textId="77777777" w:rsidR="00884490" w:rsidRPr="00F00DAF" w:rsidRDefault="00884490" w:rsidP="00884490">
      <w:pPr>
        <w:keepNext/>
        <w:keepLines/>
        <w:rPr>
          <w:b/>
        </w:rPr>
      </w:pPr>
    </w:p>
    <w:p w14:paraId="31815BF1" w14:textId="77777777" w:rsidR="00884490" w:rsidRPr="00F00DAF" w:rsidRDefault="00884490" w:rsidP="00884490">
      <w:pPr>
        <w:keepNext/>
        <w:keepLines/>
        <w:jc w:val="center"/>
        <w:rPr>
          <w:rFonts w:ascii="Arial" w:hAnsi="Arial" w:cs="Arial"/>
          <w:b/>
        </w:rPr>
      </w:pPr>
      <w:r w:rsidRPr="00F00DAF">
        <w:rPr>
          <w:rFonts w:ascii="Arial" w:hAnsi="Arial" w:cs="Arial"/>
          <w:b/>
        </w:rPr>
        <w:t xml:space="preserve">КЛИНИКО-ЛАБОРАТОРЕН МИНИМУМ ПРИ ИЗПИСВАНЕ </w:t>
      </w:r>
    </w:p>
    <w:p w14:paraId="4AB0FA40" w14:textId="77777777" w:rsidR="00884490" w:rsidRPr="00F00DAF" w:rsidRDefault="00884490" w:rsidP="00884490">
      <w:pPr>
        <w:keepNext/>
        <w:keepLines/>
        <w:jc w:val="center"/>
        <w:rPr>
          <w:b/>
        </w:rPr>
      </w:pPr>
    </w:p>
    <w:p w14:paraId="027D50F4" w14:textId="77777777" w:rsidR="00884490" w:rsidRPr="00F00DAF" w:rsidRDefault="00884490" w:rsidP="00884490">
      <w:pPr>
        <w:keepNext/>
        <w:keepLines/>
        <w:spacing w:after="0" w:line="240" w:lineRule="auto"/>
        <w:jc w:val="center"/>
        <w:rPr>
          <w:rFonts w:ascii="Arial" w:hAnsi="Arial" w:cs="Arial"/>
          <w:b/>
        </w:rPr>
      </w:pPr>
      <w:r w:rsidRPr="00F00DAF">
        <w:rPr>
          <w:rFonts w:ascii="Arial" w:hAnsi="Arial" w:cs="Arial"/>
          <w:b/>
        </w:rPr>
        <w:t>дата: ..............................</w:t>
      </w:r>
    </w:p>
    <w:p w14:paraId="1C97631B" w14:textId="77777777" w:rsidR="00884490" w:rsidRPr="00F00DAF" w:rsidRDefault="00884490" w:rsidP="00884490">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547147AA" w14:textId="77777777" w:rsidTr="00344D26">
        <w:trPr>
          <w:jc w:val="center"/>
        </w:trPr>
        <w:tc>
          <w:tcPr>
            <w:tcW w:w="9288" w:type="dxa"/>
            <w:gridSpan w:val="5"/>
          </w:tcPr>
          <w:p w14:paraId="76C1BAB4" w14:textId="77777777" w:rsidR="00884490" w:rsidRPr="00F00DAF" w:rsidRDefault="00884490" w:rsidP="00884490">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01248F9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балониран      </w:t>
            </w:r>
            <w:r w:rsidRPr="00F00DAF">
              <w:rPr>
                <w:rFonts w:ascii="Arial" w:hAnsi="Arial"/>
                <w:b/>
                <w:bCs/>
              </w:rPr>
              <w:sym w:font="Wingdings" w:char="F06F"/>
            </w:r>
            <w:r w:rsidRPr="00F00DAF">
              <w:rPr>
                <w:rFonts w:ascii="Arial" w:hAnsi="Arial" w:cs="Arial"/>
                <w:b/>
                <w:sz w:val="20"/>
                <w:szCs w:val="20"/>
              </w:rPr>
              <w:t xml:space="preserve"> друго (опиши)</w:t>
            </w:r>
          </w:p>
          <w:p w14:paraId="72A47109" w14:textId="77777777" w:rsidR="00884490" w:rsidRPr="00F00DAF" w:rsidRDefault="00884490" w:rsidP="00884490">
            <w:pPr>
              <w:keepNext/>
              <w:keepLines/>
              <w:spacing w:after="0" w:line="240" w:lineRule="auto"/>
              <w:rPr>
                <w:rFonts w:ascii="Arial" w:hAnsi="Arial" w:cs="Arial"/>
                <w:b/>
                <w:sz w:val="20"/>
                <w:szCs w:val="20"/>
              </w:rPr>
            </w:pPr>
          </w:p>
          <w:p w14:paraId="29914B6D"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Микция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резидуална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46075BDB" w14:textId="77777777" w:rsidR="00884490" w:rsidRPr="00F00DAF" w:rsidRDefault="00884490" w:rsidP="00884490">
            <w:pPr>
              <w:keepNext/>
              <w:keepLines/>
              <w:spacing w:after="0" w:line="240" w:lineRule="auto"/>
              <w:rPr>
                <w:rFonts w:ascii="Arial" w:hAnsi="Arial" w:cs="Arial"/>
                <w:b/>
                <w:sz w:val="20"/>
                <w:szCs w:val="20"/>
              </w:rPr>
            </w:pPr>
          </w:p>
          <w:p w14:paraId="235BB06F"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Дефекация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0F8C5DEE" w14:textId="77777777" w:rsidR="00884490" w:rsidRPr="00F00DAF" w:rsidRDefault="00884490" w:rsidP="00884490">
            <w:pPr>
              <w:keepNext/>
              <w:keepLines/>
              <w:spacing w:after="0" w:line="240" w:lineRule="auto"/>
              <w:rPr>
                <w:rFonts w:ascii="Arial" w:hAnsi="Arial" w:cs="Arial"/>
                <w:b/>
                <w:sz w:val="20"/>
                <w:szCs w:val="20"/>
              </w:rPr>
            </w:pPr>
          </w:p>
          <w:p w14:paraId="16FC318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6403E49F" w14:textId="77777777" w:rsidR="00884490" w:rsidRPr="00F00DAF" w:rsidRDefault="00884490" w:rsidP="00884490">
            <w:pPr>
              <w:keepNext/>
              <w:keepLines/>
              <w:spacing w:after="0" w:line="240" w:lineRule="auto"/>
              <w:rPr>
                <w:rFonts w:ascii="Arial" w:hAnsi="Arial" w:cs="Arial"/>
                <w:b/>
                <w:sz w:val="20"/>
                <w:szCs w:val="20"/>
              </w:rPr>
            </w:pPr>
          </w:p>
          <w:p w14:paraId="0466A1E6" w14:textId="77777777" w:rsidR="00884490" w:rsidRPr="00F00DAF" w:rsidRDefault="00884490" w:rsidP="00884490">
            <w:pPr>
              <w:keepNext/>
              <w:keepLines/>
              <w:spacing w:after="0" w:line="240" w:lineRule="auto"/>
              <w:rPr>
                <w:rFonts w:ascii="Arial" w:hAnsi="Arial" w:cs="Arial"/>
                <w:b/>
                <w:sz w:val="20"/>
                <w:szCs w:val="20"/>
              </w:rPr>
            </w:pPr>
          </w:p>
          <w:p w14:paraId="705DAAE0"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68CD1923" w14:textId="77777777" w:rsidTr="00344D26">
        <w:trPr>
          <w:jc w:val="center"/>
        </w:trPr>
        <w:tc>
          <w:tcPr>
            <w:tcW w:w="1548" w:type="dxa"/>
          </w:tcPr>
          <w:p w14:paraId="18D71B0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Аксиларна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0F33AB77" w14:textId="77777777" w:rsidR="00884490" w:rsidRPr="00F00DAF" w:rsidRDefault="00884490" w:rsidP="00884490">
            <w:pPr>
              <w:keepNext/>
              <w:keepLines/>
              <w:spacing w:after="0" w:line="240" w:lineRule="auto"/>
              <w:rPr>
                <w:rFonts w:ascii="Arial" w:hAnsi="Arial" w:cs="Arial"/>
                <w:b/>
                <w:sz w:val="20"/>
                <w:szCs w:val="20"/>
              </w:rPr>
            </w:pPr>
          </w:p>
        </w:tc>
        <w:tc>
          <w:tcPr>
            <w:tcW w:w="1080" w:type="dxa"/>
            <w:gridSpan w:val="2"/>
          </w:tcPr>
          <w:p w14:paraId="4C45AD4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81452DB"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2EBB76E6"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707E0762" w14:textId="77777777" w:rsidTr="00344D26">
        <w:trPr>
          <w:jc w:val="center"/>
        </w:trPr>
        <w:tc>
          <w:tcPr>
            <w:tcW w:w="9288" w:type="dxa"/>
            <w:gridSpan w:val="5"/>
          </w:tcPr>
          <w:p w14:paraId="1F4A4DC6"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несвалени конци</w:t>
            </w:r>
          </w:p>
          <w:p w14:paraId="00967AA7"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27EC045A" w14:textId="77777777" w:rsidR="00884490" w:rsidRPr="00F00DAF" w:rsidRDefault="00884490" w:rsidP="00884490">
            <w:pPr>
              <w:keepNext/>
              <w:keepLines/>
              <w:spacing w:after="0" w:line="240" w:lineRule="auto"/>
              <w:rPr>
                <w:rFonts w:ascii="Arial" w:hAnsi="Arial" w:cs="Arial"/>
                <w:b/>
                <w:sz w:val="20"/>
                <w:szCs w:val="20"/>
              </w:rPr>
            </w:pPr>
          </w:p>
          <w:p w14:paraId="246FC691" w14:textId="77777777" w:rsidR="00884490" w:rsidRPr="00F00DAF" w:rsidRDefault="00884490" w:rsidP="00884490">
            <w:pPr>
              <w:keepNext/>
              <w:keepLines/>
              <w:spacing w:after="0" w:line="240" w:lineRule="auto"/>
              <w:rPr>
                <w:rFonts w:ascii="Arial" w:hAnsi="Arial" w:cs="Arial"/>
                <w:b/>
                <w:sz w:val="20"/>
                <w:szCs w:val="20"/>
              </w:rPr>
            </w:pPr>
          </w:p>
          <w:p w14:paraId="6F216DCB" w14:textId="77777777" w:rsidR="00884490" w:rsidRPr="00F00DAF" w:rsidRDefault="00884490" w:rsidP="00884490">
            <w:pPr>
              <w:keepNext/>
              <w:keepLines/>
              <w:spacing w:after="0" w:line="240" w:lineRule="auto"/>
              <w:rPr>
                <w:rFonts w:ascii="Arial" w:hAnsi="Arial" w:cs="Arial"/>
                <w:b/>
                <w:sz w:val="20"/>
                <w:szCs w:val="20"/>
                <w:u w:val="single"/>
              </w:rPr>
            </w:pPr>
          </w:p>
        </w:tc>
      </w:tr>
      <w:tr w:rsidR="00884490" w:rsidRPr="00F00DAF" w14:paraId="29BBA953" w14:textId="77777777" w:rsidTr="00344D26">
        <w:trPr>
          <w:jc w:val="center"/>
        </w:trPr>
        <w:tc>
          <w:tcPr>
            <w:tcW w:w="9288" w:type="dxa"/>
            <w:gridSpan w:val="5"/>
          </w:tcPr>
          <w:p w14:paraId="2DEE1BC9"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ОТ ГИНЕКОЛОГИЧНИЯ СТАТУС В ДЕНЯ НА ИЗПИСВАНЕТО</w:t>
            </w:r>
            <w:r w:rsidRPr="00F00DAF">
              <w:rPr>
                <w:rFonts w:ascii="Arial" w:hAnsi="Arial" w:cs="Arial"/>
                <w:b/>
                <w:sz w:val="20"/>
                <w:szCs w:val="20"/>
              </w:rPr>
              <w:t>:</w:t>
            </w:r>
          </w:p>
          <w:p w14:paraId="22ACB82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57206FC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126C0792" w14:textId="77777777" w:rsidR="00884490" w:rsidRPr="00F00DAF" w:rsidRDefault="00884490" w:rsidP="00884490">
            <w:pPr>
              <w:keepNext/>
              <w:keepLines/>
              <w:spacing w:after="0" w:line="240" w:lineRule="auto"/>
              <w:rPr>
                <w:rFonts w:ascii="Arial" w:hAnsi="Arial" w:cs="Arial"/>
                <w:b/>
                <w:sz w:val="20"/>
                <w:szCs w:val="20"/>
              </w:rPr>
            </w:pPr>
          </w:p>
          <w:p w14:paraId="556B3851" w14:textId="77777777" w:rsidR="00884490" w:rsidRPr="00F00DAF" w:rsidRDefault="00884490" w:rsidP="00884490">
            <w:pPr>
              <w:keepNext/>
              <w:keepLines/>
              <w:spacing w:after="0" w:line="240" w:lineRule="auto"/>
              <w:rPr>
                <w:rFonts w:ascii="Arial" w:hAnsi="Arial" w:cs="Arial"/>
                <w:b/>
                <w:sz w:val="20"/>
                <w:szCs w:val="20"/>
              </w:rPr>
            </w:pPr>
          </w:p>
          <w:p w14:paraId="0D5C51D2" w14:textId="77777777" w:rsidR="00884490" w:rsidRPr="00F00DAF" w:rsidRDefault="00884490" w:rsidP="00344D26">
            <w:pPr>
              <w:keepNext/>
              <w:keepLines/>
              <w:rPr>
                <w:rFonts w:ascii="Arial" w:hAnsi="Arial" w:cs="Arial"/>
                <w:b/>
                <w:sz w:val="20"/>
                <w:szCs w:val="20"/>
              </w:rPr>
            </w:pPr>
          </w:p>
        </w:tc>
      </w:tr>
      <w:tr w:rsidR="00884490" w:rsidRPr="00F00DAF" w14:paraId="1027B1BC" w14:textId="77777777" w:rsidTr="00344D26">
        <w:trPr>
          <w:jc w:val="center"/>
        </w:trPr>
        <w:tc>
          <w:tcPr>
            <w:tcW w:w="2211" w:type="dxa"/>
            <w:gridSpan w:val="2"/>
          </w:tcPr>
          <w:p w14:paraId="1F5BAC4C"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1AED9C9B" w14:textId="77777777" w:rsidR="00884490" w:rsidRPr="00F00DAF" w:rsidRDefault="00884490" w:rsidP="00884490">
            <w:pPr>
              <w:keepNext/>
              <w:keepLines/>
              <w:spacing w:after="0" w:line="240" w:lineRule="auto"/>
              <w:rPr>
                <w:rFonts w:ascii="Arial" w:hAnsi="Arial" w:cs="Arial"/>
                <w:b/>
                <w:sz w:val="20"/>
                <w:szCs w:val="20"/>
              </w:rPr>
            </w:pPr>
          </w:p>
          <w:p w14:paraId="289D943E"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404CCF43"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5DB814C8"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7A02158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3D00797E" w14:textId="77777777" w:rsidR="00884490" w:rsidRPr="00F00DAF" w:rsidRDefault="00884490" w:rsidP="00884490">
            <w:pPr>
              <w:keepNext/>
              <w:keepLines/>
              <w:spacing w:after="0" w:line="240" w:lineRule="auto"/>
              <w:rPr>
                <w:rFonts w:ascii="Arial" w:hAnsi="Arial" w:cs="Arial"/>
                <w:b/>
                <w:sz w:val="20"/>
                <w:szCs w:val="20"/>
              </w:rPr>
            </w:pPr>
          </w:p>
        </w:tc>
        <w:tc>
          <w:tcPr>
            <w:tcW w:w="2630" w:type="dxa"/>
            <w:gridSpan w:val="2"/>
          </w:tcPr>
          <w:p w14:paraId="5641991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2D9AB151" w14:textId="77777777" w:rsidR="00884490" w:rsidRPr="00F00DAF" w:rsidRDefault="00884490" w:rsidP="00884490">
            <w:pPr>
              <w:keepNext/>
              <w:keepLines/>
              <w:spacing w:after="0" w:line="240" w:lineRule="auto"/>
              <w:rPr>
                <w:rFonts w:ascii="Arial" w:hAnsi="Arial" w:cs="Arial"/>
                <w:b/>
                <w:sz w:val="20"/>
                <w:szCs w:val="20"/>
              </w:rPr>
            </w:pPr>
          </w:p>
          <w:p w14:paraId="22913F7A"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393CF70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rPr>
              <w:t>Фибриноген</w:t>
            </w:r>
          </w:p>
        </w:tc>
        <w:tc>
          <w:tcPr>
            <w:tcW w:w="4447" w:type="dxa"/>
          </w:tcPr>
          <w:p w14:paraId="72DC8002" w14:textId="77777777" w:rsidR="00884490" w:rsidRPr="00F00DAF" w:rsidRDefault="00884490" w:rsidP="00344D26">
            <w:pPr>
              <w:keepNext/>
              <w:keepLines/>
              <w:rPr>
                <w:rFonts w:ascii="Arial" w:hAnsi="Arial" w:cs="Arial"/>
                <w:b/>
                <w:sz w:val="20"/>
                <w:szCs w:val="20"/>
              </w:rPr>
            </w:pPr>
            <w:r w:rsidRPr="00F00DAF">
              <w:rPr>
                <w:rFonts w:ascii="Arial" w:hAnsi="Arial" w:cs="Arial"/>
                <w:b/>
                <w:sz w:val="20"/>
                <w:szCs w:val="20"/>
                <w:u w:val="single"/>
              </w:rPr>
              <w:t>ДРУГИ ЛАБОРАТОРНИ ИЗСЛЕДВАНИЯ</w:t>
            </w:r>
            <w:r w:rsidRPr="00F00DAF">
              <w:rPr>
                <w:rFonts w:ascii="Arial" w:hAnsi="Arial" w:cs="Arial"/>
                <w:b/>
                <w:sz w:val="20"/>
                <w:szCs w:val="20"/>
              </w:rPr>
              <w:t>:</w:t>
            </w:r>
          </w:p>
        </w:tc>
      </w:tr>
      <w:tr w:rsidR="00884490" w:rsidRPr="00F00DAF" w14:paraId="1B76964E" w14:textId="77777777" w:rsidTr="00344D26">
        <w:trPr>
          <w:jc w:val="center"/>
        </w:trPr>
        <w:tc>
          <w:tcPr>
            <w:tcW w:w="9288" w:type="dxa"/>
            <w:gridSpan w:val="5"/>
          </w:tcPr>
          <w:p w14:paraId="5DDA2714"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151A036F" w14:textId="77777777" w:rsidR="00884490" w:rsidRPr="00F00DAF" w:rsidRDefault="00884490" w:rsidP="00884490">
            <w:pPr>
              <w:keepNext/>
              <w:keepLines/>
              <w:spacing w:after="0" w:line="240" w:lineRule="auto"/>
              <w:rPr>
                <w:rFonts w:ascii="Arial" w:hAnsi="Arial" w:cs="Arial"/>
                <w:b/>
                <w:sz w:val="20"/>
                <w:szCs w:val="20"/>
              </w:rPr>
            </w:pPr>
          </w:p>
          <w:p w14:paraId="220272A6" w14:textId="77777777" w:rsidR="00884490" w:rsidRPr="00F00DAF" w:rsidRDefault="00884490" w:rsidP="00884490">
            <w:pPr>
              <w:keepNext/>
              <w:keepLines/>
              <w:spacing w:after="0" w:line="240" w:lineRule="auto"/>
              <w:rPr>
                <w:rFonts w:ascii="Arial" w:hAnsi="Arial" w:cs="Arial"/>
                <w:b/>
                <w:sz w:val="20"/>
                <w:szCs w:val="20"/>
              </w:rPr>
            </w:pPr>
          </w:p>
          <w:p w14:paraId="52F4FC0E" w14:textId="77777777" w:rsidR="00884490" w:rsidRPr="00F00DAF" w:rsidRDefault="00884490" w:rsidP="00344D26">
            <w:pPr>
              <w:keepNext/>
              <w:keepLines/>
              <w:rPr>
                <w:rFonts w:ascii="Arial" w:hAnsi="Arial" w:cs="Arial"/>
                <w:b/>
                <w:sz w:val="20"/>
                <w:szCs w:val="20"/>
              </w:rPr>
            </w:pPr>
          </w:p>
        </w:tc>
      </w:tr>
    </w:tbl>
    <w:p w14:paraId="2F70F36C" w14:textId="77777777" w:rsidR="00884490" w:rsidRPr="00F00DAF" w:rsidRDefault="00884490" w:rsidP="00884490">
      <w:pPr>
        <w:keepNext/>
        <w:keepLines/>
        <w:rPr>
          <w:b/>
        </w:rPr>
      </w:pPr>
    </w:p>
    <w:p w14:paraId="1B373BD8" w14:textId="77777777" w:rsidR="00884490" w:rsidRDefault="00884490" w:rsidP="00884490">
      <w:pPr>
        <w:keepNext/>
        <w:keepLines/>
        <w:jc w:val="right"/>
        <w:rPr>
          <w:rFonts w:ascii="Arial" w:hAnsi="Arial" w:cs="Arial"/>
          <w:b/>
          <w:lang w:val="en-US"/>
        </w:rPr>
      </w:pPr>
      <w:r w:rsidRPr="00F00DAF">
        <w:rPr>
          <w:rFonts w:ascii="Arial" w:hAnsi="Arial" w:cs="Arial"/>
          <w:b/>
        </w:rPr>
        <w:t>Лекуващ лекар:</w:t>
      </w:r>
    </w:p>
    <w:p w14:paraId="4C58C3AF" w14:textId="5C14256C" w:rsidR="00A7443B" w:rsidRDefault="00A7443B" w:rsidP="00884490">
      <w:pPr>
        <w:keepNext/>
        <w:keepLines/>
        <w:jc w:val="right"/>
        <w:rPr>
          <w:rFonts w:ascii="Arial" w:hAnsi="Arial" w:cs="Arial"/>
          <w:b/>
          <w:lang w:val="en-US"/>
        </w:rPr>
      </w:pPr>
      <w:r>
        <w:rPr>
          <w:rFonts w:ascii="Arial" w:hAnsi="Arial" w:cs="Arial"/>
          <w:b/>
          <w:lang w:val="en-US"/>
        </w:rPr>
        <w:t>…………………………………………………………………………………………………………………</w:t>
      </w:r>
    </w:p>
    <w:p w14:paraId="0BEC82B2" w14:textId="77777777" w:rsidR="00A7443B" w:rsidRPr="00A7443B" w:rsidRDefault="00A7443B" w:rsidP="00884490">
      <w:pPr>
        <w:keepNext/>
        <w:keepLines/>
        <w:jc w:val="right"/>
        <w:rPr>
          <w:rFonts w:ascii="Arial" w:hAnsi="Arial" w:cs="Arial"/>
          <w:b/>
          <w:lang w:val="en-US"/>
        </w:rPr>
      </w:pPr>
    </w:p>
    <w:p w14:paraId="30FF9D7E" w14:textId="4EEB9C3E" w:rsidR="00884490" w:rsidRPr="00F00DAF" w:rsidRDefault="00DA3B7A" w:rsidP="00884490">
      <w:pPr>
        <w:pStyle w:val="ime-razdel"/>
        <w:keepNext/>
        <w:keepLines/>
        <w:ind w:firstLine="567"/>
        <w:jc w:val="both"/>
        <w:rPr>
          <w:u w:val="single"/>
        </w:rPr>
      </w:pPr>
      <w:r w:rsidRPr="00DA3B7A">
        <w:rPr>
          <w:u w:val="single"/>
        </w:rPr>
        <w:lastRenderedPageBreak/>
        <w:t>8</w:t>
      </w:r>
      <w:r w:rsidR="00884490" w:rsidRPr="00DA3B7A">
        <w:rPr>
          <w:u w:val="single"/>
        </w:rPr>
        <w:t xml:space="preserve">. </w:t>
      </w:r>
      <w:r w:rsidR="00884490" w:rsidRPr="00F00DAF">
        <w:rPr>
          <w:u w:val="single"/>
        </w:rPr>
        <w:t>Документиране на дейностите по клиничната пътека</w:t>
      </w:r>
    </w:p>
    <w:p w14:paraId="5949C450" w14:textId="77777777" w:rsidR="00884490" w:rsidRPr="00F00DAF" w:rsidRDefault="00884490" w:rsidP="00884490">
      <w:pPr>
        <w:pStyle w:val="Body0"/>
        <w:keepNext/>
        <w:keepLines/>
        <w:spacing w:before="0" w:line="240" w:lineRule="auto"/>
      </w:pPr>
      <w:r w:rsidRPr="00F00DAF">
        <w:rPr>
          <w:b/>
        </w:rPr>
        <w:t xml:space="preserve">1. ХОСПИТАЛИЗАЦИЯТА НА ПАЦИЕНТА </w:t>
      </w:r>
      <w:r w:rsidRPr="00F00DAF">
        <w:t>се</w:t>
      </w:r>
      <w:r w:rsidRPr="00F00DAF">
        <w:rPr>
          <w:b/>
        </w:rPr>
        <w:t xml:space="preserve"> </w:t>
      </w:r>
      <w:r w:rsidRPr="00F00DAF">
        <w:t>документира в “</w:t>
      </w:r>
      <w:r w:rsidRPr="00F00DAF">
        <w:rPr>
          <w:i/>
        </w:rPr>
        <w:t>История на заболяването</w:t>
      </w:r>
      <w:r w:rsidRPr="00F00DAF">
        <w:t xml:space="preserve">” </w:t>
      </w:r>
      <w:r w:rsidRPr="00F00DAF">
        <w:rPr>
          <w:noProof/>
        </w:rPr>
        <w:t xml:space="preserve">(ИЗ) </w:t>
      </w:r>
      <w:r w:rsidRPr="00F00DAF">
        <w:t xml:space="preserve">и в част ІІ на </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7DFD0D39" w14:textId="77777777" w:rsidR="00884490" w:rsidRPr="00F00DAF" w:rsidRDefault="00884490" w:rsidP="00884490">
      <w:pPr>
        <w:pStyle w:val="Body0"/>
        <w:keepNext/>
        <w:keepLines/>
        <w:spacing w:before="0" w:line="240" w:lineRule="auto"/>
        <w:rPr>
          <w:b/>
        </w:rPr>
      </w:pPr>
    </w:p>
    <w:p w14:paraId="6FF12D94" w14:textId="77777777" w:rsidR="00884490" w:rsidRPr="00F00DAF" w:rsidRDefault="00884490" w:rsidP="00884490">
      <w:pPr>
        <w:pStyle w:val="Body0"/>
        <w:keepNext/>
        <w:keepLines/>
        <w:spacing w:before="0" w:line="240" w:lineRule="auto"/>
      </w:pPr>
      <w:r w:rsidRPr="00F00DAF">
        <w:rPr>
          <w:b/>
        </w:rPr>
        <w:t xml:space="preserve">2. ПРЕДОПЕРАТИВНА БОЛНИЧНА ДОКУМЕНТАЦИЯ </w:t>
      </w:r>
      <w:r w:rsidRPr="00F00DAF">
        <w:t xml:space="preserve">– включва попълване на лист за </w:t>
      </w:r>
      <w:r w:rsidRPr="00F00DAF">
        <w:rPr>
          <w:i/>
        </w:rPr>
        <w:t>Предоперативна анестезиологична консултация</w:t>
      </w:r>
      <w:r w:rsidRPr="00F00DAF">
        <w:t xml:space="preserve"> (Документ №2) и задължителна предоперативна епикриза – документите се оформят съгласно Медицински стандарти “Анестезия и интензивно лечение” и „</w:t>
      </w:r>
      <w:r w:rsidRPr="00F00DAF">
        <w:rPr>
          <w:noProof/>
          <w:lang w:val="ru-RU"/>
        </w:rPr>
        <w:t>Акушерство и гинекология</w:t>
      </w:r>
      <w:r w:rsidRPr="00F00DAF">
        <w:rPr>
          <w:noProof/>
        </w:rPr>
        <w:t>”.</w:t>
      </w:r>
    </w:p>
    <w:p w14:paraId="126E79EF" w14:textId="77777777" w:rsidR="00884490" w:rsidRPr="00F00DAF" w:rsidRDefault="00884490" w:rsidP="00884490">
      <w:pPr>
        <w:pStyle w:val="Body0"/>
        <w:keepNext/>
        <w:keepLines/>
        <w:rPr>
          <w:b/>
        </w:rPr>
      </w:pPr>
    </w:p>
    <w:p w14:paraId="33488058" w14:textId="77777777" w:rsidR="00884490" w:rsidRPr="00F00DAF" w:rsidRDefault="00884490" w:rsidP="00884490">
      <w:pPr>
        <w:pStyle w:val="Body0"/>
        <w:keepNext/>
        <w:keepLines/>
        <w:spacing w:before="0" w:line="240" w:lineRule="auto"/>
        <w:rPr>
          <w:b/>
        </w:rPr>
      </w:pPr>
      <w:r w:rsidRPr="00F00DAF">
        <w:rPr>
          <w:b/>
        </w:rPr>
        <w:t>3. ДОКУМЕНТИРАНЕ НА ЛЕЧЕНИЕТО:</w:t>
      </w:r>
    </w:p>
    <w:p w14:paraId="7F70847C" w14:textId="77777777" w:rsidR="00884490" w:rsidRPr="00F00DAF" w:rsidRDefault="00884490" w:rsidP="00884490">
      <w:pPr>
        <w:pStyle w:val="Body0"/>
        <w:keepNext/>
        <w:keepLines/>
        <w:spacing w:before="0" w:line="240" w:lineRule="auto"/>
      </w:pPr>
      <w:r w:rsidRPr="00F00DAF">
        <w:t xml:space="preserve">3.1. Документиране на предоперативни дни в ИЗ. </w:t>
      </w:r>
    </w:p>
    <w:p w14:paraId="1A97850E" w14:textId="77777777" w:rsidR="00884490" w:rsidRPr="00F00DAF" w:rsidRDefault="00884490" w:rsidP="00884490">
      <w:pPr>
        <w:pStyle w:val="Body0"/>
        <w:keepNext/>
        <w:keepLines/>
        <w:spacing w:before="0" w:line="240" w:lineRule="auto"/>
      </w:pPr>
      <w:r w:rsidRPr="00F00DAF">
        <w:t>3.2. Документиране на операцията – изготвяне на оперативен протокол (съобразно Медицински стандарт „</w:t>
      </w:r>
      <w:r w:rsidRPr="00F00DAF">
        <w:rPr>
          <w:noProof/>
          <w:lang w:val="ru-RU"/>
        </w:rPr>
        <w:t>Акушерство и гинекология</w:t>
      </w:r>
      <w:r w:rsidRPr="00F00DAF">
        <w:rPr>
          <w:noProof/>
        </w:rPr>
        <w:t>”;</w:t>
      </w:r>
    </w:p>
    <w:p w14:paraId="41D8353D" w14:textId="77777777" w:rsidR="00884490" w:rsidRPr="00F00DAF" w:rsidRDefault="00884490" w:rsidP="00884490">
      <w:pPr>
        <w:pStyle w:val="Body0"/>
        <w:keepNext/>
        <w:keepLines/>
        <w:spacing w:before="0" w:line="240" w:lineRule="auto"/>
      </w:pPr>
      <w:r w:rsidRPr="00F00DAF">
        <w:t xml:space="preserve">3.3. Документиране на следоперативните дни в ИЗ. </w:t>
      </w:r>
    </w:p>
    <w:p w14:paraId="1E7F461F" w14:textId="77777777" w:rsidR="00884490" w:rsidRPr="00F00DAF" w:rsidRDefault="00884490" w:rsidP="00884490">
      <w:pPr>
        <w:pStyle w:val="Body0"/>
        <w:keepNext/>
        <w:keepLines/>
        <w:spacing w:before="0" w:line="240" w:lineRule="auto"/>
        <w:rPr>
          <w:b/>
        </w:rPr>
      </w:pPr>
    </w:p>
    <w:p w14:paraId="13B1C864" w14:textId="77777777" w:rsidR="00884490" w:rsidRPr="00F00DAF" w:rsidRDefault="00884490" w:rsidP="00884490">
      <w:pPr>
        <w:pStyle w:val="Body0"/>
        <w:keepNext/>
        <w:keepLines/>
        <w:spacing w:before="0" w:line="240" w:lineRule="auto"/>
      </w:pPr>
      <w:r w:rsidRPr="00F00DAF">
        <w:rPr>
          <w:b/>
        </w:rPr>
        <w:t>4. ИЗПИСВАНЕТО/ПРЕВЕЖДАНЕТО КЪМ ДРУГО ЛЕЧЕБНО ЗАВЕДЕНИЕ СЕ ДОКУМЕНТИРА В:</w:t>
      </w:r>
    </w:p>
    <w:p w14:paraId="26614F7D" w14:textId="77777777" w:rsidR="00884490" w:rsidRPr="00F00DAF" w:rsidRDefault="00884490" w:rsidP="00884490">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3339DC" w14:textId="77777777" w:rsidR="00884490" w:rsidRPr="00F00DAF" w:rsidRDefault="00884490" w:rsidP="00884490">
      <w:pPr>
        <w:pStyle w:val="Body0"/>
        <w:keepNext/>
        <w:keepLines/>
        <w:spacing w:before="0" w:line="240" w:lineRule="auto"/>
      </w:pPr>
      <w:r w:rsidRPr="00F00DAF">
        <w:t>-</w:t>
      </w:r>
      <w:r w:rsidRPr="00F00DAF">
        <w:tab/>
        <w:t>част ІІІ на</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0E3FA9C1" w14:textId="77777777" w:rsidR="00884490" w:rsidRPr="00F00DAF" w:rsidRDefault="00884490" w:rsidP="00884490">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p w14:paraId="714B4AB2" w14:textId="74B6FA0E" w:rsidR="00F47A0C" w:rsidRDefault="00F47A0C">
      <w:pPr>
        <w:spacing w:after="160" w:line="259" w:lineRule="auto"/>
        <w:rPr>
          <w:rFonts w:ascii="Arial" w:eastAsia="Times New Roman" w:hAnsi="Arial" w:cs="Times New Roman"/>
          <w:b/>
          <w:szCs w:val="20"/>
        </w:rPr>
      </w:pPr>
      <w:r>
        <w:rPr>
          <w:b/>
        </w:rPr>
        <w:br w:type="page"/>
      </w:r>
    </w:p>
    <w:p w14:paraId="707D8772" w14:textId="77777777" w:rsidR="00884490"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lastRenderedPageBreak/>
        <w:t xml:space="preserve">                                                                                                                       ДОКУМЕНТ № 4</w:t>
      </w:r>
    </w:p>
    <w:p w14:paraId="1AC21920" w14:textId="77777777" w:rsidR="00884490" w:rsidRPr="00F00DAF" w:rsidRDefault="00884490" w:rsidP="00884490">
      <w:pPr>
        <w:keepNext/>
        <w:keepLines/>
        <w:spacing w:after="0" w:line="240" w:lineRule="auto"/>
        <w:ind w:firstLine="567"/>
        <w:jc w:val="center"/>
        <w:rPr>
          <w:rFonts w:ascii="Arial" w:hAnsi="Arial"/>
          <w:b/>
          <w:caps/>
          <w:szCs w:val="20"/>
          <w:lang w:val="ru-RU"/>
        </w:rPr>
      </w:pPr>
    </w:p>
    <w:p w14:paraId="234AAC14" w14:textId="77777777" w:rsidR="00884490" w:rsidRPr="00F00DAF"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t>ИНФОРМАЦИЯ ЗА ПАЦИЕНТА (родителя/настойника/Попечителя)</w:t>
      </w:r>
    </w:p>
    <w:p w14:paraId="02B851BD" w14:textId="77777777" w:rsidR="00884490" w:rsidRPr="00F00DAF" w:rsidRDefault="00884490" w:rsidP="00884490">
      <w:pPr>
        <w:keepNext/>
        <w:keepLines/>
        <w:spacing w:after="0" w:line="240" w:lineRule="auto"/>
        <w:ind w:firstLine="567"/>
        <w:rPr>
          <w:rFonts w:ascii="Arial" w:hAnsi="Arial"/>
          <w:b/>
          <w:i/>
          <w:szCs w:val="20"/>
          <w:lang w:val="ru-RU"/>
        </w:rPr>
      </w:pPr>
      <w:r w:rsidRPr="00F00DAF">
        <w:rPr>
          <w:rFonts w:ascii="Arial" w:hAnsi="Arial"/>
          <w:b/>
          <w:i/>
          <w:szCs w:val="20"/>
          <w:lang w:val="ru-RU"/>
        </w:rPr>
        <w:t>Заболяване и необходимост от операция:</w:t>
      </w:r>
    </w:p>
    <w:p w14:paraId="7424644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lang w:val="ru-RU"/>
        </w:rPr>
        <w:t>Вие имате заболяване, което налага оперативно премахване на матката. Нерядко премахването на матката не цели спасяването на живота Ви (</w:t>
      </w:r>
      <w:r w:rsidRPr="00F00DAF">
        <w:rPr>
          <w:rFonts w:ascii="Arial" w:hAnsi="Arial"/>
          <w:szCs w:val="20"/>
        </w:rPr>
        <w:t>той просто не е застрашен</w:t>
      </w:r>
      <w:r w:rsidRPr="00F00DAF">
        <w:rPr>
          <w:rFonts w:ascii="Arial" w:hAnsi="Arial"/>
          <w:szCs w:val="20"/>
          <w:lang w:val="ru-RU"/>
        </w:rPr>
        <w:t>)</w:t>
      </w:r>
      <w:r w:rsidRPr="00F00DAF">
        <w:rPr>
          <w:rFonts w:ascii="Arial" w:hAnsi="Arial"/>
          <w:szCs w:val="20"/>
        </w:rPr>
        <w:t>, а подобряване няа неговото качество. Вие сте започнали да получавате кървене или болки. Тези оплаквания Ви пречат да пътувате, да се се срещате с хора или просто ангажират мислите Ви. С други думи, не живеете пълноценно. Ако тези оплаквания не се повлияват от лекарства, не остава друго освен матката Ви да бъде оперирана. След като се възстановите от операцията, неприятностите остават в миналото.</w:t>
      </w:r>
    </w:p>
    <w:p w14:paraId="3328B0FF"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Технически данни за операцията:</w:t>
      </w:r>
    </w:p>
    <w:p w14:paraId="3B1AFB1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Матката се премахва от хирург с помощта на роботизирана система,с инструменти които се въвеждат в корема през малки отвори на коремната стена.</w:t>
      </w:r>
    </w:p>
    <w:p w14:paraId="151F234E"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хода на оперативната интервенция могат да настъпят усложнения които да наложат операцията да бъде довършена с разрез на коремната стена и/или с достъп през влагалището.</w:t>
      </w:r>
    </w:p>
    <w:p w14:paraId="669A36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Когато говорим за  „оперативно отстраняване на матката“, разбираме отстраняване на цялата матка - т.е. както на маточно тяло, така и на маточна шийка. В маточната шийка твърде често възниква рак. Отстранявайки я, ние предпазваме жената от такъв рак за целия й бъдещ живот. Твърдението, че маточната шийка  има решително  участие в усещането за полова наслада е далече от истината.</w:t>
      </w:r>
    </w:p>
    <w:p w14:paraId="452AFF6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Състоянието на маточните тръби и яйчниците не винаги може да се прецени предоперативно. Ако при операцията установим, че тръба или яйчник са засегнати от заболяване, ние трябва да премахнем всички болни органи.</w:t>
      </w:r>
    </w:p>
    <w:p w14:paraId="1D9435B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Може би вече сте във възраст, когато яйчниците не функционират. Ако те не са  засегнати от болестен процес, ние обикновено не ги отстраняваме, но можем да направим това – стига Вие изрично да сте го поискали.</w:t>
      </w:r>
    </w:p>
    <w:p w14:paraId="59DE2CA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По принцип е възприето следното правило: при операция се отстраняват болните тъкани и органи – нито повече, нито по-малко.</w:t>
      </w:r>
    </w:p>
    <w:p w14:paraId="3B65290A" w14:textId="77777777" w:rsidR="00884490" w:rsidRPr="00F00DAF" w:rsidRDefault="00884490" w:rsidP="00884490">
      <w:pPr>
        <w:keepNext/>
        <w:keepLines/>
        <w:spacing w:after="0" w:line="240" w:lineRule="auto"/>
        <w:ind w:firstLine="567"/>
        <w:jc w:val="both"/>
        <w:rPr>
          <w:rFonts w:ascii="Arial" w:hAnsi="Arial"/>
          <w:i/>
          <w:szCs w:val="20"/>
        </w:rPr>
      </w:pPr>
      <w:r w:rsidRPr="00F00DAF">
        <w:rPr>
          <w:rFonts w:ascii="Arial" w:hAnsi="Arial"/>
          <w:i/>
          <w:szCs w:val="20"/>
        </w:rPr>
        <w:t>Неусложнен следоперативен период</w:t>
      </w:r>
    </w:p>
    <w:p w14:paraId="32E43A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През първите часове след операцията в оперираните зони (коремна стена, тазови тъкани) се усеща болка. </w:t>
      </w:r>
      <w:r w:rsidRPr="00F00DAF">
        <w:rPr>
          <w:rFonts w:ascii="Arial" w:hAnsi="Arial"/>
          <w:i/>
          <w:szCs w:val="20"/>
        </w:rPr>
        <w:t>Ние изключително държим на спокойствието на нашите болни и правим всичко възможно да сведем болката до минимум!</w:t>
      </w:r>
    </w:p>
    <w:p w14:paraId="78B65FB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За да проследим функцията на пикочната система, често се налага през първото денонощие след операцията в пикочния мехур да бъде оставен катетър. Някои специални операции налагат катетърът да остане и повече от едно денонощие.</w:t>
      </w:r>
    </w:p>
    <w:p w14:paraId="07827E0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някои случаи операторите прибягват до употребата на дренажи. „Дренаж“ означава отвеждане на течности чрез огъваема тръбичка. Усещането  при отстраняване на тръбичката не е по-неприятно от усещането при мускулна инжекция.</w:t>
      </w:r>
    </w:p>
    <w:p w14:paraId="3429429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Следоперативното приложение на антибиотици не е задължително.</w:t>
      </w:r>
    </w:p>
    <w:p w14:paraId="2DEC33E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При операции на вътрешните полови органи червата изискват известно време, за да възстановят функцията си. Ако чувството  за подуване Ви причинява безпокойство, съобщете на лекуващия екип.</w:t>
      </w:r>
    </w:p>
    <w:p w14:paraId="598F323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 отстраняване на матката, Вие не можете да забременявате и да раждате деца. Ако преди операцията сте имали менструация, тя повече няма да се появи. При условие, че в тялото Ви е останала дори част от функциониращ яйчник, липсата на менструация не води нито до наддаване на тегло, нито до топли вълни, нито до загуба на Вашата женственост. Разбира се , тези неща ще се случат един ден – със или без прекарана операция. Ако е било наложително  и двата яйчника  да бъдат премахнати, ще получите лекарски съвет за допълнително лечение.</w:t>
      </w:r>
    </w:p>
    <w:p w14:paraId="6585CB35"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Възможни следоперативни нарушения:</w:t>
      </w:r>
    </w:p>
    <w:p w14:paraId="58D193AF"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По правило, отстраняването на матката протича без усложнения. В редки случаи е възможно да бъдат наранени съседни органи. При подобно усложнение, то най-често се коригира по време  на самата операция и остава без никакви последствия. По изключение може да се наложи повторно оперативно лечение.</w:t>
      </w:r>
    </w:p>
    <w:p w14:paraId="7B1B7BD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коремна и тазова хирургия са известни и други усложнения, като: образуване на съсиреци (тромбози) в кръвоносните съдове; кръвотечения; потискане на чревната функция; инфекции. Тези усложнения днес се срещат все по - рядко.</w:t>
      </w:r>
    </w:p>
    <w:p w14:paraId="686AA3B8"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Съществуват и рискове, свързани с медицинските намеси изобщо. Ако се наложи кръвопреливане, чуждата кръв може да вкара в организма микроб или вирус. Някои лекарства могат да предизвикат алергични реакции. Ще помогнете много и на себе си, и на нас, ако предварително ни съобщите за всички реакции, предизвикани в миналото Ви от лекарства, храни и др.</w:t>
      </w:r>
    </w:p>
    <w:p w14:paraId="5E17C819"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Някои данни свързани с времетраене:</w:t>
      </w:r>
    </w:p>
    <w:p w14:paraId="5164436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ab/>
        <w:t>Операцията за  премахване на матката обикновено трае по-малко от 1 час. При необходимост, операцията може да продължи  по-дълго. Времетраенето на операцията не е от съществено значение за оперативния риск.</w:t>
      </w:r>
    </w:p>
    <w:p w14:paraId="0E7A4B2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Минималният престояй в клиниката след такава операция е 4 дни. При особено благоприятно протичане, мажете да бъдете изписана и по-рано.</w:t>
      </w:r>
    </w:p>
    <w:p w14:paraId="04A16891" w14:textId="77777777" w:rsidR="00884490" w:rsidRPr="00F00DAF" w:rsidRDefault="00884490" w:rsidP="00884490">
      <w:pPr>
        <w:keepNext/>
        <w:keepLines/>
        <w:spacing w:after="0" w:line="240" w:lineRule="auto"/>
        <w:ind w:firstLine="567"/>
        <w:jc w:val="both"/>
        <w:rPr>
          <w:rFonts w:ascii="Arial" w:hAnsi="Arial"/>
          <w:caps/>
          <w:szCs w:val="20"/>
        </w:rPr>
      </w:pPr>
      <w:r w:rsidRPr="00F00DAF">
        <w:rPr>
          <w:rFonts w:ascii="Arial" w:hAnsi="Arial"/>
          <w:szCs w:val="20"/>
        </w:rPr>
        <w:t>Един месец след операцията трябва да избягвате всякакви физически натоварвания и да не водите полов живот. След като месецът мине, трябва да се явите на контролен преглед. Лекарят ще Ви даде съвет по отношение на режима, който се налага да спазвате. Обикновено разрешаваме някои по-леки натоварвания, както и половм живот.</w:t>
      </w:r>
    </w:p>
    <w:p w14:paraId="3F3536E7" w14:textId="77777777" w:rsidR="00884490" w:rsidRPr="00F00DAF" w:rsidRDefault="00884490" w:rsidP="00884490">
      <w:pPr>
        <w:keepNext/>
        <w:keepLines/>
        <w:spacing w:after="0" w:line="240" w:lineRule="auto"/>
        <w:ind w:firstLine="567"/>
        <w:jc w:val="center"/>
        <w:rPr>
          <w:rFonts w:ascii="Arial" w:hAnsi="Arial"/>
          <w:b/>
          <w:snapToGrid w:val="0"/>
          <w:szCs w:val="20"/>
          <w:lang w:val="ru-RU"/>
        </w:rPr>
      </w:pPr>
    </w:p>
    <w:p w14:paraId="7788068B" w14:textId="77777777" w:rsidR="006A14E9" w:rsidRDefault="00884490" w:rsidP="006A14E9">
      <w:pPr>
        <w:keepNext/>
        <w:keepLines/>
        <w:spacing w:after="0" w:line="240" w:lineRule="auto"/>
        <w:ind w:firstLine="567"/>
        <w:jc w:val="center"/>
        <w:rPr>
          <w:rFonts w:ascii="Arial" w:hAnsi="Arial"/>
          <w:b/>
          <w:szCs w:val="20"/>
        </w:rPr>
      </w:pPr>
      <w:r w:rsidRPr="00F00DAF">
        <w:rPr>
          <w:rFonts w:ascii="Arial" w:hAnsi="Arial"/>
          <w:b/>
          <w:szCs w:val="20"/>
        </w:rPr>
        <w:t>ОНКОЛОГИЧНО НОВООБРАЗУВАНИЕ НА МАТОЧНОТО ТЯЛО</w:t>
      </w:r>
    </w:p>
    <w:p w14:paraId="386FFF67" w14:textId="77777777" w:rsidR="00884490" w:rsidRPr="006A14E9" w:rsidRDefault="00884490" w:rsidP="006A14E9">
      <w:pPr>
        <w:keepNext/>
        <w:keepLines/>
        <w:spacing w:after="0" w:line="240" w:lineRule="auto"/>
        <w:ind w:firstLine="567"/>
        <w:jc w:val="both"/>
        <w:rPr>
          <w:rFonts w:ascii="Arial" w:hAnsi="Arial"/>
          <w:b/>
          <w:szCs w:val="20"/>
        </w:rPr>
      </w:pPr>
      <w:r w:rsidRPr="00F00DAF">
        <w:rPr>
          <w:rFonts w:ascii="Arial" w:hAnsi="Arial"/>
          <w:szCs w:val="20"/>
        </w:rPr>
        <w:t xml:space="preserve">Онкологичните заболявания на маточното тяло са най-честите сред тази група заболявания на женската полова система в развитите страни. Те засягат предимно жените с прекратена менструална функция, но не е изключено и възникването им в по-млада възраст. За щастие заболяването се развива и разпространява сравнително бавно, което позволява ранното му установяване и своевременно лечение с изключително висок процент на окончателно излекуване. Основният метод на лечение е оперативното отстраняване на цялата матка заедно с маточните тръби и яйчниците. При необходимост в зависимост от разпространението на процеса и особеностите му се прилага допълнително лъче- и/или хормонолечение. Първичното оперативно лечение дава най-добри резултати и се прилага винаги, когато здравословното състояние на жената и разпространението на заболяването позволяват извършването на операцията. Неизвършването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3BA5E47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663A7F19"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6D2AC210"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 xml:space="preserve">Преди, по време или след операцията може да се наложи преливане на кръв или други биологични продукти. </w:t>
      </w:r>
    </w:p>
    <w:p w14:paraId="1C63D3CE"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3CC14035" w14:textId="77777777" w:rsidR="00884490" w:rsidRPr="00DA3B7A"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Непопълването или неподписването на декларацията ще се счита за отказ от оперативно лечение. </w:t>
      </w:r>
    </w:p>
    <w:p w14:paraId="5CC8F7D6" w14:textId="77777777" w:rsidR="00884490" w:rsidRPr="00DA3B7A" w:rsidRDefault="00884490" w:rsidP="005671DE">
      <w:pPr>
        <w:keepNext/>
        <w:keepLines/>
        <w:spacing w:after="0" w:line="240" w:lineRule="auto"/>
        <w:ind w:firstLine="567"/>
        <w:jc w:val="both"/>
        <w:rPr>
          <w:rFonts w:ascii="Arial" w:hAnsi="Arial"/>
          <w:szCs w:val="20"/>
        </w:rPr>
      </w:pPr>
    </w:p>
    <w:p w14:paraId="24D8AAA1"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t>ОНКОЛОГИЧНО НОВООБРАЗУВАНИЕ НА МАТОЧНАТА ШИЙКА</w:t>
      </w:r>
    </w:p>
    <w:p w14:paraId="2716ACD2"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Онкологичното заболяване на маточната шийка е една от най-честите форми сред тази група заболявания. То засяга предимно жени между 40 и 60-годишна възраст, като показва постоянно завишаване дела на заболелите в по-младите възрастови групи.</w:t>
      </w:r>
    </w:p>
    <w:p w14:paraId="2BF0AEF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маточната шийка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рентгенологични изследвания на бял дроб, кости, бъбречна система, цистоскопия, ректоскопия, изследване състоянието на сърдечно-съдовата система, клинико-лабораторни изследвания. </w:t>
      </w:r>
    </w:p>
    <w:p w14:paraId="4B74CF7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Основният метод на лечение е оперативното отстраняване на цялата матка заедно с маточните тръби, яйчниците, лимфните възли на таза и горната част на влагалището. При необходимост, в зависимост от разпространението на процеса и особеностите му, се прилага допълнително лъче-, химио-, имунотерапия.</w:t>
      </w:r>
    </w:p>
    <w:p w14:paraId="5B47AF4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Неизвършването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681BB5E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0A1DE52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7EC4C7A"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F3EB93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Непопълването или неподписването на декларацията ще се счита за отказ от оперативно лечение. </w:t>
      </w:r>
    </w:p>
    <w:p w14:paraId="2454451B" w14:textId="77777777" w:rsidR="00884490" w:rsidRPr="00DA3B7A" w:rsidRDefault="00884490" w:rsidP="005671DE">
      <w:pPr>
        <w:keepNext/>
        <w:keepLines/>
        <w:spacing w:after="0" w:line="240" w:lineRule="auto"/>
        <w:rPr>
          <w:b/>
        </w:rPr>
      </w:pPr>
    </w:p>
    <w:p w14:paraId="0B5E8DB5" w14:textId="77777777" w:rsidR="00A7443B" w:rsidRPr="00DA3B7A" w:rsidRDefault="00A7443B" w:rsidP="005671DE">
      <w:pPr>
        <w:keepNext/>
        <w:keepLines/>
        <w:spacing w:after="0" w:line="240" w:lineRule="auto"/>
        <w:rPr>
          <w:b/>
        </w:rPr>
      </w:pPr>
    </w:p>
    <w:p w14:paraId="456EFE38" w14:textId="77777777" w:rsidR="00A7443B" w:rsidRPr="00DA3B7A" w:rsidRDefault="00A7443B" w:rsidP="005671DE">
      <w:pPr>
        <w:keepNext/>
        <w:keepLines/>
        <w:spacing w:after="0" w:line="240" w:lineRule="auto"/>
        <w:rPr>
          <w:b/>
        </w:rPr>
      </w:pPr>
    </w:p>
    <w:p w14:paraId="4FEBD348"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lastRenderedPageBreak/>
        <w:t>ОНКОЛОГИЧНО НОВООБРАЗУВАНИЕ НА ЯЙЧНИКА</w:t>
      </w:r>
    </w:p>
    <w:p w14:paraId="25154D05"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Онкологичното заболяване на яйчника е третото по честота сред злокачествените заболявания на женската полова система. То засяга най-често жените между 50 и 65-годишна възраст, но не е рядкост засягането на млади, включително и нераждали жени.</w:t>
      </w:r>
    </w:p>
    <w:p w14:paraId="3D3886D1"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яйчника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рентгенологични изследвания на бял дроб, кости, бъбречна система, изследване състоянието на сърдечно-съдовата система, стомашно-чревния тракт и млечните жлези и клинико-лабораторни изследвания. </w:t>
      </w:r>
    </w:p>
    <w:p w14:paraId="3C98DD23"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Основният метод на лечение е оперативното отстраняване на матката с нейните придатъци (ангажирани или не от туморни формации) и голямото було. При по-напреднали процеси стремежът е да се отстрани колкото се може повече от тумора и неговите разсейки. В зависимост от разпространението на процеса и особеностите му се прилага допълнително лъче-, химио- и имунотерапия.</w:t>
      </w:r>
    </w:p>
    <w:p w14:paraId="4F68600E"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Неизвършването на операция и отказът от други методи на лечение довеждат до прогресиране на заболяването със засилване на оплакванията и в крайна сметка водят до неблагоприятен изход. </w:t>
      </w:r>
    </w:p>
    <w:p w14:paraId="7239D8D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3040B58E" w14:textId="77777777" w:rsidR="00884490" w:rsidRPr="003434DD" w:rsidRDefault="00884490" w:rsidP="005671DE">
      <w:pPr>
        <w:keepNext/>
        <w:keepLines/>
        <w:spacing w:after="0" w:line="240" w:lineRule="auto"/>
        <w:ind w:firstLine="567"/>
        <w:jc w:val="both"/>
        <w:rPr>
          <w:rFonts w:ascii="Arial" w:hAnsi="Arial"/>
          <w:szCs w:val="20"/>
        </w:rPr>
      </w:pPr>
      <w:r w:rsidRPr="00F00DAF">
        <w:rPr>
          <w:rFonts w:ascii="Arial" w:hAnsi="Arial"/>
          <w:szCs w:val="20"/>
        </w:rPr>
        <w:t>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w:t>
      </w:r>
      <w:r w:rsidRPr="003434DD">
        <w:rPr>
          <w:rFonts w:ascii="Arial" w:hAnsi="Arial"/>
          <w:szCs w:val="20"/>
        </w:rPr>
        <w:t xml:space="preserve">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смущенията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D81CF6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37FE221E"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декларация за информирано съгласие. Непопълването или неподписването на декларацията ще се счита за отказ от оперативно лечение. </w:t>
      </w:r>
    </w:p>
    <w:p w14:paraId="2B6FBD3B" w14:textId="77777777" w:rsidR="00884490" w:rsidRPr="0044573D" w:rsidRDefault="00884490" w:rsidP="005671DE">
      <w:pPr>
        <w:keepNext/>
        <w:keepLines/>
        <w:spacing w:after="0" w:line="240" w:lineRule="auto"/>
        <w:jc w:val="center"/>
        <w:rPr>
          <w:rFonts w:ascii="Arial" w:hAnsi="Arial"/>
          <w:b/>
        </w:rPr>
      </w:pPr>
    </w:p>
    <w:p w14:paraId="78BB3C39" w14:textId="77777777" w:rsidR="00884490" w:rsidRPr="0044573D" w:rsidRDefault="00884490" w:rsidP="005671DE">
      <w:pPr>
        <w:keepNext/>
        <w:keepLines/>
        <w:spacing w:after="0" w:line="240" w:lineRule="auto"/>
        <w:jc w:val="center"/>
        <w:rPr>
          <w:rFonts w:ascii="Arial" w:hAnsi="Arial"/>
          <w:b/>
        </w:rPr>
      </w:pPr>
      <w:r w:rsidRPr="0044573D">
        <w:rPr>
          <w:rFonts w:ascii="Arial" w:hAnsi="Arial"/>
          <w:b/>
        </w:rPr>
        <w:t>ОНКОЛОГИЧНО НОВООБРАЗУВАНИЕ НА МАТОЧНИТЕ ТРЪБИ</w:t>
      </w:r>
    </w:p>
    <w:p w14:paraId="420254F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маточните тръби са рядко срещани малигнени неоплазми. Трудно се диагностицират в ранен стадии на заболяването, защото липсват характерни субективни симптоми, поради което пациентката не търси консултация с гинеколог. </w:t>
      </w:r>
    </w:p>
    <w:p w14:paraId="6E823DC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Основният метод на лечение е оперативното. То включва отстраняване на матката заедно с нейните придатъци (маточни тръби и яйчници). 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1587ED8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lastRenderedPageBreak/>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1AB03AC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Преди, по време или след операцията може да се наложи преливане на кръв или други биологични продукти. </w:t>
      </w:r>
    </w:p>
    <w:p w14:paraId="75CB728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18F59284" w14:textId="77777777" w:rsidR="00884490"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Непопълването или неподписването на декларацията ще се счита за отказ от оперативно лечение. </w:t>
      </w:r>
    </w:p>
    <w:p w14:paraId="200293F8" w14:textId="77777777" w:rsidR="00884490" w:rsidRPr="003434DD" w:rsidRDefault="00884490" w:rsidP="005671DE">
      <w:pPr>
        <w:keepNext/>
        <w:keepLines/>
        <w:spacing w:after="0" w:line="240" w:lineRule="auto"/>
        <w:ind w:firstLine="567"/>
        <w:jc w:val="both"/>
        <w:rPr>
          <w:rFonts w:ascii="Arial" w:hAnsi="Arial"/>
          <w:szCs w:val="20"/>
        </w:rPr>
      </w:pPr>
    </w:p>
    <w:p w14:paraId="1DF3458C" w14:textId="77777777" w:rsidR="00884490" w:rsidRPr="0044573D" w:rsidRDefault="00884490" w:rsidP="005671DE">
      <w:pPr>
        <w:keepNext/>
        <w:keepLines/>
        <w:spacing w:after="0" w:line="240" w:lineRule="auto"/>
        <w:jc w:val="center"/>
        <w:rPr>
          <w:rFonts w:ascii="Arial" w:hAnsi="Arial"/>
          <w:b/>
          <w:szCs w:val="20"/>
        </w:rPr>
      </w:pPr>
      <w:r w:rsidRPr="0044573D">
        <w:rPr>
          <w:rFonts w:ascii="Arial" w:hAnsi="Arial"/>
          <w:b/>
          <w:szCs w:val="20"/>
        </w:rPr>
        <w:t>ОНКОЛОГИЧНО НОВООБРАЗУВАНИЕ НА ВЛАГАЛИЩЕТО</w:t>
      </w:r>
    </w:p>
    <w:p w14:paraId="18BFC50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влагалището са злокачествени тумори, които обикновено засягат по-високите възрастови групи. За щастие се срещат сравнително рядко. Те могат да бъдат първични новообразувания на влагалището или метастатични от друга локализация на неоплазма. Обикновено пациентките неглижират оплакванията си и заболяването прогресира, като може да се разпространи и върху съседни органи – пикочен мехур, право черво. </w:t>
      </w:r>
    </w:p>
    <w:p w14:paraId="0FF68E1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Оперативното лечение на това заболяване изисква отстраняване на влагалището, матката и нейните придатъци. Когато процесът се е разпространил върху съседен(и) орган(и) се налага да се направи по-голяма оперативна интервенция- предна и/или задна евисцерация (отстранява се и засегнатия съседен орган и се извеждат противоестествени отвърстия). </w:t>
      </w:r>
    </w:p>
    <w:p w14:paraId="00B5B51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 комбиниран с влагалищен достъп.</w:t>
      </w:r>
    </w:p>
    <w:p w14:paraId="55F0F7B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185B0DF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lastRenderedPageBreak/>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83327F9" w14:textId="77777777" w:rsidR="00884490"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Непопълването или неподписването на декларацията ще се счита за отказ от оперативно лечение. </w:t>
      </w:r>
    </w:p>
    <w:p w14:paraId="5D916F98" w14:textId="77777777" w:rsidR="00884490" w:rsidRPr="00DA3B7A" w:rsidRDefault="00884490" w:rsidP="005671DE">
      <w:pPr>
        <w:keepNext/>
        <w:keepLines/>
        <w:spacing w:after="0" w:line="240" w:lineRule="auto"/>
        <w:jc w:val="both"/>
        <w:rPr>
          <w:rFonts w:ascii="Arial" w:hAnsi="Arial"/>
          <w:szCs w:val="20"/>
        </w:rPr>
      </w:pPr>
      <w:r>
        <w:rPr>
          <w:rFonts w:ascii="Arial" w:hAnsi="Arial"/>
          <w:szCs w:val="20"/>
        </w:rPr>
        <w:br w:type="page"/>
      </w:r>
    </w:p>
    <w:p w14:paraId="25011016" w14:textId="77777777" w:rsidR="003D4D79" w:rsidRDefault="003D4D79" w:rsidP="000B6FAA">
      <w:pPr>
        <w:pStyle w:val="chast"/>
        <w:keepNext/>
        <w:keepLines/>
        <w:tabs>
          <w:tab w:val="left" w:pos="180"/>
        </w:tabs>
        <w:spacing w:after="0"/>
        <w:rPr>
          <w:snapToGrid w:val="0"/>
          <w:lang w:val="bg-BG"/>
        </w:rPr>
      </w:pPr>
    </w:p>
    <w:p w14:paraId="39CB88D7" w14:textId="6C2DBD91" w:rsidR="003D4D79" w:rsidRDefault="003D4D79" w:rsidP="000B6FAA">
      <w:pPr>
        <w:pStyle w:val="chast"/>
        <w:keepNext/>
        <w:keepLines/>
        <w:tabs>
          <w:tab w:val="left" w:pos="180"/>
        </w:tabs>
        <w:spacing w:after="0"/>
        <w:rPr>
          <w:snapToGrid w:val="0"/>
          <w:lang w:val="bg-BG"/>
        </w:rPr>
      </w:pPr>
      <w:r w:rsidRPr="003D4D79">
        <w:rPr>
          <w:snapToGrid w:val="0"/>
          <w:lang w:val="bg-BG"/>
        </w:rPr>
        <w:t>КП № 168 АСИСТИРАНА С РОБОТ ХИРУРГИЯ ПРИ ЗЛОКАЧЕСТВЕНИ ЗАБОЛЯВАНИЯ</w:t>
      </w:r>
    </w:p>
    <w:p w14:paraId="5211D9C7" w14:textId="77777777" w:rsidR="003D4D79" w:rsidRDefault="003D4D79" w:rsidP="000B6FAA">
      <w:pPr>
        <w:pStyle w:val="chast"/>
        <w:keepNext/>
        <w:keepLines/>
        <w:tabs>
          <w:tab w:val="left" w:pos="180"/>
        </w:tabs>
        <w:spacing w:after="0"/>
        <w:rPr>
          <w:snapToGrid w:val="0"/>
          <w:lang w:val="bg-BG"/>
        </w:rPr>
      </w:pPr>
    </w:p>
    <w:p w14:paraId="2F73090A" w14:textId="31CE4AA1" w:rsidR="00884490" w:rsidRDefault="00884490" w:rsidP="000B6FAA">
      <w:pPr>
        <w:pStyle w:val="chast"/>
        <w:keepNext/>
        <w:keepLines/>
        <w:tabs>
          <w:tab w:val="left" w:pos="180"/>
        </w:tabs>
        <w:spacing w:after="0"/>
        <w:rPr>
          <w:snapToGrid w:val="0"/>
          <w:lang w:val="bg-BG"/>
        </w:rPr>
      </w:pPr>
      <w:r w:rsidRPr="0008086F">
        <w:rPr>
          <w:snapToGrid w:val="0"/>
          <w:lang w:val="bg-BG"/>
        </w:rPr>
        <w:t>КП №168.</w:t>
      </w:r>
      <w:r>
        <w:rPr>
          <w:snapToGrid w:val="0"/>
          <w:lang w:val="bg-BG"/>
        </w:rPr>
        <w:t>2</w:t>
      </w:r>
      <w:r w:rsidRPr="0008086F">
        <w:rPr>
          <w:snapToGrid w:val="0"/>
          <w:lang w:val="bg-BG"/>
        </w:rPr>
        <w:t xml:space="preserve"> АСИСТИРАНА С РОБОТ ХИРУРГИЯ</w:t>
      </w:r>
      <w:r w:rsidRPr="0008086F">
        <w:rPr>
          <w:snapToGrid w:val="0"/>
          <w:lang w:val="ru-RU"/>
        </w:rPr>
        <w:t xml:space="preserve"> пр</w:t>
      </w:r>
      <w:r w:rsidRPr="0008086F">
        <w:rPr>
          <w:snapToGrid w:val="0"/>
          <w:lang w:val="bg-BG"/>
        </w:rPr>
        <w:t>и</w:t>
      </w:r>
      <w:r w:rsidRPr="00DA3B7A">
        <w:rPr>
          <w:snapToGrid w:val="0"/>
          <w:lang w:val="bg-BG"/>
        </w:rPr>
        <w:t xml:space="preserve"> </w:t>
      </w:r>
      <w:r w:rsidRPr="0008086F">
        <w:rPr>
          <w:snapToGrid w:val="0"/>
          <w:lang w:val="bg-BG"/>
        </w:rPr>
        <w:t>злокачествени заболявания</w:t>
      </w:r>
      <w:r>
        <w:rPr>
          <w:snapToGrid w:val="0"/>
          <w:lang w:val="bg-BG"/>
        </w:rPr>
        <w:t xml:space="preserve"> в хирургияТА, гръдната хирургия, детската хирургия и урологията</w:t>
      </w:r>
    </w:p>
    <w:p w14:paraId="6B2E90E8" w14:textId="77777777" w:rsidR="00884490" w:rsidRDefault="00884490" w:rsidP="00884490">
      <w:pPr>
        <w:pStyle w:val="chast"/>
        <w:keepNext/>
        <w:keepLines/>
        <w:tabs>
          <w:tab w:val="left" w:pos="180"/>
        </w:tabs>
        <w:spacing w:after="0"/>
        <w:jc w:val="both"/>
        <w:rPr>
          <w:snapToGrid w:val="0"/>
          <w:lang w:val="bg-BG"/>
        </w:rPr>
      </w:pPr>
    </w:p>
    <w:p w14:paraId="747A1109" w14:textId="77777777" w:rsidR="00884490" w:rsidRPr="00D57137" w:rsidRDefault="00884490" w:rsidP="006E24F9">
      <w:pPr>
        <w:pStyle w:val="chast"/>
        <w:keepNext/>
        <w:keepLines/>
        <w:tabs>
          <w:tab w:val="left" w:pos="180"/>
        </w:tabs>
        <w:spacing w:after="0"/>
        <w:rPr>
          <w:snapToGrid w:val="0"/>
          <w:color w:val="000000" w:themeColor="text1"/>
          <w:lang w:val="bg-BG"/>
        </w:rPr>
      </w:pPr>
      <w:r w:rsidRPr="00D57137">
        <w:rPr>
          <w:snapToGrid w:val="0"/>
          <w:color w:val="000000" w:themeColor="text1"/>
          <w:lang w:val="bg-BG"/>
        </w:rPr>
        <w:t>Минимален болничен престой-</w:t>
      </w:r>
      <w:r w:rsidR="00075D0B" w:rsidRPr="00D57137">
        <w:rPr>
          <w:snapToGrid w:val="0"/>
          <w:color w:val="000000" w:themeColor="text1"/>
          <w:lang w:val="bg-BG"/>
        </w:rPr>
        <w:t xml:space="preserve"> 5</w:t>
      </w:r>
      <w:r w:rsidRPr="00D57137">
        <w:rPr>
          <w:snapToGrid w:val="0"/>
          <w:color w:val="000000" w:themeColor="text1"/>
          <w:lang w:val="bg-BG"/>
        </w:rPr>
        <w:t xml:space="preserve"> дни</w:t>
      </w:r>
      <w:r w:rsidR="00777CE1" w:rsidRPr="00D57137">
        <w:rPr>
          <w:snapToGrid w:val="0"/>
          <w:color w:val="000000" w:themeColor="text1"/>
          <w:lang w:val="bg-BG"/>
        </w:rPr>
        <w:t xml:space="preserve"> при различните специалности и оперативни интервенции</w:t>
      </w:r>
    </w:p>
    <w:p w14:paraId="09EC70BF" w14:textId="77777777" w:rsidR="00884490" w:rsidRPr="00D57137" w:rsidRDefault="00884490" w:rsidP="006E24F9">
      <w:pPr>
        <w:pStyle w:val="chast"/>
        <w:keepNext/>
        <w:keepLines/>
        <w:tabs>
          <w:tab w:val="left" w:pos="180"/>
        </w:tabs>
        <w:spacing w:after="0"/>
        <w:rPr>
          <w:snapToGrid w:val="0"/>
          <w:color w:val="000000" w:themeColor="text1"/>
          <w:lang w:val="bg-BG"/>
        </w:rPr>
      </w:pPr>
      <w:r w:rsidRPr="00D57137">
        <w:rPr>
          <w:snapToGrid w:val="0"/>
          <w:color w:val="000000" w:themeColor="text1"/>
          <w:lang w:val="bg-BG"/>
        </w:rPr>
        <w:t xml:space="preserve">За урологични случаи – </w:t>
      </w:r>
      <w:r w:rsidR="00075D0B" w:rsidRPr="00D57137">
        <w:rPr>
          <w:snapToGrid w:val="0"/>
          <w:color w:val="000000" w:themeColor="text1"/>
          <w:lang w:val="bg-BG"/>
        </w:rPr>
        <w:t>4</w:t>
      </w:r>
      <w:r w:rsidRPr="00D57137">
        <w:rPr>
          <w:snapToGrid w:val="0"/>
          <w:color w:val="000000" w:themeColor="text1"/>
          <w:lang w:val="bg-BG"/>
        </w:rPr>
        <w:t xml:space="preserve"> дни</w:t>
      </w:r>
    </w:p>
    <w:p w14:paraId="15FB7ED9" w14:textId="77777777" w:rsidR="006E24F9" w:rsidRDefault="006E24F9" w:rsidP="00884490">
      <w:pPr>
        <w:keepNext/>
        <w:keepLines/>
        <w:spacing w:before="40" w:line="280" w:lineRule="atLeast"/>
        <w:ind w:firstLine="540"/>
        <w:jc w:val="both"/>
        <w:rPr>
          <w:rFonts w:ascii="Arial" w:hAnsi="Arial"/>
          <w:b/>
          <w:noProof/>
          <w:szCs w:val="20"/>
        </w:rPr>
      </w:pPr>
    </w:p>
    <w:p w14:paraId="05576276" w14:textId="29B48EFB" w:rsidR="00884490" w:rsidRDefault="006E24F9" w:rsidP="006E24F9">
      <w:pPr>
        <w:keepNext/>
        <w:keepLines/>
        <w:spacing w:after="0" w:line="240" w:lineRule="auto"/>
        <w:ind w:firstLine="284"/>
        <w:jc w:val="both"/>
        <w:rPr>
          <w:rFonts w:ascii="Arial" w:hAnsi="Arial"/>
          <w:b/>
          <w:noProof/>
          <w:szCs w:val="20"/>
        </w:rPr>
      </w:pPr>
      <w:r w:rsidRPr="006E24F9">
        <w:rPr>
          <w:rFonts w:ascii="Arial" w:eastAsia="Times New Roman" w:hAnsi="Arial" w:cs="Times New Roman"/>
          <w:b/>
          <w:noProof/>
          <w:szCs w:val="20"/>
        </w:rPr>
        <w:t xml:space="preserve">КОДОВЕ НА ОСНОВНИ ПРОЦЕДУРИ </w:t>
      </w:r>
      <w:r>
        <w:rPr>
          <w:rFonts w:ascii="Arial" w:eastAsia="Times New Roman" w:hAnsi="Arial" w:cs="Times New Roman"/>
          <w:b/>
          <w:noProof/>
          <w:szCs w:val="20"/>
        </w:rPr>
        <w:t xml:space="preserve"> </w:t>
      </w:r>
      <w:r w:rsidR="00884490">
        <w:rPr>
          <w:rFonts w:ascii="Arial" w:hAnsi="Arial"/>
          <w:b/>
          <w:noProof/>
          <w:szCs w:val="20"/>
        </w:rPr>
        <w:t xml:space="preserve">- хирургия </w:t>
      </w:r>
    </w:p>
    <w:p w14:paraId="4700A5E3" w14:textId="77777777" w:rsidR="006E24F9" w:rsidRDefault="006E24F9" w:rsidP="006E24F9">
      <w:pPr>
        <w:keepNext/>
        <w:keepLines/>
        <w:spacing w:after="0" w:line="240" w:lineRule="auto"/>
        <w:ind w:firstLine="284"/>
        <w:jc w:val="both"/>
        <w:rPr>
          <w:rFonts w:ascii="Arial" w:hAnsi="Arial"/>
          <w:b/>
          <w:noProof/>
          <w:szCs w:val="20"/>
        </w:rPr>
      </w:pPr>
    </w:p>
    <w:tbl>
      <w:tblPr>
        <w:tblStyle w:val="TableGrid"/>
        <w:tblW w:w="0" w:type="auto"/>
        <w:tblLook w:val="04A0" w:firstRow="1" w:lastRow="0" w:firstColumn="1" w:lastColumn="0" w:noHBand="0" w:noVBand="1"/>
      </w:tblPr>
      <w:tblGrid>
        <w:gridCol w:w="10188"/>
      </w:tblGrid>
      <w:tr w:rsidR="003D4D79" w14:paraId="59F0559D" w14:textId="77777777" w:rsidTr="003D4D79">
        <w:tc>
          <w:tcPr>
            <w:tcW w:w="10188" w:type="dxa"/>
          </w:tcPr>
          <w:p w14:paraId="05A39C0D" w14:textId="77777777" w:rsidR="006E24F9" w:rsidRDefault="006E24F9" w:rsidP="003D4D79">
            <w:pPr>
              <w:pStyle w:val="SrgCod4dig"/>
              <w:keepNext/>
              <w:keepLines/>
              <w:rPr>
                <w:highlight w:val="yellow"/>
              </w:rPr>
            </w:pPr>
          </w:p>
          <w:p w14:paraId="06DFEEA9" w14:textId="77777777" w:rsidR="00465BB7" w:rsidRPr="00E14470"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p>
          <w:p w14:paraId="57D38F87" w14:textId="77777777" w:rsidR="00465BB7" w:rsidRPr="00465BB7"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терапевтични процедури</w:t>
            </w:r>
          </w:p>
          <w:p w14:paraId="4A7298BA"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2959EF03"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7A331EF4"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163760D1" w14:textId="77777777" w:rsidR="003D4D79" w:rsidRPr="00DA3B7A" w:rsidRDefault="003D4D79" w:rsidP="003D4D79">
            <w:pPr>
              <w:pStyle w:val="body2"/>
              <w:keepNext/>
              <w:keepLines/>
              <w:widowControl/>
              <w:rPr>
                <w:rFonts w:ascii="Arial" w:hAnsi="Arial"/>
                <w:color w:val="auto"/>
                <w:szCs w:val="20"/>
                <w:lang w:val="bg-BG"/>
              </w:rPr>
            </w:pPr>
            <w:r w:rsidRPr="00DA3B7A">
              <w:rPr>
                <w:rFonts w:ascii="Arial" w:hAnsi="Arial"/>
                <w:i/>
                <w:color w:val="auto"/>
                <w:szCs w:val="20"/>
                <w:lang w:val="bg-BG"/>
              </w:rPr>
              <w:t>Не включва</w:t>
            </w:r>
            <w:r w:rsidRPr="00DA3B7A">
              <w:rPr>
                <w:rFonts w:ascii="Arial" w:hAnsi="Arial"/>
                <w:color w:val="auto"/>
                <w:szCs w:val="20"/>
                <w:lang w:val="bg-BG"/>
              </w:rPr>
              <w:t>:</w:t>
            </w:r>
            <w:r w:rsidRPr="00DA3B7A">
              <w:rPr>
                <w:rFonts w:ascii="Arial" w:hAnsi="Arial"/>
                <w:color w:val="auto"/>
                <w:szCs w:val="20"/>
                <w:lang w:val="bg-BG"/>
              </w:rPr>
              <w:tab/>
            </w:r>
            <w:proofErr w:type="spellStart"/>
            <w:r w:rsidRPr="00DA3B7A">
              <w:rPr>
                <w:rFonts w:ascii="Arial" w:hAnsi="Arial"/>
                <w:color w:val="auto"/>
                <w:szCs w:val="20"/>
                <w:lang w:val="bg-BG"/>
              </w:rPr>
              <w:t>реоперация</w:t>
            </w:r>
            <w:proofErr w:type="spellEnd"/>
            <w:r w:rsidRPr="00DA3B7A">
              <w:rPr>
                <w:rFonts w:ascii="Arial" w:hAnsi="Arial"/>
                <w:color w:val="auto"/>
                <w:szCs w:val="20"/>
                <w:lang w:val="bg-BG"/>
              </w:rPr>
              <w:t xml:space="preserve"> при предишна хирургическа </w:t>
            </w:r>
            <w:proofErr w:type="spellStart"/>
            <w:r w:rsidRPr="00DA3B7A">
              <w:rPr>
                <w:rFonts w:ascii="Arial" w:hAnsi="Arial"/>
                <w:color w:val="auto"/>
                <w:szCs w:val="20"/>
                <w:lang w:val="bg-BG"/>
              </w:rPr>
              <w:t>симпатектомия</w:t>
            </w:r>
            <w:proofErr w:type="spellEnd"/>
            <w:r w:rsidRPr="00DA3B7A">
              <w:rPr>
                <w:rFonts w:ascii="Arial" w:hAnsi="Arial"/>
                <w:color w:val="auto"/>
                <w:szCs w:val="20"/>
                <w:lang w:val="bg-BG"/>
              </w:rPr>
              <w:t xml:space="preserve"> (35006-00, 35009-00, 90015-00 [85])</w:t>
            </w:r>
          </w:p>
          <w:p w14:paraId="6589F43C" w14:textId="77777777" w:rsidR="003D4D79" w:rsidRPr="00E14470" w:rsidRDefault="003D4D79" w:rsidP="003D4D79">
            <w:pPr>
              <w:pStyle w:val="Line2"/>
              <w:keepNext/>
              <w:keepLines/>
            </w:pPr>
            <w:r w:rsidRPr="00E14470">
              <w:t>34505-00</w:t>
            </w:r>
            <w:r w:rsidRPr="00E14470">
              <w:tab/>
            </w:r>
            <w:proofErr w:type="spellStart"/>
            <w:r w:rsidRPr="00E14470">
              <w:t>Асистирана</w:t>
            </w:r>
            <w:proofErr w:type="spellEnd"/>
            <w:r w:rsidRPr="00E14470">
              <w:t xml:space="preserve"> с робот </w:t>
            </w:r>
            <w:proofErr w:type="spellStart"/>
            <w:r w:rsidRPr="00E14470">
              <w:t>симпатектомия</w:t>
            </w:r>
            <w:proofErr w:type="spellEnd"/>
            <w:r w:rsidRPr="00E14470">
              <w:t xml:space="preserve"> или ганглионектомия</w:t>
            </w:r>
          </w:p>
          <w:p w14:paraId="29FE7BB9" w14:textId="15977EE1"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t xml:space="preserve">815 </w:t>
            </w:r>
            <w:r w:rsidR="003D4D79" w:rsidRPr="00F727FC">
              <w:t>Други ексцизионни процедури на далак</w:t>
            </w:r>
          </w:p>
          <w:p w14:paraId="22DD22BB" w14:textId="77777777" w:rsidR="003D4D79" w:rsidRPr="00DA3B7A" w:rsidRDefault="003D4D79" w:rsidP="003D4D79">
            <w:pPr>
              <w:keepNext/>
              <w:keepLines/>
              <w:spacing w:before="40" w:line="280" w:lineRule="atLeast"/>
              <w:jc w:val="both"/>
              <w:rPr>
                <w:rFonts w:ascii="Arial" w:hAnsi="Arial" w:cs="Arial"/>
                <w:b/>
                <w:noProof/>
                <w:sz w:val="20"/>
                <w:szCs w:val="20"/>
              </w:rPr>
            </w:pPr>
            <w:r w:rsidRPr="00E14470">
              <w:rPr>
                <w:rFonts w:ascii="Arial" w:hAnsi="Arial" w:cs="Arial"/>
                <w:sz w:val="20"/>
                <w:szCs w:val="20"/>
              </w:rPr>
              <w:t>30556-00</w:t>
            </w:r>
            <w:r w:rsidRPr="00E14470">
              <w:rPr>
                <w:rFonts w:ascii="Arial" w:hAnsi="Arial" w:cs="Arial"/>
                <w:sz w:val="20"/>
                <w:szCs w:val="20"/>
              </w:rPr>
              <w:tab/>
              <w:t xml:space="preserve">Асистирана с робот тотална </w:t>
            </w:r>
            <w:proofErr w:type="spellStart"/>
            <w:r w:rsidRPr="00E14470">
              <w:rPr>
                <w:rFonts w:ascii="Arial" w:hAnsi="Arial" w:cs="Arial"/>
                <w:sz w:val="20"/>
                <w:szCs w:val="20"/>
              </w:rPr>
              <w:t>спленектомия</w:t>
            </w:r>
            <w:proofErr w:type="spellEnd"/>
          </w:p>
          <w:p w14:paraId="4CC3F181" w14:textId="3651F668"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875 </w:t>
            </w:r>
            <w:r w:rsidR="003D4D79" w:rsidRPr="00197CA5">
              <w:rPr>
                <w:rFonts w:ascii="Arial" w:hAnsi="Arial" w:cs="Arial"/>
                <w:b/>
                <w:bCs/>
                <w:sz w:val="20"/>
                <w:szCs w:val="20"/>
              </w:rPr>
              <w:t xml:space="preserve">Частична </w:t>
            </w:r>
            <w:proofErr w:type="spellStart"/>
            <w:r w:rsidR="003D4D79" w:rsidRPr="00197CA5">
              <w:rPr>
                <w:rFonts w:ascii="Arial" w:hAnsi="Arial" w:cs="Arial"/>
                <w:b/>
                <w:bCs/>
                <w:sz w:val="20"/>
                <w:szCs w:val="20"/>
              </w:rPr>
              <w:t>гастректомия</w:t>
            </w:r>
            <w:proofErr w:type="spellEnd"/>
          </w:p>
          <w:p w14:paraId="1414B722" w14:textId="77777777" w:rsidR="003D4D79" w:rsidRPr="00DA3B7A" w:rsidRDefault="003D4D79" w:rsidP="003D4D79">
            <w:pPr>
              <w:pStyle w:val="body2"/>
              <w:keepNext/>
              <w:keepLines/>
              <w:widowControl/>
              <w:rPr>
                <w:rFonts w:ascii="Arial" w:hAnsi="Arial"/>
                <w:color w:val="auto"/>
                <w:lang w:val="bg-BG"/>
              </w:rPr>
            </w:pPr>
            <w:r w:rsidRPr="00DA3B7A">
              <w:rPr>
                <w:rFonts w:ascii="Arial" w:hAnsi="Arial"/>
                <w:i/>
                <w:color w:val="auto"/>
                <w:lang w:val="bg-BG"/>
              </w:rPr>
              <w:t>Не включва</w:t>
            </w:r>
            <w:r w:rsidRPr="00DA3B7A">
              <w:rPr>
                <w:rFonts w:ascii="Arial" w:hAnsi="Arial"/>
                <w:color w:val="auto"/>
                <w:lang w:val="bg-BG"/>
              </w:rPr>
              <w:t>:</w:t>
            </w:r>
            <w:r w:rsidRPr="00DA3B7A">
              <w:rPr>
                <w:rFonts w:ascii="Arial" w:hAnsi="Arial"/>
                <w:color w:val="auto"/>
                <w:lang w:val="bg-BG"/>
              </w:rPr>
              <w:tab/>
              <w:t xml:space="preserve">такава със селективна [стволова] </w:t>
            </w:r>
            <w:proofErr w:type="spellStart"/>
            <w:r w:rsidRPr="00DA3B7A">
              <w:rPr>
                <w:rFonts w:ascii="Arial" w:hAnsi="Arial"/>
                <w:color w:val="auto"/>
                <w:lang w:val="bg-BG"/>
              </w:rPr>
              <w:t>ваготомия</w:t>
            </w:r>
            <w:proofErr w:type="spellEnd"/>
            <w:r w:rsidRPr="00DA3B7A">
              <w:rPr>
                <w:rFonts w:ascii="Arial" w:hAnsi="Arial"/>
                <w:color w:val="auto"/>
                <w:lang w:val="bg-BG"/>
              </w:rPr>
              <w:t xml:space="preserve"> (30497 [877], 30503 [878])</w:t>
            </w:r>
          </w:p>
          <w:p w14:paraId="79C261F3" w14:textId="77777777" w:rsidR="003D4D79" w:rsidRPr="00E14470" w:rsidRDefault="003D4D79" w:rsidP="003D4D79">
            <w:pPr>
              <w:pStyle w:val="Line2"/>
              <w:keepNext/>
              <w:keepLines/>
            </w:pPr>
            <w:r w:rsidRPr="00E14470">
              <w:t>38502-00</w:t>
            </w:r>
            <w:r w:rsidRPr="00E14470">
              <w:tab/>
            </w:r>
            <w:proofErr w:type="spellStart"/>
            <w:r w:rsidRPr="00E14470">
              <w:t>Асистирана</w:t>
            </w:r>
            <w:proofErr w:type="spellEnd"/>
            <w:r w:rsidRPr="00E14470">
              <w:t xml:space="preserve"> с робот частична гастректомия с анастомоза с хранопровод</w:t>
            </w:r>
            <w:r w:rsidRPr="00E14470">
              <w:tab/>
            </w:r>
          </w:p>
          <w:p w14:paraId="30D6CABC" w14:textId="77777777" w:rsidR="003D4D79" w:rsidRPr="00DA3B7A" w:rsidRDefault="003D4D79" w:rsidP="003D4D79">
            <w:pPr>
              <w:pStyle w:val="Line2"/>
              <w:keepNext/>
              <w:keepLines/>
            </w:pPr>
            <w:r w:rsidRPr="00E14470">
              <w:t>38504-00</w:t>
            </w:r>
            <w:r w:rsidRPr="00E14470">
              <w:tab/>
              <w:t xml:space="preserve">Асистирана с робот частична </w:t>
            </w:r>
            <w:proofErr w:type="spellStart"/>
            <w:r w:rsidRPr="00E14470">
              <w:t>гастректомия</w:t>
            </w:r>
            <w:proofErr w:type="spellEnd"/>
            <w:r w:rsidRPr="00E14470">
              <w:t xml:space="preserve"> с </w:t>
            </w:r>
            <w:proofErr w:type="spellStart"/>
            <w:r w:rsidRPr="00E14470">
              <w:t>анастомоза</w:t>
            </w:r>
            <w:proofErr w:type="spellEnd"/>
            <w:r w:rsidRPr="00E14470">
              <w:t xml:space="preserve"> с </w:t>
            </w:r>
            <w:proofErr w:type="spellStart"/>
            <w:r w:rsidRPr="00E14470">
              <w:t>дуоденум</w:t>
            </w:r>
            <w:proofErr w:type="spellEnd"/>
          </w:p>
          <w:p w14:paraId="076FB2EC" w14:textId="77777777" w:rsidR="003D4D79" w:rsidRPr="00E14470" w:rsidRDefault="003D4D79" w:rsidP="003D4D79">
            <w:pPr>
              <w:pStyle w:val="Line2"/>
              <w:keepNext/>
              <w:keepLines/>
            </w:pPr>
            <w:r w:rsidRPr="00E14470">
              <w:t>38501-00</w:t>
            </w:r>
            <w:r w:rsidRPr="00E14470">
              <w:tab/>
            </w:r>
            <w:proofErr w:type="spellStart"/>
            <w:r w:rsidRPr="00E14470">
              <w:t>Асистирана</w:t>
            </w:r>
            <w:proofErr w:type="spellEnd"/>
            <w:r w:rsidRPr="00E14470">
              <w:t xml:space="preserve"> с робот частична гастректомия с анастомоза с йеюнум</w:t>
            </w:r>
          </w:p>
          <w:p w14:paraId="716B8427" w14:textId="3036EA97" w:rsidR="003D4D79" w:rsidRPr="00F727FC" w:rsidRDefault="00465BB7"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879 </w:t>
            </w:r>
            <w:r w:rsidR="003D4D79" w:rsidRPr="00197CA5">
              <w:rPr>
                <w:rFonts w:ascii="Arial" w:hAnsi="Arial" w:cs="Arial"/>
                <w:b/>
                <w:bCs/>
                <w:sz w:val="20"/>
                <w:szCs w:val="20"/>
              </w:rPr>
              <w:t xml:space="preserve">Друга гастректомия </w:t>
            </w:r>
          </w:p>
          <w:p w14:paraId="44B9B8F7" w14:textId="77777777" w:rsidR="003D4D79" w:rsidRPr="00DA3B7A" w:rsidRDefault="003D4D79" w:rsidP="003D4D79">
            <w:pPr>
              <w:pStyle w:val="body2"/>
              <w:keepNext/>
              <w:keepLines/>
              <w:widowControl/>
              <w:rPr>
                <w:color w:val="auto"/>
                <w:lang w:val="bg-BG"/>
              </w:rPr>
            </w:pPr>
            <w:r w:rsidRPr="00DA3B7A">
              <w:rPr>
                <w:i/>
                <w:color w:val="auto"/>
                <w:lang w:val="bg-BG"/>
              </w:rPr>
              <w:t>Включва</w:t>
            </w:r>
            <w:r w:rsidRPr="00DA3B7A">
              <w:rPr>
                <w:color w:val="auto"/>
                <w:lang w:val="bg-BG"/>
              </w:rPr>
              <w:t>:</w:t>
            </w:r>
            <w:r w:rsidRPr="00DA3B7A">
              <w:rPr>
                <w:color w:val="auto"/>
                <w:lang w:val="bg-BG"/>
              </w:rPr>
              <w:tab/>
            </w:r>
            <w:proofErr w:type="spellStart"/>
            <w:r w:rsidRPr="00DA3B7A">
              <w:rPr>
                <w:color w:val="auto"/>
                <w:lang w:val="bg-BG"/>
              </w:rPr>
              <w:t>анастомоза</w:t>
            </w:r>
            <w:proofErr w:type="spellEnd"/>
          </w:p>
          <w:p w14:paraId="23F9ABAE" w14:textId="77777777" w:rsidR="003D4D79" w:rsidRPr="00DA3B7A" w:rsidRDefault="003D4D79" w:rsidP="003D4D79">
            <w:pPr>
              <w:pStyle w:val="body3"/>
              <w:keepNext/>
              <w:keepLines/>
              <w:widowControl/>
              <w:rPr>
                <w:lang w:val="bg-BG"/>
              </w:rPr>
            </w:pPr>
            <w:proofErr w:type="spellStart"/>
            <w:r w:rsidRPr="00DA3B7A">
              <w:rPr>
                <w:lang w:val="bg-BG"/>
              </w:rPr>
              <w:t>спленектомия</w:t>
            </w:r>
            <w:proofErr w:type="spellEnd"/>
          </w:p>
          <w:p w14:paraId="3C3C04C8" w14:textId="77777777" w:rsidR="003D4D79" w:rsidRPr="00E14470" w:rsidRDefault="003D4D79" w:rsidP="003D4D79">
            <w:pPr>
              <w:pStyle w:val="Line2"/>
              <w:keepNext/>
              <w:keepLines/>
            </w:pPr>
            <w:r w:rsidRPr="00E14470">
              <w:t>38506-00</w:t>
            </w:r>
            <w:r w:rsidRPr="00E14470">
              <w:tab/>
            </w:r>
            <w:proofErr w:type="spellStart"/>
            <w:r w:rsidRPr="00E14470">
              <w:t>Асистирана</w:t>
            </w:r>
            <w:proofErr w:type="spellEnd"/>
            <w:r w:rsidRPr="00E14470">
              <w:t xml:space="preserve"> с робот тотална гастректомия с интестинална транспозиция</w:t>
            </w:r>
          </w:p>
          <w:p w14:paraId="48E62EFC" w14:textId="5B643ABE"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913 </w:t>
            </w:r>
            <w:r w:rsidR="003D4D79" w:rsidRPr="00197CA5">
              <w:rPr>
                <w:rFonts w:ascii="Arial" w:hAnsi="Arial" w:cs="Arial"/>
                <w:b/>
                <w:bCs/>
                <w:sz w:val="20"/>
                <w:szCs w:val="20"/>
              </w:rPr>
              <w:t xml:space="preserve">Колектомия </w:t>
            </w:r>
          </w:p>
          <w:p w14:paraId="41A5606C" w14:textId="77777777" w:rsidR="003D4D79" w:rsidRPr="00E14470" w:rsidRDefault="003D4D79" w:rsidP="003D4D79">
            <w:pPr>
              <w:pStyle w:val="Line2"/>
              <w:keepNext/>
              <w:keepLines/>
            </w:pPr>
            <w:r w:rsidRPr="00E14470">
              <w:t>32409-01</w:t>
            </w:r>
            <w:r w:rsidRPr="00E14470">
              <w:tab/>
              <w:t>Асистирана с робот дясна хемиколектомия</w:t>
            </w:r>
          </w:p>
          <w:p w14:paraId="6404B7D0" w14:textId="77777777" w:rsidR="003D4D79" w:rsidRPr="00E14470" w:rsidRDefault="003D4D79" w:rsidP="003D4D79">
            <w:pPr>
              <w:pStyle w:val="Line2"/>
              <w:keepNext/>
              <w:keepLines/>
            </w:pPr>
            <w:r w:rsidRPr="00E14470">
              <w:t>38510-00</w:t>
            </w:r>
            <w:r w:rsidRPr="00E14470">
              <w:tab/>
              <w:t>Асистирана с робот резекция на трансверзален колон</w:t>
            </w:r>
          </w:p>
          <w:p w14:paraId="5BE2588F" w14:textId="77777777" w:rsidR="003D4D79" w:rsidRPr="00E14470" w:rsidRDefault="003D4D79" w:rsidP="003D4D79">
            <w:pPr>
              <w:pStyle w:val="Line2"/>
              <w:keepNext/>
              <w:keepLines/>
            </w:pPr>
            <w:r w:rsidRPr="00E14470">
              <w:lastRenderedPageBreak/>
              <w:t>32409-00</w:t>
            </w:r>
            <w:r w:rsidRPr="00E14470">
              <w:tab/>
              <w:t>Асистирана с робот лява хемиколектомия</w:t>
            </w:r>
          </w:p>
          <w:p w14:paraId="6EF0754B" w14:textId="77777777" w:rsidR="003D4D79" w:rsidRPr="00E14470" w:rsidRDefault="003D4D79" w:rsidP="003D4D79">
            <w:pPr>
              <w:pStyle w:val="Line2"/>
              <w:keepNext/>
              <w:keepLines/>
            </w:pPr>
            <w:r w:rsidRPr="00E14470">
              <w:t>32408-00</w:t>
            </w:r>
            <w:r w:rsidRPr="00E14470">
              <w:tab/>
              <w:t>Асистирана с робот сигмоидектомия</w:t>
            </w:r>
          </w:p>
          <w:p w14:paraId="6EA990BA" w14:textId="0A54F1E1"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934 </w:t>
            </w:r>
            <w:r w:rsidR="003D4D79" w:rsidRPr="00197CA5">
              <w:rPr>
                <w:rFonts w:ascii="Arial" w:hAnsi="Arial" w:cs="Arial"/>
                <w:b/>
                <w:bCs/>
                <w:sz w:val="20"/>
                <w:szCs w:val="20"/>
              </w:rPr>
              <w:t xml:space="preserve">Ректосигмоидектомия или проктектомия </w:t>
            </w:r>
          </w:p>
          <w:p w14:paraId="7A222E45" w14:textId="77777777" w:rsidR="003D4D79" w:rsidRPr="00DA3B7A" w:rsidRDefault="003D4D79" w:rsidP="003D4D79">
            <w:pPr>
              <w:pStyle w:val="Line2"/>
              <w:keepNext/>
              <w:keepLines/>
            </w:pPr>
            <w:r w:rsidRPr="00E14470">
              <w:t>38494-00</w:t>
            </w:r>
            <w:r w:rsidRPr="00E14470">
              <w:tab/>
            </w:r>
            <w:proofErr w:type="spellStart"/>
            <w:r w:rsidRPr="00E14470">
              <w:t>Асистирана</w:t>
            </w:r>
            <w:proofErr w:type="spellEnd"/>
            <w:r w:rsidRPr="00E14470">
              <w:t xml:space="preserve"> с робот </w:t>
            </w:r>
            <w:proofErr w:type="spellStart"/>
            <w:r w:rsidRPr="00E14470">
              <w:t>абдоминоперинеална</w:t>
            </w:r>
            <w:proofErr w:type="spellEnd"/>
            <w:r w:rsidRPr="009639B2">
              <w:t xml:space="preserve"> </w:t>
            </w:r>
            <w:proofErr w:type="spellStart"/>
            <w:r w:rsidRPr="009639B2">
              <w:t>резекция</w:t>
            </w:r>
            <w:proofErr w:type="spellEnd"/>
            <w:r w:rsidRPr="009639B2">
              <w:t xml:space="preserve"> на ректума</w:t>
            </w:r>
          </w:p>
          <w:p w14:paraId="2A9B84C1" w14:textId="17D7E238"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935 </w:t>
            </w:r>
            <w:r w:rsidR="003D4D79" w:rsidRPr="00197CA5">
              <w:rPr>
                <w:rFonts w:ascii="Arial" w:hAnsi="Arial" w:cs="Arial"/>
                <w:b/>
                <w:bCs/>
                <w:sz w:val="20"/>
                <w:szCs w:val="20"/>
              </w:rPr>
              <w:t xml:space="preserve">Предна </w:t>
            </w:r>
            <w:proofErr w:type="spellStart"/>
            <w:r w:rsidR="003D4D79" w:rsidRPr="00197CA5">
              <w:rPr>
                <w:rFonts w:ascii="Arial" w:hAnsi="Arial" w:cs="Arial"/>
                <w:b/>
                <w:bCs/>
                <w:sz w:val="20"/>
                <w:szCs w:val="20"/>
              </w:rPr>
              <w:t>резекция</w:t>
            </w:r>
            <w:proofErr w:type="spellEnd"/>
            <w:r w:rsidR="003D4D79" w:rsidRPr="00197CA5">
              <w:rPr>
                <w:rFonts w:ascii="Arial" w:hAnsi="Arial" w:cs="Arial"/>
                <w:b/>
                <w:bCs/>
                <w:sz w:val="20"/>
                <w:szCs w:val="20"/>
              </w:rPr>
              <w:t xml:space="preserve"> на ректум</w:t>
            </w:r>
          </w:p>
          <w:p w14:paraId="2B40A9C5" w14:textId="77777777" w:rsidR="003D4D79" w:rsidRDefault="003D4D79" w:rsidP="003D4D79">
            <w:pPr>
              <w:pStyle w:val="Line2"/>
              <w:keepNext/>
              <w:keepLines/>
            </w:pPr>
            <w:r w:rsidRPr="00E14470">
              <w:t>32407-00</w:t>
            </w:r>
            <w:r w:rsidRPr="00E14470">
              <w:tab/>
              <w:t>Асистирана</w:t>
            </w:r>
            <w:r w:rsidRPr="00337DAA">
              <w:t xml:space="preserve"> с робот предна резекция на ректум</w:t>
            </w:r>
          </w:p>
          <w:p w14:paraId="186D92C6" w14:textId="05D12ED3"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953 </w:t>
            </w:r>
            <w:r w:rsidR="003D4D79" w:rsidRPr="00197CA5">
              <w:rPr>
                <w:rFonts w:ascii="Arial" w:hAnsi="Arial" w:cs="Arial"/>
                <w:b/>
                <w:bCs/>
                <w:sz w:val="20"/>
                <w:szCs w:val="20"/>
              </w:rPr>
              <w:t>Ексцизионни процедури на черен дроб</w:t>
            </w:r>
          </w:p>
          <w:p w14:paraId="3EA48654" w14:textId="77777777" w:rsidR="003D4D79" w:rsidRPr="00CA0A56" w:rsidRDefault="003D4D79" w:rsidP="003D4D79">
            <w:pPr>
              <w:pStyle w:val="Line2"/>
              <w:keepNext/>
              <w:keepLines/>
            </w:pPr>
            <w:r w:rsidRPr="00E14470">
              <w:t>90416-00</w:t>
            </w:r>
            <w:r w:rsidRPr="00E14470">
              <w:tab/>
              <w:t>Асистирана</w:t>
            </w:r>
            <w:r w:rsidRPr="00CA0A56">
              <w:t xml:space="preserve"> с робот частична хепатектомия</w:t>
            </w:r>
          </w:p>
          <w:p w14:paraId="059B4CCC" w14:textId="59FFCB10" w:rsidR="003D4D79" w:rsidRPr="00F727FC"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956 </w:t>
            </w:r>
            <w:r w:rsidR="003D4D79" w:rsidRPr="00197CA5">
              <w:rPr>
                <w:rFonts w:ascii="Arial" w:hAnsi="Arial" w:cs="Arial"/>
                <w:b/>
                <w:bCs/>
                <w:sz w:val="20"/>
                <w:szCs w:val="20"/>
              </w:rPr>
              <w:t>Други процедури на черен дроб</w:t>
            </w:r>
          </w:p>
          <w:p w14:paraId="31DDDBF7" w14:textId="77777777" w:rsidR="003D4D79" w:rsidRPr="00E14470" w:rsidRDefault="003D4D79" w:rsidP="003D4D79">
            <w:pPr>
              <w:pStyle w:val="Line2"/>
              <w:keepNext/>
              <w:keepLines/>
            </w:pPr>
            <w:r w:rsidRPr="00E14470">
              <w:t>90654-00</w:t>
            </w:r>
            <w:r w:rsidRPr="00E14470">
              <w:tab/>
              <w:t>Асистирана с робот деструкция на лезия на черен дроб</w:t>
            </w:r>
          </w:p>
          <w:p w14:paraId="7DA1A44E" w14:textId="77777777" w:rsidR="003D4D79" w:rsidRPr="00E14470" w:rsidRDefault="003D4D79" w:rsidP="003D4D79">
            <w:pPr>
              <w:pStyle w:val="Line2"/>
              <w:keepNext/>
              <w:keepLines/>
            </w:pPr>
            <w:r w:rsidRPr="00E14470">
              <w:t>90454-00</w:t>
            </w:r>
            <w:r w:rsidRPr="00E14470">
              <w:tab/>
              <w:t>Асистирана с робот проксимална панкреатектомия</w:t>
            </w:r>
          </w:p>
          <w:p w14:paraId="0B1189CB" w14:textId="77777777" w:rsidR="003D4D79" w:rsidRPr="00E14470" w:rsidRDefault="003D4D79" w:rsidP="003D4D79">
            <w:pPr>
              <w:pStyle w:val="Line2"/>
              <w:keepNext/>
              <w:keepLines/>
            </w:pPr>
            <w:r w:rsidRPr="00E14470">
              <w:t>90453-00</w:t>
            </w:r>
            <w:r w:rsidRPr="00E14470">
              <w:tab/>
              <w:t>Асистирана с робот дистална панкреатектомия</w:t>
            </w:r>
          </w:p>
          <w:p w14:paraId="3A78B32E" w14:textId="77777777" w:rsidR="003D4D79" w:rsidRDefault="003D4D79" w:rsidP="003D4D79">
            <w:pPr>
              <w:pStyle w:val="Line2"/>
              <w:keepNext/>
              <w:keepLines/>
              <w:rPr>
                <w:lang w:val="en-US"/>
              </w:rPr>
            </w:pPr>
            <w:r w:rsidRPr="00E14470">
              <w:t xml:space="preserve">90455-00 </w:t>
            </w:r>
            <w:r w:rsidRPr="00E14470">
              <w:tab/>
              <w:t>Асистирана с робот частична панкреатектомия</w:t>
            </w:r>
          </w:p>
          <w:p w14:paraId="135C608A" w14:textId="548FED3F" w:rsidR="003D4D79" w:rsidRPr="00E40C8E" w:rsidRDefault="003D4D79" w:rsidP="00465BB7">
            <w:pPr>
              <w:keepNext/>
              <w:keepLines/>
              <w:tabs>
                <w:tab w:val="left" w:pos="1134"/>
              </w:tabs>
              <w:spacing w:after="0" w:line="240" w:lineRule="auto"/>
              <w:ind w:left="1134" w:hanging="1134"/>
              <w:rPr>
                <w:lang w:val="en-US"/>
              </w:rPr>
            </w:pPr>
          </w:p>
        </w:tc>
      </w:tr>
    </w:tbl>
    <w:p w14:paraId="253DE593" w14:textId="77777777" w:rsidR="00884490" w:rsidRDefault="00884490" w:rsidP="00884490">
      <w:pPr>
        <w:keepNext/>
        <w:keepLines/>
        <w:spacing w:before="40" w:line="280" w:lineRule="atLeast"/>
        <w:jc w:val="both"/>
        <w:rPr>
          <w:rFonts w:ascii="Arial" w:hAnsi="Arial"/>
          <w:b/>
          <w:szCs w:val="20"/>
          <w:lang w:val="en-US"/>
        </w:rPr>
      </w:pPr>
    </w:p>
    <w:p w14:paraId="529CF492" w14:textId="6A5B4B61" w:rsidR="00884490" w:rsidRDefault="00A4354D" w:rsidP="009D3534">
      <w:pPr>
        <w:keepNext/>
        <w:keepLines/>
        <w:spacing w:after="0" w:line="240" w:lineRule="auto"/>
        <w:ind w:firstLine="284"/>
        <w:jc w:val="both"/>
        <w:rPr>
          <w:rFonts w:ascii="Arial" w:hAnsi="Arial"/>
          <w:b/>
          <w:noProof/>
          <w:szCs w:val="20"/>
        </w:rPr>
      </w:pPr>
      <w:r>
        <w:rPr>
          <w:rFonts w:ascii="Arial" w:eastAsia="Times New Roman" w:hAnsi="Arial" w:cs="Times New Roman"/>
          <w:b/>
          <w:noProof/>
          <w:szCs w:val="20"/>
        </w:rPr>
        <w:t xml:space="preserve">КОДОВЕ НА ОСНОВНИ ПРОЦЕДУРИ </w:t>
      </w:r>
      <w:r w:rsidR="009D3534">
        <w:rPr>
          <w:rFonts w:ascii="Arial" w:hAnsi="Arial"/>
          <w:b/>
          <w:noProof/>
          <w:szCs w:val="20"/>
        </w:rPr>
        <w:t xml:space="preserve">- </w:t>
      </w:r>
      <w:r w:rsidR="00884490" w:rsidRPr="00D57137">
        <w:rPr>
          <w:rFonts w:ascii="Arial" w:hAnsi="Arial"/>
          <w:b/>
          <w:noProof/>
          <w:szCs w:val="20"/>
        </w:rPr>
        <w:t>детска хирургия</w:t>
      </w:r>
    </w:p>
    <w:p w14:paraId="41B10CE7" w14:textId="77777777" w:rsidR="00F36A23" w:rsidRDefault="00F36A23" w:rsidP="009D3534">
      <w:pPr>
        <w:keepNext/>
        <w:keepLines/>
        <w:spacing w:after="0" w:line="240" w:lineRule="auto"/>
        <w:ind w:firstLine="284"/>
        <w:jc w:val="both"/>
        <w:rPr>
          <w:rFonts w:ascii="Arial" w:hAnsi="Arial"/>
          <w:b/>
          <w:noProof/>
          <w:szCs w:val="20"/>
        </w:rPr>
      </w:pPr>
    </w:p>
    <w:tbl>
      <w:tblPr>
        <w:tblStyle w:val="TableGrid"/>
        <w:tblW w:w="0" w:type="auto"/>
        <w:tblLook w:val="04A0" w:firstRow="1" w:lastRow="0" w:firstColumn="1" w:lastColumn="0" w:noHBand="0" w:noVBand="1"/>
      </w:tblPr>
      <w:tblGrid>
        <w:gridCol w:w="10188"/>
      </w:tblGrid>
      <w:tr w:rsidR="003D4D79" w14:paraId="2C918383" w14:textId="77777777" w:rsidTr="003D4D79">
        <w:tc>
          <w:tcPr>
            <w:tcW w:w="10188" w:type="dxa"/>
          </w:tcPr>
          <w:p w14:paraId="349F024D" w14:textId="77777777" w:rsidR="00F36A23" w:rsidRPr="00E14470" w:rsidRDefault="00F36A23" w:rsidP="00F36A23">
            <w:pPr>
              <w:keepNext/>
              <w:keepLines/>
              <w:tabs>
                <w:tab w:val="center" w:pos="426"/>
                <w:tab w:val="left" w:pos="567"/>
              </w:tabs>
              <w:spacing w:after="0" w:line="240" w:lineRule="auto"/>
              <w:jc w:val="center"/>
              <w:rPr>
                <w:rFonts w:ascii="Arial" w:eastAsia="Times New Roman" w:hAnsi="Arial" w:cs="Arial"/>
                <w:b/>
                <w:caps/>
                <w:sz w:val="20"/>
                <w:szCs w:val="20"/>
              </w:rPr>
            </w:pPr>
          </w:p>
          <w:p w14:paraId="6148882E" w14:textId="53280768" w:rsidR="009D3534" w:rsidRDefault="00F36A23" w:rsidP="00F36A23">
            <w:pPr>
              <w:pStyle w:val="SrgCod4dig"/>
              <w:keepNext/>
              <w:keepLines/>
              <w:jc w:val="center"/>
              <w:rPr>
                <w:highlight w:val="yellow"/>
              </w:rPr>
            </w:pPr>
            <w:r w:rsidRPr="00465BB7">
              <w:rPr>
                <w:rFonts w:cs="Arial"/>
                <w:sz w:val="20"/>
              </w:rPr>
              <w:t>основни терапевтични процедури</w:t>
            </w:r>
          </w:p>
          <w:p w14:paraId="11ADA15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4D13161D"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70444760"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06731CD9" w14:textId="77777777" w:rsidR="003D4D79" w:rsidRPr="00DA3B7A" w:rsidRDefault="003D4D79" w:rsidP="003D4D79">
            <w:pPr>
              <w:pStyle w:val="body2"/>
              <w:keepNext/>
              <w:keepLines/>
              <w:widowControl/>
              <w:rPr>
                <w:rFonts w:ascii="Arial" w:hAnsi="Arial"/>
                <w:color w:val="auto"/>
                <w:szCs w:val="20"/>
                <w:lang w:val="bg-BG"/>
              </w:rPr>
            </w:pPr>
            <w:r w:rsidRPr="00DA3B7A">
              <w:rPr>
                <w:rFonts w:ascii="Arial" w:hAnsi="Arial"/>
                <w:i/>
                <w:color w:val="auto"/>
                <w:szCs w:val="20"/>
                <w:lang w:val="bg-BG"/>
              </w:rPr>
              <w:t>Не включва</w:t>
            </w:r>
            <w:r w:rsidRPr="00DA3B7A">
              <w:rPr>
                <w:rFonts w:ascii="Arial" w:hAnsi="Arial"/>
                <w:color w:val="auto"/>
                <w:szCs w:val="20"/>
                <w:lang w:val="bg-BG"/>
              </w:rPr>
              <w:t>:</w:t>
            </w:r>
            <w:r w:rsidRPr="00DA3B7A">
              <w:rPr>
                <w:rFonts w:ascii="Arial" w:hAnsi="Arial"/>
                <w:color w:val="auto"/>
                <w:szCs w:val="20"/>
                <w:lang w:val="bg-BG"/>
              </w:rPr>
              <w:tab/>
            </w:r>
            <w:proofErr w:type="spellStart"/>
            <w:r w:rsidRPr="00DA3B7A">
              <w:rPr>
                <w:rFonts w:ascii="Arial" w:hAnsi="Arial"/>
                <w:color w:val="auto"/>
                <w:szCs w:val="20"/>
                <w:lang w:val="bg-BG"/>
              </w:rPr>
              <w:t>реоперация</w:t>
            </w:r>
            <w:proofErr w:type="spellEnd"/>
            <w:r w:rsidRPr="00DA3B7A">
              <w:rPr>
                <w:rFonts w:ascii="Arial" w:hAnsi="Arial"/>
                <w:color w:val="auto"/>
                <w:szCs w:val="20"/>
                <w:lang w:val="bg-BG"/>
              </w:rPr>
              <w:t xml:space="preserve"> при предишна хирургическа </w:t>
            </w:r>
            <w:proofErr w:type="spellStart"/>
            <w:r w:rsidRPr="00DA3B7A">
              <w:rPr>
                <w:rFonts w:ascii="Arial" w:hAnsi="Arial"/>
                <w:color w:val="auto"/>
                <w:szCs w:val="20"/>
                <w:lang w:val="bg-BG"/>
              </w:rPr>
              <w:t>симпатектомия</w:t>
            </w:r>
            <w:proofErr w:type="spellEnd"/>
            <w:r w:rsidRPr="00DA3B7A">
              <w:rPr>
                <w:rFonts w:ascii="Arial" w:hAnsi="Arial"/>
                <w:color w:val="auto"/>
                <w:szCs w:val="20"/>
                <w:lang w:val="bg-BG"/>
              </w:rPr>
              <w:t xml:space="preserve"> (35006-00, 35009-00, 90015-00 [85])</w:t>
            </w:r>
          </w:p>
          <w:p w14:paraId="092664C3" w14:textId="77777777" w:rsidR="003D4D79" w:rsidRPr="00DA3B7A" w:rsidRDefault="003D4D79" w:rsidP="003D4D79">
            <w:pPr>
              <w:pStyle w:val="Line2"/>
              <w:keepNext/>
              <w:keepLines/>
            </w:pPr>
            <w:r w:rsidRPr="00E14470">
              <w:t>34505-00</w:t>
            </w:r>
            <w:r w:rsidRPr="00E14470">
              <w:tab/>
            </w:r>
            <w:proofErr w:type="spellStart"/>
            <w:r w:rsidRPr="00E14470">
              <w:t>Асистирана</w:t>
            </w:r>
            <w:proofErr w:type="spellEnd"/>
            <w:r w:rsidRPr="00E14470">
              <w:t xml:space="preserve"> с робот </w:t>
            </w:r>
            <w:proofErr w:type="spellStart"/>
            <w:r w:rsidRPr="00E14470">
              <w:t>симпатектомия</w:t>
            </w:r>
            <w:proofErr w:type="spellEnd"/>
            <w:r w:rsidRPr="00E14470">
              <w:t xml:space="preserve"> или </w:t>
            </w:r>
            <w:proofErr w:type="spellStart"/>
            <w:r w:rsidRPr="00E14470">
              <w:t>ганглионектомия</w:t>
            </w:r>
            <w:proofErr w:type="spellEnd"/>
          </w:p>
          <w:p w14:paraId="1BB3D0B5" w14:textId="36993032" w:rsidR="007A27AE" w:rsidRPr="00695BE2" w:rsidRDefault="007A27AE" w:rsidP="007A27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olor w:val="FFFFFF" w:themeColor="background1"/>
                <w:sz w:val="20"/>
                <w:szCs w:val="20"/>
              </w:rPr>
            </w:pPr>
            <w:r w:rsidRPr="007A27AE">
              <w:rPr>
                <w:rFonts w:ascii="Arial" w:eastAsia="Times New Roman" w:hAnsi="Arial" w:cs="Arial"/>
                <w:b/>
                <w:bCs/>
                <w:i/>
                <w:noProof/>
                <w:sz w:val="20"/>
                <w:szCs w:val="20"/>
                <w:lang w:eastAsia="bg-BG"/>
              </w:rPr>
              <w:tab/>
            </w:r>
            <w:r w:rsidRPr="00695BE2">
              <w:rPr>
                <w:rFonts w:ascii="Arial" w:eastAsia="Times New Roman" w:hAnsi="Arial" w:cs="Arial"/>
                <w:b/>
                <w:bCs/>
                <w:color w:val="FFFFFF" w:themeColor="background1"/>
                <w:sz w:val="20"/>
                <w:szCs w:val="20"/>
              </w:rPr>
              <w:t>128</w:t>
            </w:r>
            <w:r w:rsidRPr="00695BE2">
              <w:rPr>
                <w:rFonts w:ascii="Arial" w:eastAsia="Times New Roman" w:hAnsi="Arial" w:cs="Arial"/>
                <w:b/>
                <w:bCs/>
                <w:color w:val="FFFFFF" w:themeColor="background1"/>
                <w:sz w:val="20"/>
                <w:szCs w:val="20"/>
              </w:rPr>
              <w:tab/>
              <w:t>Отстраняване на тимус</w:t>
            </w:r>
          </w:p>
          <w:p w14:paraId="5C5A6866"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Отстраняване на тимус</w:t>
            </w:r>
          </w:p>
          <w:p w14:paraId="1363F72F"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 xml:space="preserve">Тимектомия </w:t>
            </w:r>
          </w:p>
          <w:p w14:paraId="7D0E8FA7" w14:textId="77777777" w:rsidR="007A27AE" w:rsidRPr="00E14470" w:rsidRDefault="007A27AE" w:rsidP="007A27AE">
            <w:pPr>
              <w:tabs>
                <w:tab w:val="left" w:pos="1134"/>
              </w:tabs>
              <w:spacing w:before="120"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90049-01</w:t>
            </w:r>
            <w:r w:rsidRPr="00E14470">
              <w:rPr>
                <w:rFonts w:ascii="Arial" w:eastAsia="Times New Roman" w:hAnsi="Arial" w:cs="Arial"/>
                <w:sz w:val="20"/>
                <w:szCs w:val="20"/>
              </w:rPr>
              <w:tab/>
              <w:t>Ендоскопска тимектомия</w:t>
            </w:r>
          </w:p>
          <w:p w14:paraId="32A9E1BF"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Медиастиноскопска</w:t>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t>}</w:t>
            </w:r>
          </w:p>
          <w:p w14:paraId="3A461B67"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Торакоскопска</w:t>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t>}</w:t>
            </w:r>
            <w:r w:rsidRPr="00E14470">
              <w:rPr>
                <w:rFonts w:ascii="Arial" w:eastAsia="Times New Roman" w:hAnsi="Arial" w:cs="Arial"/>
                <w:sz w:val="20"/>
                <w:szCs w:val="24"/>
              </w:rPr>
              <w:tab/>
              <w:t>тимектомия</w:t>
            </w:r>
          </w:p>
          <w:p w14:paraId="2E960F0B"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Видео асистирана торакоскопска хирургия [VATS]</w:t>
            </w:r>
            <w:r w:rsidRPr="00E14470">
              <w:rPr>
                <w:rFonts w:ascii="Arial" w:eastAsia="Times New Roman" w:hAnsi="Arial" w:cs="Arial"/>
                <w:sz w:val="20"/>
                <w:szCs w:val="24"/>
              </w:rPr>
              <w:tab/>
              <w:t>}</w:t>
            </w:r>
          </w:p>
          <w:p w14:paraId="4DCBDD8E" w14:textId="77777777" w:rsidR="007A27AE" w:rsidRPr="00E14470" w:rsidRDefault="007A27AE" w:rsidP="007A27AE">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14470">
              <w:rPr>
                <w:rFonts w:ascii="Arial" w:eastAsia="Times New Roman" w:hAnsi="Arial" w:cs="Arial"/>
                <w:i/>
                <w:sz w:val="20"/>
                <w:szCs w:val="24"/>
              </w:rPr>
              <w:t>Не включва</w:t>
            </w:r>
            <w:r w:rsidRPr="00E14470">
              <w:rPr>
                <w:rFonts w:ascii="Arial" w:eastAsia="Times New Roman" w:hAnsi="Arial" w:cs="Arial"/>
                <w:sz w:val="20"/>
                <w:szCs w:val="24"/>
              </w:rPr>
              <w:t>:</w:t>
            </w:r>
            <w:r w:rsidRPr="00E14470">
              <w:rPr>
                <w:rFonts w:ascii="Arial" w:eastAsia="Times New Roman" w:hAnsi="Arial" w:cs="Arial"/>
                <w:sz w:val="20"/>
                <w:szCs w:val="24"/>
              </w:rPr>
              <w:tab/>
              <w:t>такава с трансцервикална тимектомия (38448-02 [128])</w:t>
            </w:r>
          </w:p>
          <w:p w14:paraId="4A2184EC" w14:textId="5354298A" w:rsidR="003D4D79" w:rsidRPr="00F727FC"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554 </w:t>
            </w:r>
            <w:r w:rsidR="003D4D79" w:rsidRPr="00197CA5">
              <w:rPr>
                <w:rFonts w:ascii="Arial" w:hAnsi="Arial" w:cs="Arial"/>
                <w:b/>
                <w:bCs/>
                <w:sz w:val="20"/>
                <w:szCs w:val="20"/>
              </w:rPr>
              <w:t>Други ексцизионни процедури на бял дроб или плевра</w:t>
            </w:r>
          </w:p>
          <w:p w14:paraId="02F53BC3" w14:textId="77777777" w:rsidR="003D4D79" w:rsidRDefault="003D4D79" w:rsidP="003D4D79">
            <w:pPr>
              <w:pStyle w:val="Line2"/>
              <w:keepNext/>
              <w:keepLines/>
            </w:pPr>
            <w:r w:rsidRPr="00E14470">
              <w:t>38434-00</w:t>
            </w:r>
            <w:r w:rsidRPr="00E14470">
              <w:tab/>
              <w:t>Асистирана</w:t>
            </w:r>
            <w:r w:rsidRPr="00BC0954">
              <w:t xml:space="preserve"> с робот локална ексцизия или деструкция на лезия или тъкан на бял дроб</w:t>
            </w:r>
          </w:p>
          <w:p w14:paraId="4E0D36B6" w14:textId="2C3C9EB0"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lastRenderedPageBreak/>
              <w:t xml:space="preserve">551 </w:t>
            </w:r>
            <w:r w:rsidR="003D4D79" w:rsidRPr="00197CA5">
              <w:rPr>
                <w:rFonts w:ascii="Arial" w:hAnsi="Arial" w:cs="Arial"/>
                <w:b/>
                <w:bCs/>
                <w:sz w:val="20"/>
                <w:szCs w:val="20"/>
              </w:rPr>
              <w:t xml:space="preserve">Частична резекция на бял дроб </w:t>
            </w:r>
          </w:p>
          <w:p w14:paraId="6BF8B051" w14:textId="77777777" w:rsidR="003D4D79" w:rsidRDefault="003D4D79" w:rsidP="003D4D79">
            <w:pPr>
              <w:pStyle w:val="Line2"/>
              <w:keepNext/>
              <w:keepLines/>
            </w:pPr>
            <w:r w:rsidRPr="00E14470">
              <w:t>38495-00</w:t>
            </w:r>
            <w:r w:rsidRPr="00E14470">
              <w:tab/>
              <w:t>Асистирана</w:t>
            </w:r>
            <w:r w:rsidRPr="00BC0954">
              <w:t xml:space="preserve"> с робот сегментна резекция на бял дроб</w:t>
            </w:r>
          </w:p>
          <w:p w14:paraId="3CFFE8EE" w14:textId="2077D88D"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552 </w:t>
            </w:r>
            <w:r w:rsidR="003D4D79" w:rsidRPr="00197CA5">
              <w:rPr>
                <w:rFonts w:ascii="Arial" w:hAnsi="Arial" w:cs="Arial"/>
                <w:b/>
                <w:bCs/>
                <w:sz w:val="20"/>
                <w:szCs w:val="20"/>
              </w:rPr>
              <w:t>Лобектомия на бял дроб</w:t>
            </w:r>
          </w:p>
          <w:p w14:paraId="4097D764" w14:textId="77777777" w:rsidR="003D4D79" w:rsidRPr="00DA3B7A" w:rsidRDefault="003D4D79" w:rsidP="003D4D79">
            <w:pPr>
              <w:pStyle w:val="Line2"/>
              <w:keepNext/>
              <w:keepLines/>
            </w:pPr>
            <w:r w:rsidRPr="00E14470">
              <w:t>38496-00</w:t>
            </w:r>
            <w:r w:rsidRPr="00E14470">
              <w:tab/>
            </w:r>
            <w:proofErr w:type="spellStart"/>
            <w:r w:rsidRPr="00E14470">
              <w:t>Асистирана</w:t>
            </w:r>
            <w:proofErr w:type="spellEnd"/>
            <w:r w:rsidRPr="00BC0954">
              <w:t xml:space="preserve"> с робот </w:t>
            </w:r>
            <w:proofErr w:type="spellStart"/>
            <w:r w:rsidRPr="00BC0954">
              <w:t>лобектомия</w:t>
            </w:r>
            <w:proofErr w:type="spellEnd"/>
            <w:r w:rsidRPr="00BC0954">
              <w:t xml:space="preserve"> на бял дроб</w:t>
            </w:r>
          </w:p>
          <w:p w14:paraId="68615271" w14:textId="555CCA92"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553 </w:t>
            </w:r>
            <w:proofErr w:type="spellStart"/>
            <w:r w:rsidR="003D4D79" w:rsidRPr="00197CA5">
              <w:rPr>
                <w:rFonts w:ascii="Arial" w:hAnsi="Arial" w:cs="Arial"/>
                <w:b/>
                <w:bCs/>
                <w:sz w:val="20"/>
                <w:szCs w:val="20"/>
              </w:rPr>
              <w:t>Пневмонектомия</w:t>
            </w:r>
            <w:proofErr w:type="spellEnd"/>
          </w:p>
          <w:p w14:paraId="78A4A29F" w14:textId="77777777" w:rsidR="003D4D79" w:rsidRDefault="003D4D79" w:rsidP="003D4D79">
            <w:pPr>
              <w:pStyle w:val="Line2"/>
              <w:keepNext/>
              <w:keepLines/>
            </w:pPr>
            <w:r w:rsidRPr="00E14470">
              <w:t>38498-00</w:t>
            </w:r>
            <w:r w:rsidRPr="00E14470">
              <w:tab/>
              <w:t>Асистирана</w:t>
            </w:r>
            <w:r w:rsidRPr="00BC0954">
              <w:t xml:space="preserve"> с робот  пневмонектомия</w:t>
            </w:r>
          </w:p>
          <w:p w14:paraId="5EEB4CCD" w14:textId="77777777" w:rsidR="00F36A23" w:rsidRDefault="00F36A23" w:rsidP="003D4D79">
            <w:pPr>
              <w:pStyle w:val="Description"/>
              <w:rPr>
                <w:highlight w:val="yellow"/>
              </w:rPr>
            </w:pPr>
          </w:p>
          <w:p w14:paraId="743AA253" w14:textId="7F881617" w:rsidR="003D4D79" w:rsidRPr="00F727FC" w:rsidRDefault="003D4D79" w:rsidP="00197CA5">
            <w:pPr>
              <w:pStyle w:val="Line1"/>
              <w:keepNext/>
              <w:ind w:firstLine="0"/>
              <w:rPr>
                <w:lang w:val="bg-BG"/>
              </w:rPr>
            </w:pPr>
            <w:r w:rsidRPr="00197CA5">
              <w:rPr>
                <w:rFonts w:ascii="Arial" w:eastAsiaTheme="minorHAnsi" w:hAnsi="Arial" w:cs="Arial"/>
                <w:color w:val="auto"/>
                <w:lang w:val="bg-BG"/>
              </w:rPr>
              <w:t>567</w:t>
            </w:r>
            <w:r w:rsidRPr="00197CA5">
              <w:rPr>
                <w:rFonts w:ascii="Arial" w:eastAsiaTheme="minorHAnsi" w:hAnsi="Arial" w:cs="Arial"/>
                <w:color w:val="auto"/>
                <w:lang w:val="bg-BG"/>
              </w:rPr>
              <w:tab/>
              <w:t>Други процедури на гръдна стена,</w:t>
            </w:r>
            <w:r w:rsidRPr="00F727FC">
              <w:rPr>
                <w:lang w:val="bg-BG"/>
              </w:rPr>
              <w:t xml:space="preserve"> медиастинум или диафрагма</w:t>
            </w:r>
          </w:p>
          <w:p w14:paraId="08724470" w14:textId="77777777" w:rsidR="003D4D79" w:rsidRDefault="003D4D79" w:rsidP="003D4D79">
            <w:pPr>
              <w:pStyle w:val="Line2"/>
              <w:keepNext/>
              <w:keepLines/>
            </w:pPr>
            <w:r w:rsidRPr="00E14470">
              <w:t>3849</w:t>
            </w:r>
            <w:r w:rsidRPr="00DA3B7A">
              <w:t>5</w:t>
            </w:r>
            <w:r w:rsidRPr="00E14470">
              <w:t>-0</w:t>
            </w:r>
            <w:r w:rsidRPr="00DA3B7A">
              <w:t>1</w:t>
            </w:r>
            <w:r w:rsidRPr="00E14470">
              <w:tab/>
            </w:r>
            <w:proofErr w:type="spellStart"/>
            <w:r w:rsidRPr="00E14470">
              <w:t>Асистирана</w:t>
            </w:r>
            <w:proofErr w:type="spellEnd"/>
            <w:r>
              <w:t xml:space="preserve"> с робот</w:t>
            </w:r>
            <w:r w:rsidRPr="00162017">
              <w:t xml:space="preserve"> </w:t>
            </w:r>
            <w:r w:rsidRPr="006D50E8">
              <w:t>радикална дисекция на торакални структури</w:t>
            </w:r>
          </w:p>
          <w:p w14:paraId="52F4075C" w14:textId="473A728D"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547</w:t>
            </w:r>
            <w:r w:rsidR="00F36A23">
              <w:rPr>
                <w:rFonts w:ascii="Arial" w:hAnsi="Arial" w:cs="Arial"/>
                <w:b/>
                <w:bCs/>
                <w:sz w:val="20"/>
                <w:szCs w:val="20"/>
              </w:rPr>
              <w:t xml:space="preserve"> </w:t>
            </w:r>
            <w:r w:rsidRPr="00197CA5">
              <w:rPr>
                <w:rFonts w:ascii="Arial" w:hAnsi="Arial" w:cs="Arial"/>
                <w:b/>
                <w:bCs/>
                <w:sz w:val="20"/>
                <w:szCs w:val="20"/>
              </w:rPr>
              <w:t>Други процедури на бронх</w:t>
            </w:r>
          </w:p>
          <w:p w14:paraId="76CB29D6" w14:textId="77777777" w:rsidR="003D4D79" w:rsidRPr="00DA3B7A" w:rsidRDefault="003D4D79" w:rsidP="003D4D79">
            <w:pPr>
              <w:pStyle w:val="Line2"/>
              <w:keepNext/>
              <w:keepLines/>
            </w:pPr>
            <w:r w:rsidRPr="00E14470">
              <w:t>38499-00      Асистирано</w:t>
            </w:r>
            <w:r>
              <w:t xml:space="preserve"> с робот възстановяване и пластична операция на </w:t>
            </w:r>
            <w:proofErr w:type="spellStart"/>
            <w:r>
              <w:t>бронх</w:t>
            </w:r>
            <w:proofErr w:type="spellEnd"/>
          </w:p>
          <w:p w14:paraId="74E9AF62" w14:textId="211EBADA"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875</w:t>
            </w:r>
            <w:r w:rsidR="00F36A23">
              <w:rPr>
                <w:rFonts w:ascii="Arial" w:hAnsi="Arial" w:cs="Arial"/>
                <w:b/>
                <w:bCs/>
                <w:sz w:val="20"/>
                <w:szCs w:val="20"/>
              </w:rPr>
              <w:t xml:space="preserve"> </w:t>
            </w:r>
            <w:r w:rsidRPr="00197CA5">
              <w:rPr>
                <w:rFonts w:ascii="Arial" w:hAnsi="Arial" w:cs="Arial"/>
                <w:b/>
                <w:bCs/>
                <w:sz w:val="20"/>
                <w:szCs w:val="20"/>
              </w:rPr>
              <w:t xml:space="preserve">Частична </w:t>
            </w:r>
            <w:proofErr w:type="spellStart"/>
            <w:r w:rsidRPr="00197CA5">
              <w:rPr>
                <w:rFonts w:ascii="Arial" w:hAnsi="Arial" w:cs="Arial"/>
                <w:b/>
                <w:bCs/>
                <w:sz w:val="20"/>
                <w:szCs w:val="20"/>
              </w:rPr>
              <w:t>гастректомия</w:t>
            </w:r>
            <w:proofErr w:type="spellEnd"/>
          </w:p>
          <w:p w14:paraId="43FA4BA5" w14:textId="77777777" w:rsidR="003D4D79" w:rsidRPr="00DA3B7A" w:rsidRDefault="003D4D79" w:rsidP="003D4D79">
            <w:pPr>
              <w:pStyle w:val="body2"/>
              <w:keepNext/>
              <w:keepLines/>
              <w:widowControl/>
              <w:rPr>
                <w:rFonts w:ascii="Arial" w:hAnsi="Arial"/>
                <w:color w:val="auto"/>
                <w:lang w:val="bg-BG"/>
              </w:rPr>
            </w:pPr>
            <w:r w:rsidRPr="00DA3B7A">
              <w:rPr>
                <w:rFonts w:ascii="Arial" w:hAnsi="Arial"/>
                <w:i/>
                <w:color w:val="auto"/>
                <w:lang w:val="bg-BG"/>
              </w:rPr>
              <w:t>Не включва</w:t>
            </w:r>
            <w:r w:rsidRPr="00DA3B7A">
              <w:rPr>
                <w:rFonts w:ascii="Arial" w:hAnsi="Arial"/>
                <w:color w:val="auto"/>
                <w:lang w:val="bg-BG"/>
              </w:rPr>
              <w:t>:</w:t>
            </w:r>
            <w:r w:rsidRPr="00DA3B7A">
              <w:rPr>
                <w:rFonts w:ascii="Arial" w:hAnsi="Arial"/>
                <w:color w:val="auto"/>
                <w:lang w:val="bg-BG"/>
              </w:rPr>
              <w:tab/>
              <w:t xml:space="preserve">такава със селективна [стволова] </w:t>
            </w:r>
            <w:proofErr w:type="spellStart"/>
            <w:r w:rsidRPr="00DA3B7A">
              <w:rPr>
                <w:rFonts w:ascii="Arial" w:hAnsi="Arial"/>
                <w:color w:val="auto"/>
                <w:lang w:val="bg-BG"/>
              </w:rPr>
              <w:t>ваготомия</w:t>
            </w:r>
            <w:proofErr w:type="spellEnd"/>
            <w:r w:rsidRPr="00DA3B7A">
              <w:rPr>
                <w:rFonts w:ascii="Arial" w:hAnsi="Arial"/>
                <w:color w:val="auto"/>
                <w:lang w:val="bg-BG"/>
              </w:rPr>
              <w:t xml:space="preserve"> (30497 [877], 30503 [878])</w:t>
            </w:r>
          </w:p>
          <w:p w14:paraId="7434DB52" w14:textId="77777777" w:rsidR="003D4D79" w:rsidRPr="00E14470" w:rsidRDefault="003D4D79" w:rsidP="003D4D79">
            <w:pPr>
              <w:pStyle w:val="Line2"/>
              <w:keepNext/>
              <w:keepLines/>
            </w:pPr>
            <w:r w:rsidRPr="00E14470">
              <w:t>38502-00</w:t>
            </w:r>
            <w:r w:rsidRPr="00E14470">
              <w:tab/>
            </w:r>
            <w:proofErr w:type="spellStart"/>
            <w:r w:rsidRPr="00E14470">
              <w:t>Асистирана</w:t>
            </w:r>
            <w:proofErr w:type="spellEnd"/>
            <w:r w:rsidRPr="00E14470">
              <w:t xml:space="preserve"> с робот частична гастректомия с анастомоза с хранопровод</w:t>
            </w:r>
            <w:r w:rsidRPr="00E14470">
              <w:tab/>
            </w:r>
          </w:p>
          <w:p w14:paraId="21668F42" w14:textId="77777777" w:rsidR="003D4D79" w:rsidRPr="00DA3B7A" w:rsidRDefault="003D4D79" w:rsidP="003D4D79">
            <w:pPr>
              <w:pStyle w:val="Line2"/>
              <w:keepNext/>
              <w:keepLines/>
            </w:pPr>
            <w:r w:rsidRPr="00E14470">
              <w:t>38504-00</w:t>
            </w:r>
            <w:r w:rsidRPr="00E14470">
              <w:tab/>
              <w:t xml:space="preserve">Асистирана с робот частична </w:t>
            </w:r>
            <w:proofErr w:type="spellStart"/>
            <w:r w:rsidRPr="00E14470">
              <w:t>гастректомия</w:t>
            </w:r>
            <w:proofErr w:type="spellEnd"/>
            <w:r w:rsidRPr="00E14470">
              <w:t xml:space="preserve"> с </w:t>
            </w:r>
            <w:proofErr w:type="spellStart"/>
            <w:r w:rsidRPr="00E14470">
              <w:t>анастомоза</w:t>
            </w:r>
            <w:proofErr w:type="spellEnd"/>
            <w:r w:rsidRPr="00E14470">
              <w:t xml:space="preserve"> с </w:t>
            </w:r>
            <w:proofErr w:type="spellStart"/>
            <w:r w:rsidRPr="00E14470">
              <w:t>дуоденум</w:t>
            </w:r>
            <w:proofErr w:type="spellEnd"/>
          </w:p>
          <w:p w14:paraId="066B3C4B" w14:textId="77777777" w:rsidR="003D4D79" w:rsidRDefault="003D4D79" w:rsidP="003D4D79">
            <w:pPr>
              <w:pStyle w:val="Line2"/>
              <w:keepNext/>
              <w:keepLines/>
            </w:pPr>
            <w:r w:rsidRPr="00E14470">
              <w:t>38501-00</w:t>
            </w:r>
            <w:r w:rsidRPr="00E14470">
              <w:tab/>
            </w:r>
            <w:proofErr w:type="spellStart"/>
            <w:r w:rsidRPr="00E14470">
              <w:t>Асистирана</w:t>
            </w:r>
            <w:proofErr w:type="spellEnd"/>
            <w:r w:rsidRPr="00E14470">
              <w:t xml:space="preserve"> с робот</w:t>
            </w:r>
            <w:r w:rsidRPr="00783DB9">
              <w:t xml:space="preserve"> частична гастректомия с анастомоза с йеюнум</w:t>
            </w:r>
          </w:p>
          <w:p w14:paraId="738E5862" w14:textId="2E6C381F" w:rsidR="003D4D79" w:rsidRPr="00197CA5" w:rsidRDefault="003D4D79"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879</w:t>
            </w:r>
            <w:r w:rsidR="00F36A23">
              <w:rPr>
                <w:rFonts w:ascii="Arial" w:hAnsi="Arial" w:cs="Arial"/>
                <w:b/>
                <w:bCs/>
                <w:sz w:val="20"/>
                <w:szCs w:val="20"/>
              </w:rPr>
              <w:t xml:space="preserve"> </w:t>
            </w:r>
            <w:r w:rsidRPr="00197CA5">
              <w:rPr>
                <w:rFonts w:ascii="Arial" w:hAnsi="Arial" w:cs="Arial"/>
                <w:b/>
                <w:bCs/>
                <w:sz w:val="20"/>
                <w:szCs w:val="20"/>
              </w:rPr>
              <w:t xml:space="preserve">Друга гастректомия </w:t>
            </w:r>
          </w:p>
          <w:p w14:paraId="36E19D77" w14:textId="77777777" w:rsidR="003D4D79" w:rsidRPr="00DA3B7A" w:rsidRDefault="003D4D79" w:rsidP="003D4D79">
            <w:pPr>
              <w:pStyle w:val="body2"/>
              <w:keepNext/>
              <w:keepLines/>
              <w:widowControl/>
              <w:rPr>
                <w:rFonts w:ascii="Arial" w:hAnsi="Arial"/>
                <w:color w:val="auto"/>
                <w:lang w:val="bg-BG"/>
              </w:rPr>
            </w:pPr>
            <w:r w:rsidRPr="00DA3B7A">
              <w:rPr>
                <w:rFonts w:ascii="Arial" w:hAnsi="Arial"/>
                <w:i/>
                <w:color w:val="auto"/>
                <w:lang w:val="bg-BG"/>
              </w:rPr>
              <w:t>Включва</w:t>
            </w:r>
            <w:r w:rsidRPr="00DA3B7A">
              <w:rPr>
                <w:rFonts w:ascii="Arial" w:hAnsi="Arial"/>
                <w:color w:val="auto"/>
                <w:lang w:val="bg-BG"/>
              </w:rPr>
              <w:t>:</w:t>
            </w:r>
            <w:r w:rsidRPr="00DA3B7A">
              <w:rPr>
                <w:rFonts w:ascii="Arial" w:hAnsi="Arial"/>
                <w:color w:val="auto"/>
                <w:lang w:val="bg-BG"/>
              </w:rPr>
              <w:tab/>
            </w:r>
            <w:proofErr w:type="spellStart"/>
            <w:r w:rsidRPr="00DA3B7A">
              <w:rPr>
                <w:rFonts w:ascii="Arial" w:hAnsi="Arial"/>
                <w:color w:val="auto"/>
                <w:lang w:val="bg-BG"/>
              </w:rPr>
              <w:t>анастомоза</w:t>
            </w:r>
            <w:proofErr w:type="spellEnd"/>
          </w:p>
          <w:p w14:paraId="0862AD6F" w14:textId="77777777" w:rsidR="003D4D79" w:rsidRPr="00DA3B7A" w:rsidRDefault="003D4D79" w:rsidP="003D4D79">
            <w:pPr>
              <w:pStyle w:val="body3"/>
              <w:keepNext/>
              <w:keepLines/>
              <w:widowControl/>
              <w:rPr>
                <w:rFonts w:ascii="Arial" w:hAnsi="Arial" w:cs="Arial"/>
                <w:lang w:val="bg-BG"/>
              </w:rPr>
            </w:pPr>
            <w:proofErr w:type="spellStart"/>
            <w:r w:rsidRPr="00DA3B7A">
              <w:rPr>
                <w:rFonts w:ascii="Arial" w:hAnsi="Arial" w:cs="Arial"/>
                <w:lang w:val="bg-BG"/>
              </w:rPr>
              <w:t>спленектомия</w:t>
            </w:r>
            <w:proofErr w:type="spellEnd"/>
          </w:p>
          <w:p w14:paraId="4CA42E93" w14:textId="77777777" w:rsidR="003D4D79" w:rsidRDefault="003D4D79" w:rsidP="003D4D79">
            <w:pPr>
              <w:pStyle w:val="Line2"/>
              <w:keepNext/>
              <w:keepLines/>
            </w:pPr>
            <w:r w:rsidRPr="00E14470">
              <w:t>38506-00</w:t>
            </w:r>
            <w:r w:rsidRPr="00E14470">
              <w:tab/>
            </w:r>
            <w:proofErr w:type="spellStart"/>
            <w:r w:rsidRPr="00E14470">
              <w:t>Асистирана</w:t>
            </w:r>
            <w:proofErr w:type="spellEnd"/>
            <w:r w:rsidRPr="00E14470">
              <w:t xml:space="preserve"> с робот тотална</w:t>
            </w:r>
            <w:r w:rsidRPr="00783DB9">
              <w:t xml:space="preserve"> гастректомия с интестинална транспозиция</w:t>
            </w:r>
          </w:p>
          <w:p w14:paraId="66DD0C12" w14:textId="27AD281B"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913</w:t>
            </w:r>
            <w:r w:rsidR="00F36A23">
              <w:rPr>
                <w:rFonts w:ascii="Arial" w:hAnsi="Arial" w:cs="Arial"/>
                <w:b/>
                <w:bCs/>
                <w:sz w:val="20"/>
                <w:szCs w:val="20"/>
              </w:rPr>
              <w:t xml:space="preserve"> </w:t>
            </w:r>
            <w:r w:rsidRPr="00197CA5">
              <w:rPr>
                <w:rFonts w:ascii="Arial" w:hAnsi="Arial" w:cs="Arial"/>
                <w:b/>
                <w:bCs/>
                <w:sz w:val="20"/>
                <w:szCs w:val="20"/>
              </w:rPr>
              <w:t xml:space="preserve">Колектомия </w:t>
            </w:r>
          </w:p>
          <w:p w14:paraId="4924E9CD" w14:textId="77777777" w:rsidR="003D4D79" w:rsidRPr="00E14470" w:rsidRDefault="003D4D79" w:rsidP="003D4D79">
            <w:pPr>
              <w:pStyle w:val="Line2"/>
              <w:keepNext/>
              <w:keepLines/>
            </w:pPr>
            <w:r w:rsidRPr="00E14470">
              <w:t>32409-01</w:t>
            </w:r>
            <w:r w:rsidRPr="00E14470">
              <w:tab/>
              <w:t>Асистирана с робот дясна хемиколектомия</w:t>
            </w:r>
          </w:p>
          <w:p w14:paraId="6C0E8158" w14:textId="77777777" w:rsidR="003D4D79" w:rsidRPr="00E14470" w:rsidRDefault="003D4D79" w:rsidP="003D4D79">
            <w:pPr>
              <w:pStyle w:val="Line2"/>
              <w:keepNext/>
              <w:keepLines/>
            </w:pPr>
            <w:r w:rsidRPr="00E14470">
              <w:t>38510-00</w:t>
            </w:r>
            <w:r w:rsidRPr="00E14470">
              <w:tab/>
              <w:t>Асистирана с робот резекция на трансверзален колон</w:t>
            </w:r>
          </w:p>
          <w:p w14:paraId="255FAB59" w14:textId="77777777" w:rsidR="003D4D79" w:rsidRPr="00E14470" w:rsidRDefault="003D4D79" w:rsidP="003D4D79">
            <w:pPr>
              <w:pStyle w:val="Line2"/>
              <w:keepNext/>
              <w:keepLines/>
            </w:pPr>
            <w:r w:rsidRPr="00E14470">
              <w:t>32409-00</w:t>
            </w:r>
            <w:r w:rsidRPr="00E14470">
              <w:tab/>
              <w:t>Асистирана с робот лява хемиколектомия</w:t>
            </w:r>
          </w:p>
          <w:p w14:paraId="3524FF3C" w14:textId="77777777" w:rsidR="003D4D79" w:rsidRPr="00BB23AA" w:rsidRDefault="003D4D79" w:rsidP="003D4D79">
            <w:pPr>
              <w:pStyle w:val="Line2"/>
              <w:keepNext/>
              <w:keepLines/>
            </w:pPr>
            <w:r w:rsidRPr="00E14470">
              <w:t>32408-00</w:t>
            </w:r>
            <w:r w:rsidRPr="00E14470">
              <w:tab/>
              <w:t>Асистирана</w:t>
            </w:r>
            <w:r w:rsidRPr="00C05976">
              <w:t xml:space="preserve"> с робот сигмоидектомия</w:t>
            </w:r>
          </w:p>
          <w:p w14:paraId="6A7FD82A" w14:textId="43737CA3"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934</w:t>
            </w:r>
            <w:r w:rsidR="00F36A23">
              <w:rPr>
                <w:rFonts w:ascii="Arial" w:hAnsi="Arial" w:cs="Arial"/>
                <w:b/>
                <w:bCs/>
                <w:sz w:val="20"/>
                <w:szCs w:val="20"/>
              </w:rPr>
              <w:t xml:space="preserve"> </w:t>
            </w:r>
            <w:r w:rsidRPr="00197CA5">
              <w:rPr>
                <w:rFonts w:ascii="Arial" w:hAnsi="Arial" w:cs="Arial"/>
                <w:b/>
                <w:bCs/>
                <w:sz w:val="20"/>
                <w:szCs w:val="20"/>
              </w:rPr>
              <w:t xml:space="preserve">Ректосигмоидектомия или проктектомия </w:t>
            </w:r>
          </w:p>
          <w:p w14:paraId="4594B320" w14:textId="77777777" w:rsidR="003D4D79" w:rsidRPr="00DA3B7A" w:rsidRDefault="003D4D79" w:rsidP="003D4D79">
            <w:pPr>
              <w:pStyle w:val="Line2"/>
              <w:keepNext/>
              <w:keepLines/>
            </w:pPr>
            <w:r w:rsidRPr="00E14470">
              <w:t>38494-00</w:t>
            </w:r>
            <w:r w:rsidRPr="00E14470">
              <w:tab/>
            </w:r>
            <w:proofErr w:type="spellStart"/>
            <w:r w:rsidRPr="00E14470">
              <w:t>Асистирана</w:t>
            </w:r>
            <w:proofErr w:type="spellEnd"/>
            <w:r w:rsidRPr="00783DB9">
              <w:t xml:space="preserve"> с робот </w:t>
            </w:r>
            <w:proofErr w:type="spellStart"/>
            <w:r w:rsidRPr="00783DB9">
              <w:t>абдоминоперинеална</w:t>
            </w:r>
            <w:proofErr w:type="spellEnd"/>
            <w:r w:rsidRPr="00783DB9">
              <w:t xml:space="preserve"> </w:t>
            </w:r>
            <w:proofErr w:type="spellStart"/>
            <w:r w:rsidRPr="00783DB9">
              <w:t>резекция</w:t>
            </w:r>
            <w:proofErr w:type="spellEnd"/>
            <w:r w:rsidRPr="00783DB9">
              <w:t xml:space="preserve"> на ректума</w:t>
            </w:r>
          </w:p>
          <w:p w14:paraId="1F050189" w14:textId="3DBAC1FB"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935</w:t>
            </w:r>
            <w:r w:rsidR="00F36A23">
              <w:rPr>
                <w:rFonts w:ascii="Arial" w:hAnsi="Arial" w:cs="Arial"/>
                <w:b/>
                <w:bCs/>
                <w:sz w:val="20"/>
                <w:szCs w:val="20"/>
              </w:rPr>
              <w:t xml:space="preserve"> </w:t>
            </w:r>
            <w:r w:rsidRPr="00197CA5">
              <w:rPr>
                <w:rFonts w:ascii="Arial" w:hAnsi="Arial" w:cs="Arial"/>
                <w:b/>
                <w:bCs/>
                <w:sz w:val="20"/>
                <w:szCs w:val="20"/>
              </w:rPr>
              <w:t xml:space="preserve">Предна </w:t>
            </w:r>
            <w:proofErr w:type="spellStart"/>
            <w:r w:rsidRPr="00197CA5">
              <w:rPr>
                <w:rFonts w:ascii="Arial" w:hAnsi="Arial" w:cs="Arial"/>
                <w:b/>
                <w:bCs/>
                <w:sz w:val="20"/>
                <w:szCs w:val="20"/>
              </w:rPr>
              <w:t>резекция</w:t>
            </w:r>
            <w:proofErr w:type="spellEnd"/>
            <w:r w:rsidRPr="00197CA5">
              <w:rPr>
                <w:rFonts w:ascii="Arial" w:hAnsi="Arial" w:cs="Arial"/>
                <w:b/>
                <w:bCs/>
                <w:sz w:val="20"/>
                <w:szCs w:val="20"/>
              </w:rPr>
              <w:t xml:space="preserve"> на ректум</w:t>
            </w:r>
          </w:p>
          <w:p w14:paraId="1E18AD4D" w14:textId="77777777" w:rsidR="003D4D79" w:rsidRDefault="003D4D79" w:rsidP="003D4D79">
            <w:pPr>
              <w:pStyle w:val="Line2"/>
              <w:keepNext/>
              <w:keepLines/>
            </w:pPr>
            <w:r w:rsidRPr="00E14470">
              <w:t>32407-00</w:t>
            </w:r>
            <w:r w:rsidRPr="00E14470">
              <w:tab/>
              <w:t>Асистирана</w:t>
            </w:r>
            <w:r w:rsidRPr="00783DB9">
              <w:t xml:space="preserve"> с робот предна резекция на ректум</w:t>
            </w:r>
          </w:p>
          <w:p w14:paraId="06F13B2C" w14:textId="33BA6225"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953</w:t>
            </w:r>
            <w:r w:rsidR="00F36A23">
              <w:rPr>
                <w:rFonts w:ascii="Arial" w:hAnsi="Arial" w:cs="Arial"/>
                <w:b/>
                <w:bCs/>
                <w:sz w:val="20"/>
                <w:szCs w:val="20"/>
              </w:rPr>
              <w:t xml:space="preserve"> </w:t>
            </w:r>
            <w:r w:rsidRPr="00197CA5">
              <w:rPr>
                <w:rFonts w:ascii="Arial" w:hAnsi="Arial" w:cs="Arial"/>
                <w:b/>
                <w:bCs/>
                <w:sz w:val="20"/>
                <w:szCs w:val="20"/>
              </w:rPr>
              <w:t>Ексцизионни процедури на черен дроб</w:t>
            </w:r>
          </w:p>
          <w:p w14:paraId="6F77C0C0" w14:textId="77777777" w:rsidR="003D4D79" w:rsidRPr="00CA0A56" w:rsidRDefault="003D4D79" w:rsidP="003D4D79">
            <w:pPr>
              <w:pStyle w:val="Line2"/>
              <w:keepNext/>
              <w:keepLines/>
            </w:pPr>
            <w:r w:rsidRPr="00E14470">
              <w:t>90416-00</w:t>
            </w:r>
            <w:r w:rsidRPr="00E14470">
              <w:tab/>
              <w:t>Асистирана</w:t>
            </w:r>
            <w:r w:rsidRPr="00E34FF6">
              <w:t xml:space="preserve"> с робот частична хепатектомия</w:t>
            </w:r>
          </w:p>
          <w:p w14:paraId="1F585FD6" w14:textId="17A5B82D"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F727FC">
              <w:t>956</w:t>
            </w:r>
            <w:r w:rsidR="00F36A23">
              <w:t xml:space="preserve"> </w:t>
            </w:r>
            <w:r w:rsidRPr="00F727FC">
              <w:t>Други процедури на черен дроб</w:t>
            </w:r>
          </w:p>
          <w:p w14:paraId="1C614BF8" w14:textId="77777777" w:rsidR="003D4D79" w:rsidRDefault="003D4D79" w:rsidP="003D4D79">
            <w:pPr>
              <w:pStyle w:val="Line2"/>
              <w:keepNext/>
              <w:keepLines/>
            </w:pPr>
            <w:r w:rsidRPr="00E14470">
              <w:lastRenderedPageBreak/>
              <w:t>90654-00</w:t>
            </w:r>
            <w:r w:rsidRPr="00E14470">
              <w:tab/>
              <w:t>Асистирана</w:t>
            </w:r>
            <w:r w:rsidRPr="00E34FF6">
              <w:t xml:space="preserve"> с робот деструкция на лезия на черен дроб</w:t>
            </w:r>
          </w:p>
          <w:p w14:paraId="0683C1EA" w14:textId="076DBB85"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978</w:t>
            </w:r>
            <w:r w:rsidR="00F36A23">
              <w:rPr>
                <w:rFonts w:ascii="Arial" w:hAnsi="Arial" w:cs="Arial"/>
                <w:b/>
                <w:bCs/>
                <w:sz w:val="20"/>
                <w:szCs w:val="20"/>
              </w:rPr>
              <w:t xml:space="preserve"> </w:t>
            </w:r>
            <w:r w:rsidRPr="00197CA5">
              <w:rPr>
                <w:rFonts w:ascii="Arial" w:hAnsi="Arial" w:cs="Arial"/>
                <w:b/>
                <w:bCs/>
                <w:sz w:val="20"/>
                <w:szCs w:val="20"/>
              </w:rPr>
              <w:t>Панкреатектомия</w:t>
            </w:r>
          </w:p>
          <w:p w14:paraId="07B2F139" w14:textId="77777777" w:rsidR="003D4D79" w:rsidRPr="00E14470" w:rsidRDefault="003D4D79" w:rsidP="003D4D79">
            <w:pPr>
              <w:pStyle w:val="Line2"/>
              <w:keepNext/>
              <w:keepLines/>
            </w:pPr>
            <w:r w:rsidRPr="00E14470">
              <w:t>90454-00</w:t>
            </w:r>
            <w:r w:rsidRPr="00E14470">
              <w:tab/>
              <w:t>Асистирана с робот проксимална панкреатектомия</w:t>
            </w:r>
          </w:p>
          <w:p w14:paraId="5F8AD44A" w14:textId="77777777" w:rsidR="003D4D79" w:rsidRPr="00E14470" w:rsidRDefault="003D4D79" w:rsidP="003D4D79">
            <w:pPr>
              <w:pStyle w:val="Line2"/>
              <w:keepNext/>
              <w:keepLines/>
            </w:pPr>
            <w:r w:rsidRPr="00E14470">
              <w:t>90453-00</w:t>
            </w:r>
            <w:r w:rsidRPr="00E14470">
              <w:tab/>
              <w:t>Асистирана с робот дистална панкреатектомия</w:t>
            </w:r>
          </w:p>
          <w:p w14:paraId="62AEA1CC" w14:textId="77777777" w:rsidR="003D4D79" w:rsidRPr="00DA3B7A" w:rsidRDefault="003D4D79" w:rsidP="003D4D79">
            <w:pPr>
              <w:pStyle w:val="Line2"/>
              <w:keepNext/>
              <w:keepLines/>
            </w:pPr>
            <w:r w:rsidRPr="00E14470">
              <w:t xml:space="preserve">90455-00 </w:t>
            </w:r>
            <w:r w:rsidRPr="00E14470">
              <w:tab/>
              <w:t>Асистирана с</w:t>
            </w:r>
            <w:r w:rsidRPr="00FA57B7">
              <w:t xml:space="preserve"> робот частична </w:t>
            </w:r>
            <w:proofErr w:type="spellStart"/>
            <w:r w:rsidRPr="00FA57B7">
              <w:t>панкреатектомия</w:t>
            </w:r>
            <w:proofErr w:type="spellEnd"/>
          </w:p>
          <w:p w14:paraId="58EA38CA" w14:textId="661648C0" w:rsidR="003D4D79" w:rsidRPr="00DA3B7A" w:rsidRDefault="003D4D79" w:rsidP="00F36A23">
            <w:pPr>
              <w:keepNext/>
              <w:keepLines/>
              <w:tabs>
                <w:tab w:val="left" w:pos="1134"/>
              </w:tabs>
              <w:spacing w:after="0" w:line="240" w:lineRule="auto"/>
              <w:ind w:left="1134" w:hanging="1134"/>
              <w:rPr>
                <w:rFonts w:ascii="Arial" w:hAnsi="Arial"/>
                <w:b/>
                <w:noProof/>
                <w:szCs w:val="20"/>
              </w:rPr>
            </w:pPr>
          </w:p>
        </w:tc>
      </w:tr>
    </w:tbl>
    <w:p w14:paraId="6C5B1459" w14:textId="77777777" w:rsidR="003D4D79" w:rsidRDefault="003D4D79" w:rsidP="000B6FAA">
      <w:pPr>
        <w:keepNext/>
        <w:keepLines/>
        <w:spacing w:before="40" w:line="280" w:lineRule="atLeast"/>
        <w:ind w:firstLine="540"/>
        <w:jc w:val="both"/>
        <w:rPr>
          <w:rFonts w:ascii="Arial" w:hAnsi="Arial"/>
          <w:b/>
          <w:noProof/>
          <w:szCs w:val="20"/>
        </w:rPr>
      </w:pPr>
    </w:p>
    <w:p w14:paraId="2D9EE616" w14:textId="52A35CDE" w:rsidR="00884490" w:rsidRDefault="00771A27" w:rsidP="000B6FAA">
      <w:pPr>
        <w:keepNext/>
        <w:keepLines/>
        <w:spacing w:before="40" w:line="280" w:lineRule="atLeast"/>
        <w:ind w:firstLine="540"/>
        <w:jc w:val="both"/>
        <w:rPr>
          <w:rFonts w:ascii="Arial" w:hAnsi="Arial"/>
          <w:b/>
          <w:noProof/>
          <w:szCs w:val="20"/>
        </w:rPr>
      </w:pPr>
      <w:r w:rsidRPr="006E24F9">
        <w:rPr>
          <w:rFonts w:ascii="Arial" w:eastAsia="Times New Roman" w:hAnsi="Arial" w:cs="Times New Roman"/>
          <w:b/>
          <w:noProof/>
          <w:szCs w:val="20"/>
        </w:rPr>
        <w:t>КОДОВЕ НА ОСНОВНИ ПРОЦЕДУРИ</w:t>
      </w:r>
      <w:r w:rsidR="00A4354D">
        <w:rPr>
          <w:rFonts w:ascii="Arial" w:eastAsia="Times New Roman" w:hAnsi="Arial" w:cs="Times New Roman"/>
          <w:b/>
          <w:noProof/>
          <w:szCs w:val="20"/>
        </w:rPr>
        <w:t xml:space="preserve"> </w:t>
      </w:r>
      <w:r>
        <w:rPr>
          <w:rFonts w:ascii="Arial" w:eastAsia="Times New Roman" w:hAnsi="Arial" w:cs="Times New Roman"/>
          <w:b/>
          <w:noProof/>
          <w:szCs w:val="20"/>
        </w:rPr>
        <w:t xml:space="preserve">- </w:t>
      </w:r>
      <w:r w:rsidR="00884490" w:rsidRPr="00440BB3">
        <w:rPr>
          <w:rFonts w:ascii="Arial" w:hAnsi="Arial"/>
          <w:b/>
          <w:noProof/>
          <w:szCs w:val="20"/>
        </w:rPr>
        <w:t>гръдна хирургия</w:t>
      </w:r>
    </w:p>
    <w:tbl>
      <w:tblPr>
        <w:tblStyle w:val="TableGrid"/>
        <w:tblW w:w="0" w:type="auto"/>
        <w:tblLook w:val="04A0" w:firstRow="1" w:lastRow="0" w:firstColumn="1" w:lastColumn="0" w:noHBand="0" w:noVBand="1"/>
      </w:tblPr>
      <w:tblGrid>
        <w:gridCol w:w="10188"/>
      </w:tblGrid>
      <w:tr w:rsidR="003D4D79" w14:paraId="43C374D1" w14:textId="77777777" w:rsidTr="003D4D79">
        <w:tc>
          <w:tcPr>
            <w:tcW w:w="10188" w:type="dxa"/>
          </w:tcPr>
          <w:p w14:paraId="223A3746" w14:textId="77777777" w:rsidR="004D0BF7" w:rsidRDefault="004D0BF7" w:rsidP="004D0BF7">
            <w:pPr>
              <w:keepNext/>
              <w:keepLines/>
              <w:tabs>
                <w:tab w:val="center" w:pos="426"/>
                <w:tab w:val="left" w:pos="567"/>
              </w:tabs>
              <w:spacing w:after="0" w:line="240" w:lineRule="auto"/>
              <w:jc w:val="center"/>
              <w:rPr>
                <w:rFonts w:ascii="Arial" w:eastAsia="Times New Roman" w:hAnsi="Arial" w:cs="Arial"/>
                <w:b/>
                <w:caps/>
                <w:sz w:val="20"/>
                <w:szCs w:val="20"/>
              </w:rPr>
            </w:pPr>
          </w:p>
          <w:p w14:paraId="05CECF6F" w14:textId="77777777" w:rsidR="004D0BF7" w:rsidRDefault="004D0BF7" w:rsidP="004D0BF7">
            <w:pPr>
              <w:pStyle w:val="SrgCod4dig"/>
              <w:keepNext/>
              <w:keepLines/>
              <w:jc w:val="center"/>
              <w:rPr>
                <w:highlight w:val="yellow"/>
              </w:rPr>
            </w:pPr>
            <w:r w:rsidRPr="00465BB7">
              <w:rPr>
                <w:rFonts w:cs="Arial"/>
                <w:sz w:val="20"/>
              </w:rPr>
              <w:t>основни терапевтични процедури</w:t>
            </w:r>
          </w:p>
          <w:p w14:paraId="713F5B18" w14:textId="53CBBD5A" w:rsidR="000D59EA" w:rsidRPr="00E14470" w:rsidRDefault="000D59EA" w:rsidP="000D59E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olor w:val="FFFFFF" w:themeColor="background1"/>
                <w:sz w:val="20"/>
                <w:szCs w:val="20"/>
              </w:rPr>
            </w:pPr>
            <w:r w:rsidRPr="00E14470">
              <w:rPr>
                <w:rFonts w:ascii="Arial" w:eastAsia="Times New Roman" w:hAnsi="Arial" w:cs="Arial"/>
                <w:b/>
                <w:bCs/>
                <w:color w:val="FFFFFF" w:themeColor="background1"/>
                <w:sz w:val="20"/>
                <w:szCs w:val="20"/>
              </w:rPr>
              <w:t>128</w:t>
            </w:r>
            <w:r w:rsidR="004D0BF7" w:rsidRPr="00E14470">
              <w:rPr>
                <w:rFonts w:ascii="Arial" w:eastAsia="Times New Roman" w:hAnsi="Arial" w:cs="Arial"/>
                <w:b/>
                <w:bCs/>
                <w:color w:val="FFFFFF" w:themeColor="background1"/>
                <w:sz w:val="20"/>
                <w:szCs w:val="20"/>
              </w:rPr>
              <w:t xml:space="preserve"> </w:t>
            </w:r>
            <w:r w:rsidRPr="00E14470">
              <w:rPr>
                <w:rFonts w:ascii="Arial" w:eastAsia="Times New Roman" w:hAnsi="Arial" w:cs="Arial"/>
                <w:b/>
                <w:bCs/>
                <w:color w:val="FFFFFF" w:themeColor="background1"/>
                <w:sz w:val="20"/>
                <w:szCs w:val="20"/>
              </w:rPr>
              <w:t>Отстраняване на тимус</w:t>
            </w:r>
          </w:p>
          <w:p w14:paraId="26969E2F"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Отстраняване на тимус</w:t>
            </w:r>
          </w:p>
          <w:p w14:paraId="7B3F2B4A"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 xml:space="preserve">Тимектомия </w:t>
            </w:r>
          </w:p>
          <w:p w14:paraId="416CBB41" w14:textId="77777777" w:rsidR="000D59EA" w:rsidRPr="00E14470" w:rsidRDefault="000D59EA" w:rsidP="000D59EA">
            <w:pPr>
              <w:tabs>
                <w:tab w:val="left" w:pos="1134"/>
              </w:tabs>
              <w:spacing w:before="120"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90049-01</w:t>
            </w:r>
            <w:r w:rsidRPr="00E14470">
              <w:rPr>
                <w:rFonts w:ascii="Arial" w:eastAsia="Times New Roman" w:hAnsi="Arial" w:cs="Arial"/>
                <w:sz w:val="20"/>
                <w:szCs w:val="20"/>
              </w:rPr>
              <w:tab/>
              <w:t>Ендоскопска тимектомия</w:t>
            </w:r>
          </w:p>
          <w:p w14:paraId="035892BF"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Медиастиноскопска</w:t>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t>}</w:t>
            </w:r>
          </w:p>
          <w:p w14:paraId="78024C9A"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Торакоскопска</w:t>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t>}</w:t>
            </w:r>
            <w:r w:rsidRPr="00E14470">
              <w:rPr>
                <w:rFonts w:ascii="Times New Roman" w:eastAsia="Times New Roman" w:hAnsi="Times New Roman" w:cs="Arial"/>
                <w:sz w:val="20"/>
                <w:szCs w:val="24"/>
              </w:rPr>
              <w:tab/>
              <w:t>тимектомия</w:t>
            </w:r>
          </w:p>
          <w:p w14:paraId="0B419806"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Видео асистирана торакоскопска хирургия [VATS]</w:t>
            </w:r>
            <w:r w:rsidRPr="00E14470">
              <w:rPr>
                <w:rFonts w:ascii="Times New Roman" w:eastAsia="Times New Roman" w:hAnsi="Times New Roman" w:cs="Arial"/>
                <w:sz w:val="20"/>
                <w:szCs w:val="24"/>
              </w:rPr>
              <w:tab/>
              <w:t>}</w:t>
            </w:r>
          </w:p>
          <w:p w14:paraId="6E71DD31" w14:textId="77777777" w:rsidR="000D59EA" w:rsidRPr="00E14470" w:rsidRDefault="000D59EA" w:rsidP="000D59EA">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E14470">
              <w:rPr>
                <w:rFonts w:ascii="Times New Roman" w:eastAsia="Times New Roman" w:hAnsi="Times New Roman" w:cs="Arial"/>
                <w:i/>
                <w:sz w:val="20"/>
                <w:szCs w:val="24"/>
              </w:rPr>
              <w:t>Не включва</w:t>
            </w:r>
            <w:r w:rsidRPr="00E14470">
              <w:rPr>
                <w:rFonts w:ascii="Times New Roman" w:eastAsia="Times New Roman" w:hAnsi="Times New Roman" w:cs="Arial"/>
                <w:sz w:val="20"/>
                <w:szCs w:val="24"/>
              </w:rPr>
              <w:t>:</w:t>
            </w:r>
            <w:r w:rsidRPr="00E14470">
              <w:rPr>
                <w:rFonts w:ascii="Times New Roman" w:eastAsia="Times New Roman" w:hAnsi="Times New Roman" w:cs="Arial"/>
                <w:sz w:val="20"/>
                <w:szCs w:val="24"/>
              </w:rPr>
              <w:tab/>
              <w:t>такава с трансцервикална тимектомия (38448-02 [128])</w:t>
            </w:r>
          </w:p>
          <w:p w14:paraId="00567B77"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10CB2E7E"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5DC35C55"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2ABA18CE" w14:textId="77777777" w:rsidR="003D4D79" w:rsidRPr="00DA3B7A" w:rsidRDefault="003D4D79" w:rsidP="003D4D79">
            <w:pPr>
              <w:pStyle w:val="body2"/>
              <w:keepNext/>
              <w:keepLines/>
              <w:widowControl/>
              <w:rPr>
                <w:rFonts w:ascii="Arial" w:hAnsi="Arial"/>
                <w:color w:val="auto"/>
                <w:szCs w:val="20"/>
                <w:lang w:val="bg-BG"/>
              </w:rPr>
            </w:pPr>
            <w:r w:rsidRPr="00DA3B7A">
              <w:rPr>
                <w:rFonts w:ascii="Arial" w:hAnsi="Arial"/>
                <w:i/>
                <w:color w:val="auto"/>
                <w:szCs w:val="20"/>
                <w:lang w:val="bg-BG"/>
              </w:rPr>
              <w:t>Не включва</w:t>
            </w:r>
            <w:r w:rsidRPr="00DA3B7A">
              <w:rPr>
                <w:rFonts w:ascii="Arial" w:hAnsi="Arial"/>
                <w:color w:val="auto"/>
                <w:szCs w:val="20"/>
                <w:lang w:val="bg-BG"/>
              </w:rPr>
              <w:t>:</w:t>
            </w:r>
            <w:r w:rsidRPr="00DA3B7A">
              <w:rPr>
                <w:rFonts w:ascii="Arial" w:hAnsi="Arial"/>
                <w:color w:val="auto"/>
                <w:szCs w:val="20"/>
                <w:lang w:val="bg-BG"/>
              </w:rPr>
              <w:tab/>
            </w:r>
            <w:proofErr w:type="spellStart"/>
            <w:r w:rsidRPr="00DA3B7A">
              <w:rPr>
                <w:rFonts w:ascii="Arial" w:hAnsi="Arial"/>
                <w:color w:val="auto"/>
                <w:szCs w:val="20"/>
                <w:lang w:val="bg-BG"/>
              </w:rPr>
              <w:t>реоперация</w:t>
            </w:r>
            <w:proofErr w:type="spellEnd"/>
            <w:r w:rsidRPr="00DA3B7A">
              <w:rPr>
                <w:rFonts w:ascii="Arial" w:hAnsi="Arial"/>
                <w:color w:val="auto"/>
                <w:szCs w:val="20"/>
                <w:lang w:val="bg-BG"/>
              </w:rPr>
              <w:t xml:space="preserve"> при предишна хирургическа </w:t>
            </w:r>
            <w:proofErr w:type="spellStart"/>
            <w:r w:rsidRPr="00DA3B7A">
              <w:rPr>
                <w:rFonts w:ascii="Arial" w:hAnsi="Arial"/>
                <w:color w:val="auto"/>
                <w:szCs w:val="20"/>
                <w:lang w:val="bg-BG"/>
              </w:rPr>
              <w:t>симпатектомия</w:t>
            </w:r>
            <w:proofErr w:type="spellEnd"/>
            <w:r w:rsidRPr="00DA3B7A">
              <w:rPr>
                <w:rFonts w:ascii="Arial" w:hAnsi="Arial"/>
                <w:color w:val="auto"/>
                <w:szCs w:val="20"/>
                <w:lang w:val="bg-BG"/>
              </w:rPr>
              <w:t xml:space="preserve"> (35006-00, 35009-00, 90015-00 [85])</w:t>
            </w:r>
          </w:p>
          <w:p w14:paraId="4056606A" w14:textId="77777777" w:rsidR="003D4D79" w:rsidRPr="00E14470" w:rsidRDefault="003D4D79" w:rsidP="003D4D79">
            <w:pPr>
              <w:pStyle w:val="Line2"/>
              <w:keepNext/>
              <w:keepLines/>
            </w:pPr>
            <w:r w:rsidRPr="00E14470">
              <w:t>34505-00</w:t>
            </w:r>
            <w:r w:rsidRPr="00E14470">
              <w:tab/>
            </w:r>
            <w:proofErr w:type="spellStart"/>
            <w:r w:rsidRPr="00E14470">
              <w:t>Асистирана</w:t>
            </w:r>
            <w:proofErr w:type="spellEnd"/>
            <w:r w:rsidRPr="00E14470">
              <w:t xml:space="preserve"> с робот </w:t>
            </w:r>
            <w:proofErr w:type="spellStart"/>
            <w:r w:rsidRPr="00E14470">
              <w:t>симпатектомия</w:t>
            </w:r>
            <w:proofErr w:type="spellEnd"/>
            <w:r w:rsidRPr="00E14470">
              <w:t xml:space="preserve"> или ганглионектомия</w:t>
            </w:r>
          </w:p>
          <w:p w14:paraId="4CBDAA95" w14:textId="77777777" w:rsidR="003D4D79" w:rsidRPr="00DA3B7A" w:rsidRDefault="003D4D79" w:rsidP="003D4D79">
            <w:pPr>
              <w:pStyle w:val="SrgCod4dig"/>
              <w:keepNext/>
              <w:keepLines/>
              <w:rPr>
                <w:rFonts w:cs="Arial"/>
                <w:sz w:val="20"/>
              </w:rPr>
            </w:pPr>
          </w:p>
          <w:p w14:paraId="262B386A" w14:textId="13648E8D" w:rsidR="003D4D79" w:rsidRPr="00F727FC" w:rsidRDefault="003D4D79" w:rsidP="004D0BF7">
            <w:pPr>
              <w:pStyle w:val="Line1"/>
              <w:keepNext/>
              <w:ind w:firstLine="0"/>
              <w:rPr>
                <w:lang w:val="bg-BG"/>
              </w:rPr>
            </w:pPr>
            <w:r w:rsidRPr="00197CA5">
              <w:rPr>
                <w:rFonts w:ascii="Arial" w:eastAsiaTheme="minorHAnsi" w:hAnsi="Arial" w:cs="Arial"/>
                <w:color w:val="auto"/>
                <w:lang w:val="bg-BG"/>
              </w:rPr>
              <w:t>554</w:t>
            </w:r>
            <w:r w:rsidR="004D0BF7">
              <w:rPr>
                <w:rFonts w:ascii="Arial" w:eastAsiaTheme="minorHAnsi" w:hAnsi="Arial" w:cs="Arial"/>
                <w:color w:val="auto"/>
                <w:lang w:val="bg-BG"/>
              </w:rPr>
              <w:t xml:space="preserve"> </w:t>
            </w:r>
            <w:r w:rsidRPr="00197CA5">
              <w:rPr>
                <w:rFonts w:ascii="Arial" w:eastAsiaTheme="minorHAnsi" w:hAnsi="Arial" w:cs="Arial"/>
                <w:color w:val="auto"/>
                <w:lang w:val="bg-BG"/>
              </w:rPr>
              <w:t xml:space="preserve">Други </w:t>
            </w:r>
            <w:proofErr w:type="spellStart"/>
            <w:r w:rsidRPr="00197CA5">
              <w:rPr>
                <w:rFonts w:ascii="Arial" w:eastAsiaTheme="minorHAnsi" w:hAnsi="Arial" w:cs="Arial"/>
                <w:color w:val="auto"/>
                <w:lang w:val="bg-BG"/>
              </w:rPr>
              <w:t>ексцизионни</w:t>
            </w:r>
            <w:proofErr w:type="spellEnd"/>
            <w:r w:rsidRPr="00197CA5">
              <w:rPr>
                <w:rFonts w:ascii="Arial" w:eastAsiaTheme="minorHAnsi" w:hAnsi="Arial" w:cs="Arial"/>
                <w:color w:val="auto"/>
                <w:lang w:val="bg-BG"/>
              </w:rPr>
              <w:t xml:space="preserve"> процедури на бял дроб или</w:t>
            </w:r>
            <w:r w:rsidRPr="00F727FC">
              <w:rPr>
                <w:lang w:val="bg-BG"/>
              </w:rPr>
              <w:t xml:space="preserve"> плевра</w:t>
            </w:r>
          </w:p>
          <w:p w14:paraId="632011A6" w14:textId="77777777" w:rsidR="003D4D79" w:rsidRDefault="003D4D79" w:rsidP="003D4D79">
            <w:pPr>
              <w:pStyle w:val="Line2"/>
              <w:keepNext/>
              <w:keepLines/>
            </w:pPr>
            <w:r w:rsidRPr="00E37B0A">
              <w:t>38434-00</w:t>
            </w:r>
            <w:r w:rsidRPr="00E37B0A">
              <w:tab/>
              <w:t>Асистирана</w:t>
            </w:r>
            <w:r w:rsidRPr="00FA57B7">
              <w:t xml:space="preserve"> с робот локална ексцизия или деструкция на лезия или тъкан на бял дроб</w:t>
            </w:r>
          </w:p>
          <w:p w14:paraId="16B67114" w14:textId="4FBA44E3"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551</w:t>
            </w:r>
            <w:r w:rsidR="004D0BF7">
              <w:rPr>
                <w:rFonts w:ascii="Arial" w:hAnsi="Arial" w:cs="Arial"/>
                <w:b/>
                <w:bCs/>
                <w:sz w:val="20"/>
                <w:szCs w:val="20"/>
              </w:rPr>
              <w:t xml:space="preserve"> </w:t>
            </w:r>
            <w:r w:rsidRPr="00197CA5">
              <w:rPr>
                <w:rFonts w:ascii="Arial" w:hAnsi="Arial" w:cs="Arial"/>
                <w:b/>
                <w:bCs/>
                <w:sz w:val="20"/>
                <w:szCs w:val="20"/>
              </w:rPr>
              <w:t xml:space="preserve">Частична резекция на бял дроб </w:t>
            </w:r>
          </w:p>
          <w:p w14:paraId="701CBEC4" w14:textId="77777777" w:rsidR="003D4D79" w:rsidRDefault="003D4D79" w:rsidP="003D4D79">
            <w:pPr>
              <w:pStyle w:val="Line2"/>
              <w:keepNext/>
              <w:keepLines/>
            </w:pPr>
            <w:r w:rsidRPr="00E37B0A">
              <w:t>38495-00</w:t>
            </w:r>
            <w:r w:rsidRPr="00E37B0A">
              <w:tab/>
              <w:t>Асистирана</w:t>
            </w:r>
            <w:r w:rsidRPr="00FA57B7">
              <w:t xml:space="preserve"> с робот сегментна резекция на бял дроб</w:t>
            </w:r>
          </w:p>
          <w:p w14:paraId="46B53750" w14:textId="48923700"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552</w:t>
            </w:r>
            <w:r w:rsidR="004D0BF7">
              <w:rPr>
                <w:rFonts w:ascii="Arial" w:hAnsi="Arial" w:cs="Arial"/>
                <w:b/>
                <w:bCs/>
                <w:sz w:val="20"/>
                <w:szCs w:val="20"/>
              </w:rPr>
              <w:t xml:space="preserve"> </w:t>
            </w:r>
            <w:r w:rsidRPr="00197CA5">
              <w:rPr>
                <w:rFonts w:ascii="Arial" w:hAnsi="Arial" w:cs="Arial"/>
                <w:b/>
                <w:bCs/>
                <w:sz w:val="20"/>
                <w:szCs w:val="20"/>
              </w:rPr>
              <w:t>Лобектомия на бял дроб</w:t>
            </w:r>
          </w:p>
          <w:p w14:paraId="3117C4A4" w14:textId="77777777" w:rsidR="003D4D79" w:rsidRDefault="003D4D79" w:rsidP="003D4D79">
            <w:pPr>
              <w:pStyle w:val="Line2"/>
              <w:keepNext/>
              <w:keepLines/>
            </w:pPr>
            <w:r w:rsidRPr="00E37B0A">
              <w:t>38496-00</w:t>
            </w:r>
            <w:r w:rsidRPr="00E37B0A">
              <w:tab/>
              <w:t>Асистирана</w:t>
            </w:r>
            <w:r w:rsidRPr="00F82F9B">
              <w:t xml:space="preserve"> с робот лобектомия на бял дроб</w:t>
            </w:r>
          </w:p>
          <w:p w14:paraId="11DCA993" w14:textId="4E2565E3"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553</w:t>
            </w:r>
            <w:r w:rsidR="004D0BF7">
              <w:rPr>
                <w:rFonts w:ascii="Arial" w:hAnsi="Arial" w:cs="Arial"/>
                <w:b/>
                <w:bCs/>
                <w:sz w:val="20"/>
                <w:szCs w:val="20"/>
              </w:rPr>
              <w:t xml:space="preserve"> </w:t>
            </w:r>
            <w:r w:rsidRPr="00197CA5">
              <w:rPr>
                <w:rFonts w:ascii="Arial" w:hAnsi="Arial" w:cs="Arial"/>
                <w:b/>
                <w:bCs/>
                <w:sz w:val="20"/>
                <w:szCs w:val="20"/>
              </w:rPr>
              <w:t>Пневмонектомия</w:t>
            </w:r>
          </w:p>
          <w:p w14:paraId="23E0F2C0" w14:textId="26099D94" w:rsidR="003D4D79" w:rsidRPr="00DA3B7A" w:rsidRDefault="003D4D79" w:rsidP="00E40C8E">
            <w:pPr>
              <w:pStyle w:val="Line2"/>
              <w:keepNext/>
              <w:keepLines/>
            </w:pPr>
            <w:r w:rsidRPr="00E37B0A">
              <w:t>38498-00</w:t>
            </w:r>
            <w:r w:rsidRPr="00E37B0A">
              <w:tab/>
            </w:r>
            <w:proofErr w:type="spellStart"/>
            <w:r w:rsidRPr="00E37B0A">
              <w:t>Асистирана</w:t>
            </w:r>
            <w:proofErr w:type="spellEnd"/>
            <w:r w:rsidRPr="00E37B0A">
              <w:t xml:space="preserve"> с робот  </w:t>
            </w:r>
            <w:proofErr w:type="spellStart"/>
            <w:r w:rsidRPr="00E37B0A">
              <w:t>пневмонектомия</w:t>
            </w:r>
            <w:proofErr w:type="spellEnd"/>
          </w:p>
          <w:p w14:paraId="59EF1074" w14:textId="77777777" w:rsidR="00E40C8E" w:rsidRPr="00DA3B7A" w:rsidRDefault="00E40C8E" w:rsidP="003D4D79">
            <w:pPr>
              <w:pStyle w:val="SrgCod"/>
              <w:rPr>
                <w:highlight w:val="yellow"/>
              </w:rPr>
            </w:pPr>
          </w:p>
          <w:p w14:paraId="541AA34F" w14:textId="46802FA1" w:rsidR="003D4D79" w:rsidRPr="00F727FC" w:rsidRDefault="004D0BF7" w:rsidP="004D0BF7">
            <w:pPr>
              <w:pStyle w:val="Line1"/>
              <w:keepNext/>
              <w:ind w:firstLine="0"/>
              <w:rPr>
                <w:lang w:val="bg-BG"/>
              </w:rPr>
            </w:pPr>
            <w:r>
              <w:rPr>
                <w:rFonts w:ascii="Arial" w:eastAsiaTheme="minorHAnsi" w:hAnsi="Arial" w:cs="Arial"/>
                <w:color w:val="auto"/>
                <w:lang w:val="bg-BG"/>
              </w:rPr>
              <w:t xml:space="preserve">567 </w:t>
            </w:r>
            <w:r w:rsidR="003D4D79" w:rsidRPr="00197CA5">
              <w:rPr>
                <w:rFonts w:ascii="Arial" w:eastAsiaTheme="minorHAnsi" w:hAnsi="Arial" w:cs="Arial"/>
                <w:color w:val="auto"/>
                <w:lang w:val="bg-BG"/>
              </w:rPr>
              <w:t>Други процедури на гръдна стена, медиастинум или</w:t>
            </w:r>
            <w:r w:rsidR="003D4D79" w:rsidRPr="00F727FC">
              <w:rPr>
                <w:lang w:val="bg-BG"/>
              </w:rPr>
              <w:t xml:space="preserve"> диафрагма</w:t>
            </w:r>
          </w:p>
          <w:p w14:paraId="1CF7E60B" w14:textId="77777777" w:rsidR="003D4D79" w:rsidRPr="00DA3B7A" w:rsidRDefault="003D4D79" w:rsidP="003D4D79">
            <w:pPr>
              <w:pStyle w:val="Line2"/>
              <w:keepNext/>
              <w:keepLines/>
            </w:pPr>
            <w:r w:rsidRPr="00E37B0A">
              <w:t>3849</w:t>
            </w:r>
            <w:r w:rsidRPr="00DA3B7A">
              <w:t>5</w:t>
            </w:r>
            <w:r w:rsidRPr="00E37B0A">
              <w:t>-0</w:t>
            </w:r>
            <w:r w:rsidRPr="00DA3B7A">
              <w:t>1</w:t>
            </w:r>
            <w:r w:rsidRPr="00E37B0A">
              <w:tab/>
            </w:r>
            <w:proofErr w:type="spellStart"/>
            <w:r w:rsidRPr="00E37B0A">
              <w:t>Асистирана</w:t>
            </w:r>
            <w:proofErr w:type="spellEnd"/>
            <w:r w:rsidRPr="00161AF1">
              <w:t xml:space="preserve"> с робот радикална дисекция на </w:t>
            </w:r>
            <w:proofErr w:type="spellStart"/>
            <w:r w:rsidRPr="00161AF1">
              <w:t>торакални</w:t>
            </w:r>
            <w:proofErr w:type="spellEnd"/>
            <w:r w:rsidRPr="00161AF1">
              <w:t xml:space="preserve"> структури</w:t>
            </w:r>
          </w:p>
          <w:p w14:paraId="20B04D51" w14:textId="2EE6954A"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lastRenderedPageBreak/>
              <w:t>547 Други процедури на бронх</w:t>
            </w:r>
          </w:p>
          <w:p w14:paraId="22377381" w14:textId="064260BF" w:rsidR="003D4D79" w:rsidRPr="00DA3B7A" w:rsidRDefault="003D4D79" w:rsidP="00E40C8E">
            <w:pPr>
              <w:pStyle w:val="Line2"/>
              <w:keepNext/>
              <w:keepLines/>
            </w:pPr>
            <w:r w:rsidRPr="00E37B0A">
              <w:t xml:space="preserve">38499-00      Асистирано с робот възстановяване и пластична операция на </w:t>
            </w:r>
            <w:proofErr w:type="spellStart"/>
            <w:r w:rsidRPr="00E37B0A">
              <w:t>бронх</w:t>
            </w:r>
            <w:proofErr w:type="spellEnd"/>
          </w:p>
          <w:p w14:paraId="39C132B7" w14:textId="5C06C9B7" w:rsidR="00E40C8E" w:rsidRPr="00DA3B7A" w:rsidRDefault="00E40C8E" w:rsidP="004D0BF7">
            <w:pPr>
              <w:keepNext/>
              <w:keepLines/>
              <w:tabs>
                <w:tab w:val="left" w:pos="1134"/>
              </w:tabs>
              <w:spacing w:after="0" w:line="240" w:lineRule="auto"/>
              <w:ind w:left="1134" w:hanging="1134"/>
              <w:rPr>
                <w:rFonts w:ascii="Arial" w:hAnsi="Arial"/>
                <w:b/>
                <w:szCs w:val="20"/>
              </w:rPr>
            </w:pPr>
          </w:p>
        </w:tc>
      </w:tr>
    </w:tbl>
    <w:p w14:paraId="750E8A36" w14:textId="77777777" w:rsidR="003D4D79" w:rsidRPr="00440BB3" w:rsidRDefault="003D4D79" w:rsidP="000B6FAA">
      <w:pPr>
        <w:keepNext/>
        <w:keepLines/>
        <w:spacing w:before="40" w:line="280" w:lineRule="atLeast"/>
        <w:ind w:firstLine="540"/>
        <w:jc w:val="both"/>
        <w:rPr>
          <w:rFonts w:ascii="Arial" w:hAnsi="Arial"/>
          <w:b/>
          <w:szCs w:val="20"/>
        </w:rPr>
      </w:pPr>
    </w:p>
    <w:p w14:paraId="585DC393" w14:textId="28A86A1F" w:rsidR="00884490" w:rsidRDefault="0048210D" w:rsidP="000B6FAA">
      <w:pPr>
        <w:keepNext/>
        <w:keepLines/>
        <w:spacing w:before="40" w:line="280" w:lineRule="atLeast"/>
        <w:ind w:firstLine="540"/>
        <w:jc w:val="both"/>
        <w:rPr>
          <w:rFonts w:ascii="Arial" w:hAnsi="Arial"/>
          <w:b/>
          <w:noProof/>
          <w:szCs w:val="20"/>
        </w:rPr>
      </w:pPr>
      <w:r w:rsidRPr="006E24F9">
        <w:rPr>
          <w:rFonts w:ascii="Arial" w:eastAsia="Times New Roman" w:hAnsi="Arial" w:cs="Times New Roman"/>
          <w:b/>
          <w:noProof/>
          <w:szCs w:val="20"/>
        </w:rPr>
        <w:t>КОД</w:t>
      </w:r>
      <w:r w:rsidR="00A4354D">
        <w:rPr>
          <w:rFonts w:ascii="Arial" w:eastAsia="Times New Roman" w:hAnsi="Arial" w:cs="Times New Roman"/>
          <w:b/>
          <w:noProof/>
          <w:szCs w:val="20"/>
        </w:rPr>
        <w:t xml:space="preserve">ОВЕ НА ОСНОВНИ ПРОЦЕДУРИ </w:t>
      </w:r>
      <w:r>
        <w:rPr>
          <w:rFonts w:ascii="Arial" w:eastAsia="Times New Roman" w:hAnsi="Arial" w:cs="Times New Roman"/>
          <w:b/>
          <w:noProof/>
          <w:szCs w:val="20"/>
        </w:rPr>
        <w:t xml:space="preserve">- </w:t>
      </w:r>
      <w:r w:rsidR="00884490">
        <w:rPr>
          <w:rFonts w:ascii="Arial" w:hAnsi="Arial"/>
          <w:b/>
          <w:noProof/>
          <w:szCs w:val="20"/>
        </w:rPr>
        <w:t>Урология</w:t>
      </w:r>
    </w:p>
    <w:tbl>
      <w:tblPr>
        <w:tblStyle w:val="TableGrid"/>
        <w:tblW w:w="0" w:type="auto"/>
        <w:tblLook w:val="04A0" w:firstRow="1" w:lastRow="0" w:firstColumn="1" w:lastColumn="0" w:noHBand="0" w:noVBand="1"/>
      </w:tblPr>
      <w:tblGrid>
        <w:gridCol w:w="10188"/>
      </w:tblGrid>
      <w:tr w:rsidR="003D4D79" w14:paraId="6AE91519" w14:textId="77777777" w:rsidTr="003D4D79">
        <w:tc>
          <w:tcPr>
            <w:tcW w:w="10188" w:type="dxa"/>
          </w:tcPr>
          <w:p w14:paraId="6F78399F" w14:textId="77777777" w:rsidR="0048210D" w:rsidRPr="00E37B0A" w:rsidRDefault="0048210D" w:rsidP="0048210D">
            <w:pPr>
              <w:keepNext/>
              <w:keepLines/>
              <w:tabs>
                <w:tab w:val="center" w:pos="426"/>
                <w:tab w:val="left" w:pos="567"/>
              </w:tabs>
              <w:spacing w:after="0" w:line="240" w:lineRule="auto"/>
              <w:jc w:val="center"/>
              <w:rPr>
                <w:rFonts w:ascii="Arial" w:eastAsia="Times New Roman" w:hAnsi="Arial" w:cs="Arial"/>
                <w:b/>
                <w:caps/>
                <w:sz w:val="20"/>
                <w:szCs w:val="20"/>
              </w:rPr>
            </w:pPr>
          </w:p>
          <w:p w14:paraId="72476991" w14:textId="77777777" w:rsidR="0048210D" w:rsidRDefault="0048210D" w:rsidP="0048210D">
            <w:pPr>
              <w:pStyle w:val="SrgCod4dig"/>
              <w:keepNext/>
              <w:keepLines/>
              <w:jc w:val="center"/>
              <w:rPr>
                <w:highlight w:val="yellow"/>
              </w:rPr>
            </w:pPr>
            <w:r w:rsidRPr="00465BB7">
              <w:rPr>
                <w:rFonts w:cs="Arial"/>
                <w:sz w:val="20"/>
              </w:rPr>
              <w:t>основни терапевтични процедури</w:t>
            </w:r>
          </w:p>
          <w:p w14:paraId="03C806FF"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2BC10A54" w14:textId="77777777" w:rsidR="003D4D79" w:rsidRPr="00E37B0A" w:rsidRDefault="003D4D79" w:rsidP="003D4D79">
            <w:pPr>
              <w:keepNext/>
              <w:keepLines/>
              <w:rPr>
                <w:rFonts w:ascii="Arial" w:hAnsi="Arial" w:cs="Arial"/>
                <w:sz w:val="20"/>
                <w:szCs w:val="20"/>
              </w:rPr>
            </w:pPr>
            <w:r w:rsidRPr="00E37B0A">
              <w:rPr>
                <w:rFonts w:ascii="Arial" w:hAnsi="Arial" w:cs="Arial"/>
                <w:sz w:val="20"/>
                <w:szCs w:val="20"/>
              </w:rPr>
              <w:t>Разделяне</w:t>
            </w:r>
            <w:r w:rsidRPr="00E37B0A">
              <w:rPr>
                <w:rFonts w:ascii="Arial" w:hAnsi="Arial" w:cs="Arial"/>
                <w:sz w:val="20"/>
                <w:szCs w:val="20"/>
              </w:rPr>
              <w:tab/>
            </w:r>
            <w:r w:rsidRPr="00E37B0A">
              <w:rPr>
                <w:rFonts w:ascii="Arial" w:hAnsi="Arial" w:cs="Arial"/>
                <w:sz w:val="20"/>
                <w:szCs w:val="20"/>
              </w:rPr>
              <w:tab/>
              <w:t>}</w:t>
            </w:r>
          </w:p>
          <w:p w14:paraId="27B5FA01" w14:textId="77777777" w:rsidR="003D4D79" w:rsidRPr="00E37B0A" w:rsidRDefault="003D4D79" w:rsidP="003D4D79">
            <w:pPr>
              <w:keepNext/>
              <w:keepLines/>
              <w:rPr>
                <w:rFonts w:ascii="Arial" w:hAnsi="Arial" w:cs="Arial"/>
                <w:sz w:val="20"/>
                <w:szCs w:val="20"/>
              </w:rPr>
            </w:pPr>
            <w:r w:rsidRPr="00E37B0A">
              <w:rPr>
                <w:rFonts w:ascii="Arial" w:hAnsi="Arial" w:cs="Arial"/>
                <w:sz w:val="20"/>
                <w:szCs w:val="20"/>
              </w:rPr>
              <w:t>Невректомия</w:t>
            </w:r>
            <w:r w:rsidRPr="00E37B0A">
              <w:rPr>
                <w:rFonts w:ascii="Arial" w:hAnsi="Arial" w:cs="Arial"/>
                <w:sz w:val="20"/>
                <w:szCs w:val="20"/>
              </w:rPr>
              <w:tab/>
            </w:r>
            <w:r w:rsidRPr="00E37B0A">
              <w:rPr>
                <w:rFonts w:ascii="Arial" w:hAnsi="Arial" w:cs="Arial"/>
                <w:sz w:val="20"/>
                <w:szCs w:val="20"/>
              </w:rPr>
              <w:tab/>
              <w:t>}</w:t>
            </w:r>
            <w:r w:rsidRPr="00E37B0A">
              <w:rPr>
                <w:rFonts w:ascii="Arial" w:hAnsi="Arial" w:cs="Arial"/>
                <w:sz w:val="20"/>
                <w:szCs w:val="20"/>
              </w:rPr>
              <w:tab/>
              <w:t xml:space="preserve">на симпатиков нерв </w:t>
            </w:r>
          </w:p>
          <w:p w14:paraId="0B44C8C4" w14:textId="77777777" w:rsidR="003D4D79" w:rsidRPr="00DA3B7A" w:rsidRDefault="003D4D79" w:rsidP="003D4D79">
            <w:pPr>
              <w:pStyle w:val="body2"/>
              <w:keepNext/>
              <w:keepLines/>
              <w:widowControl/>
              <w:rPr>
                <w:rFonts w:ascii="Arial" w:hAnsi="Arial"/>
                <w:color w:val="auto"/>
                <w:szCs w:val="20"/>
                <w:lang w:val="bg-BG"/>
              </w:rPr>
            </w:pPr>
            <w:r w:rsidRPr="00DA3B7A">
              <w:rPr>
                <w:rFonts w:ascii="Arial" w:hAnsi="Arial"/>
                <w:i/>
                <w:color w:val="auto"/>
                <w:szCs w:val="20"/>
                <w:lang w:val="bg-BG"/>
              </w:rPr>
              <w:t>Не включва</w:t>
            </w:r>
            <w:r w:rsidRPr="00DA3B7A">
              <w:rPr>
                <w:rFonts w:ascii="Arial" w:hAnsi="Arial"/>
                <w:color w:val="auto"/>
                <w:szCs w:val="20"/>
                <w:lang w:val="bg-BG"/>
              </w:rPr>
              <w:t>:</w:t>
            </w:r>
            <w:r w:rsidRPr="00DA3B7A">
              <w:rPr>
                <w:rFonts w:ascii="Arial" w:hAnsi="Arial"/>
                <w:color w:val="auto"/>
                <w:szCs w:val="20"/>
                <w:lang w:val="bg-BG"/>
              </w:rPr>
              <w:tab/>
            </w:r>
            <w:proofErr w:type="spellStart"/>
            <w:r w:rsidRPr="00DA3B7A">
              <w:rPr>
                <w:rFonts w:ascii="Arial" w:hAnsi="Arial"/>
                <w:color w:val="auto"/>
                <w:szCs w:val="20"/>
                <w:lang w:val="bg-BG"/>
              </w:rPr>
              <w:t>реоперация</w:t>
            </w:r>
            <w:proofErr w:type="spellEnd"/>
            <w:r w:rsidRPr="00DA3B7A">
              <w:rPr>
                <w:rFonts w:ascii="Arial" w:hAnsi="Arial"/>
                <w:color w:val="auto"/>
                <w:szCs w:val="20"/>
                <w:lang w:val="bg-BG"/>
              </w:rPr>
              <w:t xml:space="preserve"> при предишна хирургическа </w:t>
            </w:r>
            <w:proofErr w:type="spellStart"/>
            <w:r w:rsidRPr="00DA3B7A">
              <w:rPr>
                <w:rFonts w:ascii="Arial" w:hAnsi="Arial"/>
                <w:color w:val="auto"/>
                <w:szCs w:val="20"/>
                <w:lang w:val="bg-BG"/>
              </w:rPr>
              <w:t>симпатектомия</w:t>
            </w:r>
            <w:proofErr w:type="spellEnd"/>
            <w:r w:rsidRPr="00DA3B7A">
              <w:rPr>
                <w:rFonts w:ascii="Arial" w:hAnsi="Arial"/>
                <w:color w:val="auto"/>
                <w:szCs w:val="20"/>
                <w:lang w:val="bg-BG"/>
              </w:rPr>
              <w:t xml:space="preserve"> (35006-00, 35009-00, 90015-00 [85])</w:t>
            </w:r>
          </w:p>
          <w:p w14:paraId="68D6B6DB" w14:textId="77777777" w:rsidR="003D4D79" w:rsidRPr="00E37B0A" w:rsidRDefault="003D4D79" w:rsidP="003D4D79">
            <w:pPr>
              <w:pStyle w:val="Line2"/>
              <w:keepNext/>
              <w:keepLines/>
            </w:pPr>
            <w:r w:rsidRPr="00E37B0A">
              <w:t>34505-00</w:t>
            </w:r>
            <w:r w:rsidRPr="00E37B0A">
              <w:tab/>
            </w:r>
            <w:proofErr w:type="spellStart"/>
            <w:r w:rsidRPr="00E37B0A">
              <w:t>Асистирана</w:t>
            </w:r>
            <w:proofErr w:type="spellEnd"/>
            <w:r w:rsidRPr="00E37B0A">
              <w:t xml:space="preserve"> с робот </w:t>
            </w:r>
            <w:proofErr w:type="spellStart"/>
            <w:r w:rsidRPr="00E37B0A">
              <w:t>симпатектомия</w:t>
            </w:r>
            <w:proofErr w:type="spellEnd"/>
            <w:r w:rsidRPr="00E37B0A">
              <w:t xml:space="preserve"> или ганглионектомия</w:t>
            </w:r>
          </w:p>
          <w:p w14:paraId="10AA7D97" w14:textId="06447B5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1166</w:t>
            </w:r>
            <w:r w:rsidR="0048210D">
              <w:rPr>
                <w:rFonts w:ascii="Arial" w:hAnsi="Arial" w:cs="Arial"/>
                <w:b/>
                <w:bCs/>
                <w:sz w:val="20"/>
                <w:szCs w:val="20"/>
              </w:rPr>
              <w:t xml:space="preserve"> </w:t>
            </w:r>
            <w:r w:rsidRPr="00197CA5">
              <w:rPr>
                <w:rFonts w:ascii="Arial" w:hAnsi="Arial" w:cs="Arial"/>
                <w:b/>
                <w:bCs/>
                <w:sz w:val="20"/>
                <w:szCs w:val="20"/>
              </w:rPr>
              <w:t>Друга затворена простатектомия</w:t>
            </w:r>
          </w:p>
          <w:p w14:paraId="77A0BE3A" w14:textId="77777777" w:rsidR="003D4D79" w:rsidRPr="00DA3B7A" w:rsidRDefault="003D4D79" w:rsidP="003D4D79">
            <w:pPr>
              <w:pStyle w:val="body2"/>
              <w:keepNext/>
              <w:keepLines/>
              <w:widowControl/>
              <w:rPr>
                <w:rFonts w:ascii="Arial" w:hAnsi="Arial"/>
                <w:color w:val="auto"/>
                <w:lang w:val="bg-BG"/>
              </w:rPr>
            </w:pPr>
            <w:r w:rsidRPr="00DA3B7A">
              <w:rPr>
                <w:rFonts w:ascii="Arial" w:hAnsi="Arial"/>
                <w:i/>
                <w:color w:val="auto"/>
                <w:lang w:val="bg-BG"/>
              </w:rPr>
              <w:t>Включва</w:t>
            </w:r>
            <w:r w:rsidRPr="00DA3B7A">
              <w:rPr>
                <w:rFonts w:ascii="Arial" w:hAnsi="Arial"/>
                <w:color w:val="auto"/>
                <w:lang w:val="bg-BG"/>
              </w:rPr>
              <w:t>:</w:t>
            </w:r>
            <w:r w:rsidRPr="00DA3B7A">
              <w:rPr>
                <w:rFonts w:ascii="Arial" w:hAnsi="Arial"/>
                <w:color w:val="auto"/>
                <w:lang w:val="bg-BG"/>
              </w:rPr>
              <w:tab/>
            </w:r>
            <w:proofErr w:type="spellStart"/>
            <w:r w:rsidRPr="00DA3B7A">
              <w:rPr>
                <w:rFonts w:ascii="Arial" w:hAnsi="Arial"/>
                <w:color w:val="auto"/>
                <w:lang w:val="bg-BG"/>
              </w:rPr>
              <w:t>цистоскопия</w:t>
            </w:r>
            <w:proofErr w:type="spellEnd"/>
          </w:p>
          <w:p w14:paraId="6CAEB5FF" w14:textId="77777777" w:rsidR="003D4D79" w:rsidRPr="00DA3B7A" w:rsidRDefault="003D4D79" w:rsidP="003D4D79">
            <w:pPr>
              <w:pStyle w:val="body3"/>
              <w:keepNext/>
              <w:keepLines/>
              <w:widowControl/>
              <w:rPr>
                <w:rFonts w:ascii="Arial" w:hAnsi="Arial" w:cs="Arial"/>
                <w:lang w:val="bg-BG"/>
              </w:rPr>
            </w:pPr>
            <w:proofErr w:type="spellStart"/>
            <w:r w:rsidRPr="00DA3B7A">
              <w:rPr>
                <w:rFonts w:ascii="Arial" w:hAnsi="Arial" w:cs="Arial"/>
                <w:lang w:val="bg-BG"/>
              </w:rPr>
              <w:t>супрапубична</w:t>
            </w:r>
            <w:proofErr w:type="spellEnd"/>
            <w:r w:rsidRPr="00DA3B7A">
              <w:rPr>
                <w:rFonts w:ascii="Arial" w:hAnsi="Arial" w:cs="Arial"/>
                <w:lang w:val="bg-BG"/>
              </w:rPr>
              <w:t xml:space="preserve"> пробивна </w:t>
            </w:r>
            <w:proofErr w:type="spellStart"/>
            <w:r w:rsidRPr="00DA3B7A">
              <w:rPr>
                <w:rFonts w:ascii="Arial" w:hAnsi="Arial" w:cs="Arial"/>
                <w:lang w:val="bg-BG"/>
              </w:rPr>
              <w:t>цистотомия</w:t>
            </w:r>
            <w:proofErr w:type="spellEnd"/>
          </w:p>
          <w:p w14:paraId="0588EC74" w14:textId="77777777" w:rsidR="003D4D79" w:rsidRPr="00DA3B7A" w:rsidRDefault="003D4D79" w:rsidP="003D4D79">
            <w:pPr>
              <w:pStyle w:val="body3"/>
              <w:keepNext/>
              <w:keepLines/>
              <w:widowControl/>
              <w:rPr>
                <w:rFonts w:ascii="Arial" w:hAnsi="Arial" w:cs="Arial"/>
                <w:lang w:val="bg-BG"/>
              </w:rPr>
            </w:pPr>
            <w:proofErr w:type="spellStart"/>
            <w:r w:rsidRPr="00DA3B7A">
              <w:rPr>
                <w:rFonts w:ascii="Arial" w:hAnsi="Arial" w:cs="Arial"/>
                <w:lang w:val="bg-BG"/>
              </w:rPr>
              <w:t>уретроскопия</w:t>
            </w:r>
            <w:proofErr w:type="spellEnd"/>
          </w:p>
          <w:p w14:paraId="70E3D882" w14:textId="77777777" w:rsidR="003D4D79" w:rsidRPr="00DA3B7A" w:rsidRDefault="003D4D79" w:rsidP="003D4D79">
            <w:pPr>
              <w:pStyle w:val="Line2"/>
              <w:keepNext/>
              <w:keepLines/>
            </w:pPr>
            <w:r w:rsidRPr="00E37B0A">
              <w:t>37775-00</w:t>
            </w:r>
            <w:r w:rsidRPr="00E37B0A">
              <w:tab/>
            </w:r>
            <w:proofErr w:type="spellStart"/>
            <w:r w:rsidRPr="00E37B0A">
              <w:t>Асистирана</w:t>
            </w:r>
            <w:proofErr w:type="spellEnd"/>
            <w:r w:rsidRPr="00E37B0A">
              <w:t xml:space="preserve"> с робот радикална </w:t>
            </w:r>
            <w:proofErr w:type="spellStart"/>
            <w:r w:rsidRPr="00E37B0A">
              <w:t>простатектомия</w:t>
            </w:r>
            <w:proofErr w:type="spellEnd"/>
          </w:p>
          <w:p w14:paraId="2248150E" w14:textId="04F9F415" w:rsidR="00BA680B" w:rsidRPr="00BA680B" w:rsidRDefault="00BA680B" w:rsidP="00BA68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BA680B">
              <w:rPr>
                <w:rFonts w:ascii="Arial" w:eastAsia="Times New Roman" w:hAnsi="Arial" w:cs="Arial"/>
                <w:b/>
                <w:bCs/>
                <w:sz w:val="20"/>
                <w:szCs w:val="20"/>
              </w:rPr>
              <w:t>1048</w:t>
            </w:r>
            <w:r w:rsidR="0048210D">
              <w:rPr>
                <w:rFonts w:ascii="Arial" w:eastAsia="Times New Roman" w:hAnsi="Arial" w:cs="Arial"/>
                <w:b/>
                <w:bCs/>
                <w:sz w:val="20"/>
                <w:szCs w:val="20"/>
              </w:rPr>
              <w:t xml:space="preserve"> </w:t>
            </w:r>
            <w:r w:rsidRPr="00BA680B">
              <w:rPr>
                <w:rFonts w:ascii="Arial" w:eastAsia="Times New Roman" w:hAnsi="Arial" w:cs="Arial"/>
                <w:b/>
                <w:bCs/>
                <w:sz w:val="20"/>
                <w:szCs w:val="20"/>
              </w:rPr>
              <w:t xml:space="preserve">Частична </w:t>
            </w:r>
            <w:proofErr w:type="spellStart"/>
            <w:r w:rsidRPr="00BA680B">
              <w:rPr>
                <w:rFonts w:ascii="Arial" w:eastAsia="Times New Roman" w:hAnsi="Arial" w:cs="Arial"/>
                <w:b/>
                <w:bCs/>
                <w:sz w:val="20"/>
                <w:szCs w:val="20"/>
              </w:rPr>
              <w:t>нефректомия</w:t>
            </w:r>
            <w:proofErr w:type="spellEnd"/>
          </w:p>
          <w:p w14:paraId="425C7CD9" w14:textId="77777777" w:rsidR="00BA680B" w:rsidRPr="00E37B0A" w:rsidRDefault="00BA680B" w:rsidP="00BA680B">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37B0A">
              <w:rPr>
                <w:rFonts w:ascii="Arial" w:eastAsia="Times New Roman" w:hAnsi="Arial" w:cs="Arial"/>
                <w:i/>
                <w:sz w:val="20"/>
                <w:szCs w:val="24"/>
              </w:rPr>
              <w:t>Включва</w:t>
            </w:r>
            <w:r w:rsidRPr="00E37B0A">
              <w:rPr>
                <w:rFonts w:ascii="Arial" w:eastAsia="Times New Roman" w:hAnsi="Arial" w:cs="Arial"/>
                <w:sz w:val="20"/>
                <w:szCs w:val="24"/>
              </w:rPr>
              <w:t>:</w:t>
            </w:r>
            <w:r w:rsidRPr="00E37B0A">
              <w:rPr>
                <w:rFonts w:ascii="Arial" w:eastAsia="Times New Roman" w:hAnsi="Arial" w:cs="Arial"/>
                <w:sz w:val="20"/>
                <w:szCs w:val="24"/>
              </w:rPr>
              <w:tab/>
              <w:t>друго свързано възстановяване</w:t>
            </w:r>
          </w:p>
          <w:p w14:paraId="03842B06" w14:textId="77777777" w:rsidR="00BA680B" w:rsidRPr="00E37B0A" w:rsidRDefault="00BA680B" w:rsidP="00BA680B">
            <w:pPr>
              <w:tabs>
                <w:tab w:val="left" w:pos="1134"/>
              </w:tabs>
              <w:spacing w:before="120" w:after="0" w:line="240" w:lineRule="auto"/>
              <w:ind w:left="1134" w:hanging="1134"/>
              <w:rPr>
                <w:rFonts w:ascii="Arial" w:eastAsia="Times New Roman" w:hAnsi="Arial" w:cs="Arial"/>
                <w:sz w:val="20"/>
                <w:szCs w:val="20"/>
              </w:rPr>
            </w:pPr>
            <w:r w:rsidRPr="00E37B0A">
              <w:rPr>
                <w:rFonts w:ascii="Arial" w:eastAsia="Times New Roman" w:hAnsi="Arial" w:cs="Arial"/>
                <w:sz w:val="20"/>
                <w:szCs w:val="20"/>
              </w:rPr>
              <w:t>36360-00</w:t>
            </w:r>
            <w:r w:rsidRPr="00E37B0A">
              <w:rPr>
                <w:rFonts w:ascii="Arial" w:eastAsia="Times New Roman" w:hAnsi="Arial" w:cs="Arial"/>
                <w:sz w:val="20"/>
                <w:szCs w:val="20"/>
              </w:rPr>
              <w:tab/>
              <w:t>Асистирана с робот частична нефректомия</w:t>
            </w:r>
          </w:p>
          <w:p w14:paraId="32B11BE3" w14:textId="77777777" w:rsidR="00BA680B" w:rsidRPr="00DA3B7A" w:rsidRDefault="00BA680B" w:rsidP="00BA680B">
            <w:pPr>
              <w:pStyle w:val="SrgCod4dig"/>
              <w:rPr>
                <w:rFonts w:cs="Arial"/>
              </w:rPr>
            </w:pPr>
          </w:p>
          <w:p w14:paraId="158DCC11" w14:textId="4550DECB" w:rsidR="00CF586C" w:rsidRPr="00CF586C" w:rsidRDefault="00CF586C" w:rsidP="00CF586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F586C">
              <w:rPr>
                <w:rFonts w:ascii="Arial" w:eastAsia="Times New Roman" w:hAnsi="Arial" w:cs="Arial"/>
                <w:b/>
                <w:bCs/>
                <w:sz w:val="20"/>
                <w:szCs w:val="20"/>
              </w:rPr>
              <w:t>1054</w:t>
            </w:r>
            <w:r w:rsidR="0048210D">
              <w:rPr>
                <w:rFonts w:ascii="Arial" w:eastAsia="Times New Roman" w:hAnsi="Arial" w:cs="Arial"/>
                <w:b/>
                <w:bCs/>
                <w:sz w:val="20"/>
                <w:szCs w:val="20"/>
              </w:rPr>
              <w:t xml:space="preserve"> </w:t>
            </w:r>
            <w:proofErr w:type="spellStart"/>
            <w:r w:rsidRPr="00CF586C">
              <w:rPr>
                <w:rFonts w:ascii="Arial" w:eastAsia="Times New Roman" w:hAnsi="Arial" w:cs="Arial"/>
                <w:b/>
                <w:bCs/>
                <w:sz w:val="20"/>
                <w:szCs w:val="20"/>
              </w:rPr>
              <w:t>Нефроуретеректомия</w:t>
            </w:r>
            <w:proofErr w:type="spellEnd"/>
          </w:p>
          <w:p w14:paraId="7BDA623E" w14:textId="77777777" w:rsidR="00CF586C" w:rsidRPr="00E37B0A" w:rsidRDefault="00CF586C" w:rsidP="00CF586C">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37B0A">
              <w:rPr>
                <w:rFonts w:ascii="Arial" w:eastAsia="Times New Roman" w:hAnsi="Arial" w:cs="Arial"/>
                <w:i/>
                <w:sz w:val="20"/>
                <w:szCs w:val="24"/>
              </w:rPr>
              <w:t>Включва</w:t>
            </w:r>
            <w:r w:rsidRPr="00E37B0A">
              <w:rPr>
                <w:rFonts w:ascii="Arial" w:eastAsia="Times New Roman" w:hAnsi="Arial" w:cs="Arial"/>
                <w:sz w:val="20"/>
                <w:szCs w:val="24"/>
              </w:rPr>
              <w:t>:</w:t>
            </w:r>
            <w:r w:rsidRPr="00E37B0A">
              <w:rPr>
                <w:rFonts w:ascii="Arial" w:eastAsia="Times New Roman" w:hAnsi="Arial" w:cs="Arial"/>
                <w:sz w:val="20"/>
                <w:szCs w:val="24"/>
              </w:rPr>
              <w:tab/>
              <w:t>мехурен маншет</w:t>
            </w:r>
          </w:p>
          <w:p w14:paraId="03F7DBF7" w14:textId="77777777" w:rsidR="00CF586C" w:rsidRPr="00E37B0A" w:rsidRDefault="00CF586C" w:rsidP="00CF586C">
            <w:pPr>
              <w:widowControl w:val="0"/>
              <w:tabs>
                <w:tab w:val="left" w:pos="2552"/>
                <w:tab w:val="left" w:pos="2835"/>
              </w:tabs>
              <w:autoSpaceDE w:val="0"/>
              <w:autoSpaceDN w:val="0"/>
              <w:adjustRightInd w:val="0"/>
              <w:spacing w:after="0" w:line="240" w:lineRule="auto"/>
              <w:ind w:left="2268"/>
              <w:rPr>
                <w:rFonts w:ascii="Arial" w:eastAsia="Times New Roman" w:hAnsi="Arial" w:cs="Arial"/>
                <w:sz w:val="20"/>
                <w:szCs w:val="20"/>
              </w:rPr>
            </w:pPr>
            <w:r w:rsidRPr="00E37B0A">
              <w:rPr>
                <w:rFonts w:ascii="Arial" w:eastAsia="Times New Roman" w:hAnsi="Arial" w:cs="Arial"/>
                <w:sz w:val="20"/>
                <w:szCs w:val="20"/>
              </w:rPr>
              <w:t>ексцизия ан-блок на ретроперитонеални лимфни възли</w:t>
            </w:r>
          </w:p>
          <w:p w14:paraId="56BE3486" w14:textId="77777777" w:rsidR="00CF586C" w:rsidRPr="00E37B0A" w:rsidRDefault="00CF586C" w:rsidP="00CF586C">
            <w:pPr>
              <w:widowControl w:val="0"/>
              <w:tabs>
                <w:tab w:val="left" w:pos="2552"/>
                <w:tab w:val="left" w:pos="2835"/>
              </w:tabs>
              <w:autoSpaceDE w:val="0"/>
              <w:autoSpaceDN w:val="0"/>
              <w:adjustRightInd w:val="0"/>
              <w:spacing w:after="0" w:line="240" w:lineRule="auto"/>
              <w:ind w:left="2268"/>
              <w:rPr>
                <w:rFonts w:ascii="Arial" w:eastAsia="Times New Roman" w:hAnsi="Arial" w:cs="Arial"/>
                <w:sz w:val="20"/>
                <w:szCs w:val="20"/>
              </w:rPr>
            </w:pPr>
            <w:r w:rsidRPr="00E37B0A">
              <w:rPr>
                <w:rFonts w:ascii="Arial" w:eastAsia="Times New Roman" w:hAnsi="Arial" w:cs="Arial"/>
                <w:sz w:val="20"/>
                <w:szCs w:val="20"/>
              </w:rPr>
              <w:t>възстановяване на пикочен мехур</w:t>
            </w:r>
          </w:p>
          <w:p w14:paraId="00733DE8" w14:textId="68071BBF" w:rsidR="00BA680B" w:rsidRPr="00DA3B7A" w:rsidRDefault="00CF586C" w:rsidP="00CF586C">
            <w:pPr>
              <w:tabs>
                <w:tab w:val="left" w:pos="1134"/>
              </w:tabs>
              <w:spacing w:before="120" w:after="0" w:line="240" w:lineRule="auto"/>
              <w:ind w:left="1134" w:hanging="1134"/>
              <w:rPr>
                <w:rFonts w:ascii="Arial" w:eastAsia="Times New Roman" w:hAnsi="Arial" w:cs="Arial"/>
                <w:sz w:val="20"/>
                <w:szCs w:val="20"/>
              </w:rPr>
            </w:pPr>
            <w:r w:rsidRPr="00E37B0A">
              <w:rPr>
                <w:rFonts w:ascii="Arial" w:eastAsia="Times New Roman" w:hAnsi="Arial" w:cs="Arial"/>
                <w:sz w:val="20"/>
                <w:szCs w:val="20"/>
              </w:rPr>
              <w:t>36361-00</w:t>
            </w:r>
            <w:r w:rsidRPr="00E37B0A">
              <w:rPr>
                <w:rFonts w:ascii="Arial" w:eastAsia="Times New Roman" w:hAnsi="Arial" w:cs="Arial"/>
                <w:sz w:val="20"/>
                <w:szCs w:val="20"/>
              </w:rPr>
              <w:tab/>
            </w:r>
            <w:proofErr w:type="spellStart"/>
            <w:r w:rsidRPr="00E37B0A">
              <w:rPr>
                <w:rFonts w:ascii="Arial" w:eastAsia="Times New Roman" w:hAnsi="Arial" w:cs="Arial"/>
                <w:sz w:val="20"/>
                <w:szCs w:val="20"/>
              </w:rPr>
              <w:t>Асистирана</w:t>
            </w:r>
            <w:proofErr w:type="spellEnd"/>
            <w:r w:rsidRPr="00E37B0A">
              <w:rPr>
                <w:rFonts w:ascii="Arial" w:eastAsia="Times New Roman" w:hAnsi="Arial" w:cs="Arial"/>
                <w:sz w:val="20"/>
                <w:szCs w:val="20"/>
              </w:rPr>
              <w:t xml:space="preserve"> с робот </w:t>
            </w:r>
            <w:proofErr w:type="spellStart"/>
            <w:r w:rsidRPr="00E37B0A">
              <w:rPr>
                <w:rFonts w:ascii="Arial" w:eastAsia="Times New Roman" w:hAnsi="Arial" w:cs="Arial"/>
                <w:sz w:val="20"/>
                <w:szCs w:val="20"/>
              </w:rPr>
              <w:t>нефроуретеректомия</w:t>
            </w:r>
            <w:proofErr w:type="spellEnd"/>
          </w:p>
          <w:p w14:paraId="3BA2AD8F" w14:textId="4A7FF2A1" w:rsidR="00BA06E4" w:rsidRPr="00DA3B7A" w:rsidRDefault="00DF620A" w:rsidP="00DF620A">
            <w:pPr>
              <w:keepNext/>
              <w:keepLines/>
              <w:tabs>
                <w:tab w:val="left" w:pos="1134"/>
              </w:tabs>
              <w:spacing w:after="0" w:line="240" w:lineRule="auto"/>
              <w:ind w:left="1134" w:hanging="1134"/>
              <w:rPr>
                <w:rFonts w:ascii="Arial" w:hAnsi="Arial"/>
                <w:b/>
                <w:noProof/>
                <w:szCs w:val="20"/>
              </w:rPr>
            </w:pPr>
            <w:r>
              <w:rPr>
                <w:rFonts w:ascii="Arial" w:eastAsia="Times New Roman" w:hAnsi="Arial" w:cs="Arial"/>
                <w:color w:val="FF0000"/>
                <w:sz w:val="20"/>
                <w:szCs w:val="20"/>
              </w:rPr>
              <w:t xml:space="preserve"> </w:t>
            </w:r>
          </w:p>
        </w:tc>
      </w:tr>
    </w:tbl>
    <w:p w14:paraId="2F8A5D7A" w14:textId="77777777" w:rsidR="003D4D79" w:rsidRDefault="003D4D79" w:rsidP="000B6FAA">
      <w:pPr>
        <w:keepNext/>
        <w:keepLines/>
        <w:spacing w:before="40" w:line="280" w:lineRule="atLeast"/>
        <w:ind w:firstLine="540"/>
        <w:jc w:val="both"/>
        <w:rPr>
          <w:rFonts w:ascii="Arial" w:hAnsi="Arial"/>
          <w:b/>
          <w:noProof/>
          <w:szCs w:val="20"/>
        </w:rPr>
      </w:pPr>
    </w:p>
    <w:p w14:paraId="115CEE08" w14:textId="744C7117" w:rsidR="00884490" w:rsidRPr="00DA3B7A" w:rsidRDefault="00884490" w:rsidP="000B6FAA">
      <w:pPr>
        <w:keepNext/>
        <w:keepLines/>
        <w:spacing w:after="0" w:line="240" w:lineRule="auto"/>
        <w:ind w:firstLine="540"/>
        <w:jc w:val="both"/>
        <w:rPr>
          <w:rFonts w:ascii="Arial" w:hAnsi="Arial"/>
          <w:szCs w:val="20"/>
        </w:rPr>
      </w:pPr>
      <w:r w:rsidRPr="006B1600">
        <w:rPr>
          <w:rFonts w:ascii="Arial" w:hAnsi="Arial"/>
          <w:b/>
          <w:szCs w:val="20"/>
        </w:rPr>
        <w:t xml:space="preserve">Изискване: </w:t>
      </w:r>
      <w:r w:rsidRPr="006B1600">
        <w:rPr>
          <w:rFonts w:ascii="Arial" w:hAnsi="Arial"/>
          <w:szCs w:val="20"/>
        </w:rPr>
        <w:t xml:space="preserve">Клиничната пътека се счита за завършена, ако е извършена една основна оперативна процедура и минимум </w:t>
      </w:r>
      <w:r w:rsidR="006B1600" w:rsidRPr="006B1600">
        <w:rPr>
          <w:rFonts w:ascii="Arial" w:eastAsia="Calibri" w:hAnsi="Arial" w:cs="Arial"/>
          <w:lang w:eastAsia="x-none"/>
        </w:rPr>
        <w:t xml:space="preserve">три диагностични процедури </w:t>
      </w:r>
      <w:r w:rsidR="00A94056" w:rsidRPr="00A94056">
        <w:rPr>
          <w:rFonts w:ascii="Arial" w:eastAsia="Calibri" w:hAnsi="Arial" w:cs="Arial"/>
          <w:lang w:eastAsia="x-none"/>
        </w:rPr>
        <w:t>от различни блокове</w:t>
      </w:r>
      <w:r w:rsidR="006B1600" w:rsidRPr="006B1600">
        <w:rPr>
          <w:rFonts w:ascii="Arial" w:eastAsia="Calibri" w:hAnsi="Arial" w:cs="Arial"/>
          <w:b/>
          <w:lang w:eastAsia="x-none"/>
        </w:rPr>
        <w:t>, посочени в Приложение № 2</w:t>
      </w:r>
      <w:r w:rsidR="006B1600" w:rsidRPr="00DA3B7A">
        <w:rPr>
          <w:rFonts w:ascii="Arial" w:eastAsia="Calibri" w:hAnsi="Arial" w:cs="Arial"/>
          <w:b/>
          <w:lang w:eastAsia="x-none"/>
        </w:rPr>
        <w:t>1</w:t>
      </w:r>
      <w:r w:rsidR="006B1600" w:rsidRPr="006B1600">
        <w:rPr>
          <w:rFonts w:ascii="Arial" w:eastAsia="Calibri" w:hAnsi="Arial" w:cs="Arial"/>
          <w:lang w:eastAsia="x-none"/>
        </w:rPr>
        <w:t>, насочени към основната диагноза</w:t>
      </w:r>
      <w:r w:rsidR="006B1600" w:rsidRPr="00DA3B7A">
        <w:rPr>
          <w:rFonts w:ascii="Arial" w:eastAsia="Calibri" w:hAnsi="Arial" w:cs="Arial"/>
          <w:lang w:eastAsia="x-none"/>
        </w:rPr>
        <w:t xml:space="preserve">, </w:t>
      </w:r>
      <w:r w:rsidRPr="006B1600">
        <w:rPr>
          <w:rFonts w:ascii="Arial" w:hAnsi="Arial"/>
          <w:szCs w:val="20"/>
        </w:rPr>
        <w:t xml:space="preserve">една от които задължително е процедура за хистологично изследване. </w:t>
      </w:r>
    </w:p>
    <w:p w14:paraId="1C2F4C10" w14:textId="77777777" w:rsidR="006B1600" w:rsidRPr="00DA3B7A" w:rsidRDefault="006B1600" w:rsidP="000B6FAA">
      <w:pPr>
        <w:keepNext/>
        <w:keepLines/>
        <w:spacing w:after="0" w:line="240" w:lineRule="auto"/>
        <w:ind w:firstLine="540"/>
        <w:jc w:val="both"/>
        <w:rPr>
          <w:rFonts w:ascii="Arial" w:hAnsi="Arial"/>
          <w:szCs w:val="20"/>
        </w:rPr>
      </w:pPr>
    </w:p>
    <w:p w14:paraId="601BA448" w14:textId="77777777" w:rsidR="004512DD" w:rsidRPr="006B1600" w:rsidRDefault="004512DD" w:rsidP="004512DD">
      <w:pPr>
        <w:keepNext/>
        <w:keepLines/>
        <w:spacing w:after="0" w:line="240" w:lineRule="auto"/>
        <w:ind w:firstLine="513"/>
        <w:jc w:val="both"/>
        <w:rPr>
          <w:rFonts w:ascii="Arial" w:hAnsi="Arial" w:cs="Arial"/>
          <w:szCs w:val="20"/>
          <w:lang w:val="ru-RU"/>
        </w:rPr>
      </w:pPr>
      <w:r w:rsidRPr="006B1600">
        <w:rPr>
          <w:rFonts w:ascii="Arial" w:hAnsi="Arial" w:cs="Arial"/>
          <w:szCs w:val="20"/>
        </w:rPr>
        <w:t>Една от трите диагностични процедури задължително е образно изследване</w:t>
      </w:r>
      <w:r w:rsidRPr="006B1600">
        <w:rPr>
          <w:rFonts w:ascii="Arial" w:hAnsi="Arial" w:cs="Arial"/>
          <w:szCs w:val="20"/>
          <w:lang w:val="ru-RU"/>
        </w:rPr>
        <w:t xml:space="preserve">. </w:t>
      </w:r>
    </w:p>
    <w:p w14:paraId="0F62F7AA" w14:textId="0408C163" w:rsidR="00127536" w:rsidRPr="006B1600" w:rsidRDefault="00127536" w:rsidP="000B6FAA">
      <w:pPr>
        <w:keepNext/>
        <w:keepLines/>
        <w:spacing w:after="0" w:line="240" w:lineRule="auto"/>
        <w:ind w:firstLine="513"/>
        <w:jc w:val="both"/>
        <w:rPr>
          <w:rFonts w:ascii="Arial" w:hAnsi="Arial" w:cs="Arial"/>
          <w:szCs w:val="20"/>
        </w:rPr>
      </w:pPr>
      <w:r w:rsidRPr="006B1600">
        <w:rPr>
          <w:rFonts w:ascii="Arial" w:hAnsi="Arial" w:cs="Arial"/>
          <w:szCs w:val="20"/>
        </w:rPr>
        <w:t xml:space="preserve">Клиничната пътека не може да бъде завършена само с оперативна процедура </w:t>
      </w:r>
      <w:r w:rsidRPr="006B1600">
        <w:rPr>
          <w:rFonts w:ascii="Arial" w:hAnsi="Arial" w:cs="Arial"/>
        </w:rPr>
        <w:t>34505-00.</w:t>
      </w:r>
    </w:p>
    <w:p w14:paraId="4D49C0AC" w14:textId="77777777" w:rsidR="00884490" w:rsidRPr="00DA3B7A" w:rsidRDefault="00884490" w:rsidP="000B6FAA">
      <w:pPr>
        <w:keepNext/>
        <w:keepLines/>
        <w:spacing w:after="0" w:line="240" w:lineRule="auto"/>
        <w:ind w:firstLine="567"/>
        <w:jc w:val="both"/>
        <w:rPr>
          <w:rFonts w:ascii="Arial" w:hAnsi="Arial"/>
          <w:szCs w:val="20"/>
        </w:rPr>
      </w:pPr>
      <w:r w:rsidRPr="006B1600">
        <w:rPr>
          <w:rFonts w:ascii="Arial" w:hAnsi="Arial"/>
          <w:szCs w:val="20"/>
        </w:rPr>
        <w:t xml:space="preserve">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w:t>
      </w:r>
      <w:proofErr w:type="spellStart"/>
      <w:r w:rsidRPr="006B1600">
        <w:rPr>
          <w:rFonts w:ascii="Arial" w:hAnsi="Arial"/>
          <w:szCs w:val="20"/>
        </w:rPr>
        <w:t>епикризата</w:t>
      </w:r>
      <w:proofErr w:type="spellEnd"/>
      <w:r w:rsidRPr="006B1600">
        <w:rPr>
          <w:rFonts w:ascii="Arial" w:hAnsi="Arial"/>
          <w:szCs w:val="20"/>
        </w:rPr>
        <w:t xml:space="preserve">, издавана при </w:t>
      </w:r>
      <w:proofErr w:type="spellStart"/>
      <w:r w:rsidRPr="006B1600">
        <w:rPr>
          <w:rFonts w:ascii="Arial" w:hAnsi="Arial"/>
          <w:szCs w:val="20"/>
        </w:rPr>
        <w:t>дехоспитализация</w:t>
      </w:r>
      <w:proofErr w:type="spellEnd"/>
      <w:r w:rsidRPr="006B1600">
        <w:rPr>
          <w:rFonts w:ascii="Arial" w:hAnsi="Arial"/>
          <w:szCs w:val="20"/>
        </w:rPr>
        <w:t>.</w:t>
      </w:r>
    </w:p>
    <w:p w14:paraId="21711A92" w14:textId="77777777" w:rsidR="00E37B0A" w:rsidRPr="00DA3B7A" w:rsidRDefault="00E37B0A" w:rsidP="000B6FAA">
      <w:pPr>
        <w:keepNext/>
        <w:keepLines/>
        <w:spacing w:after="0" w:line="240" w:lineRule="auto"/>
        <w:ind w:firstLine="567"/>
        <w:jc w:val="both"/>
        <w:rPr>
          <w:rFonts w:ascii="Arial" w:hAnsi="Arial"/>
          <w:szCs w:val="20"/>
        </w:rPr>
      </w:pPr>
    </w:p>
    <w:p w14:paraId="7E767368" w14:textId="38B07E96" w:rsidR="00BD734C" w:rsidRPr="00E37B0A" w:rsidRDefault="0048210D" w:rsidP="00BD734C">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E37B0A">
        <w:rPr>
          <w:rFonts w:ascii="Arial" w:eastAsia="Calibri" w:hAnsi="Arial" w:cs="Times New Roman"/>
          <w:noProof/>
          <w:szCs w:val="20"/>
        </w:rPr>
        <w:lastRenderedPageBreak/>
        <w:t xml:space="preserve">Основна процедура </w:t>
      </w:r>
      <w:r w:rsidR="00BD734C" w:rsidRPr="00E37B0A">
        <w:rPr>
          <w:rFonts w:ascii="Arial" w:eastAsia="Calibri" w:hAnsi="Arial" w:cs="Times New Roman"/>
          <w:szCs w:val="20"/>
        </w:rPr>
        <w:t>92191-00 или</w:t>
      </w:r>
      <w:r w:rsidR="00BD734C" w:rsidRPr="00E37B0A">
        <w:rPr>
          <w:rFonts w:ascii="Arial" w:eastAsia="Calibri" w:hAnsi="Arial" w:cs="Times New Roman"/>
          <w:noProof/>
          <w:szCs w:val="20"/>
        </w:rPr>
        <w:t xml:space="preserve"> </w:t>
      </w:r>
      <w:r w:rsidR="00BD734C" w:rsidRPr="00E37B0A">
        <w:rPr>
          <w:rFonts w:ascii="Arial" w:eastAsia="Calibri" w:hAnsi="Arial" w:cs="Times New Roman"/>
          <w:szCs w:val="20"/>
        </w:rPr>
        <w:t xml:space="preserve">92191-01 </w:t>
      </w:r>
      <w:r w:rsidR="00BD734C" w:rsidRPr="00E37B0A">
        <w:rPr>
          <w:rFonts w:ascii="Arial" w:eastAsia="Calibri" w:hAnsi="Arial" w:cs="Times New Roman"/>
          <w:noProof/>
          <w:szCs w:val="20"/>
        </w:rPr>
        <w:t xml:space="preserve">се осъществява при необходимост и се прилага при диагностициране на </w:t>
      </w:r>
      <w:r w:rsidR="00BD734C" w:rsidRPr="00E37B0A">
        <w:rPr>
          <w:rFonts w:ascii="Arial" w:eastAsia="Calibri" w:hAnsi="Arial" w:cs="Times New Roman"/>
          <w:noProof/>
          <w:szCs w:val="20"/>
          <w:lang w:val="en-US"/>
        </w:rPr>
        <w:t>COVID</w:t>
      </w:r>
      <w:r w:rsidR="00BD734C" w:rsidRPr="00DA3B7A">
        <w:rPr>
          <w:rFonts w:ascii="Arial" w:eastAsia="Calibri" w:hAnsi="Arial" w:cs="Times New Roman"/>
          <w:noProof/>
          <w:szCs w:val="20"/>
        </w:rPr>
        <w:t>-19</w:t>
      </w:r>
      <w:r w:rsidR="00BD734C" w:rsidRPr="00E37B0A">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0B1529BC" w14:textId="77777777" w:rsidR="00E37B0A" w:rsidRPr="00DA3B7A" w:rsidRDefault="00E37B0A" w:rsidP="00597E91">
      <w:pPr>
        <w:keepNext/>
        <w:keepLines/>
        <w:adjustRightInd w:val="0"/>
        <w:spacing w:after="0" w:line="240" w:lineRule="auto"/>
        <w:ind w:firstLine="513"/>
        <w:jc w:val="both"/>
        <w:textAlignment w:val="baseline"/>
        <w:rPr>
          <w:rFonts w:ascii="Arial" w:hAnsi="Arial"/>
          <w:noProof/>
          <w:szCs w:val="20"/>
        </w:rPr>
      </w:pPr>
    </w:p>
    <w:p w14:paraId="2DA6E001" w14:textId="77777777" w:rsidR="00CF586C" w:rsidRDefault="00CF586C">
      <w:pPr>
        <w:spacing w:after="160" w:line="259" w:lineRule="auto"/>
        <w:rPr>
          <w:rFonts w:ascii="Arial" w:hAnsi="Arial"/>
          <w:b/>
        </w:rPr>
      </w:pPr>
      <w:r>
        <w:rPr>
          <w:rFonts w:ascii="Arial" w:hAnsi="Arial"/>
          <w:b/>
        </w:rPr>
        <w:br w:type="page"/>
      </w:r>
    </w:p>
    <w:p w14:paraId="43DDFA77" w14:textId="619F0C47" w:rsidR="00CF586C" w:rsidRDefault="00884490" w:rsidP="000B6FAA">
      <w:pPr>
        <w:keepNext/>
        <w:keepLines/>
        <w:spacing w:after="0" w:line="240" w:lineRule="auto"/>
        <w:ind w:firstLine="567"/>
        <w:jc w:val="both"/>
        <w:rPr>
          <w:rFonts w:ascii="Arial" w:hAnsi="Arial"/>
          <w:b/>
          <w:u w:val="single"/>
        </w:rPr>
      </w:pPr>
      <w:r w:rsidRPr="00F00DAF">
        <w:rPr>
          <w:rFonts w:ascii="Arial" w:hAnsi="Arial"/>
          <w:b/>
        </w:rPr>
        <w:lastRenderedPageBreak/>
        <w:t>І.</w:t>
      </w:r>
      <w:r w:rsidRPr="00F00DAF">
        <w:rPr>
          <w:rFonts w:ascii="Arial" w:hAnsi="Arial"/>
          <w:b/>
          <w:lang w:val="ru-RU"/>
        </w:rPr>
        <w:t xml:space="preserve"> </w:t>
      </w:r>
      <w:r w:rsidRPr="00F00DAF">
        <w:rPr>
          <w:rFonts w:ascii="Arial" w:hAnsi="Arial"/>
          <w:b/>
          <w:u w:val="single"/>
        </w:rPr>
        <w:t xml:space="preserve">УСЛОВИЯ ЗА СКЛЮЧВАНЕ НА ДОГОВОР И ЗА ИЗПЪЛНЕНИЕ НА КЛИНИЧНАТА ПЪТЕКА  </w:t>
      </w:r>
    </w:p>
    <w:p w14:paraId="5CF6EF83" w14:textId="3557FB43" w:rsidR="00834C72" w:rsidRPr="00DA3B7A" w:rsidRDefault="00834C72" w:rsidP="00834C72">
      <w:pPr>
        <w:keepNext/>
        <w:keepLines/>
        <w:spacing w:after="0" w:line="240" w:lineRule="auto"/>
        <w:ind w:firstLine="709"/>
        <w:jc w:val="both"/>
        <w:rPr>
          <w:rFonts w:ascii="Arial" w:eastAsia="Calibri" w:hAnsi="Arial" w:cs="Arial"/>
          <w:b/>
        </w:rPr>
      </w:pPr>
      <w:r w:rsidRPr="00E37B0A">
        <w:rPr>
          <w:rFonts w:ascii="Arial" w:eastAsia="Calibri" w:hAnsi="Arial" w:cs="Arial"/>
          <w:b/>
        </w:rPr>
        <w:t xml:space="preserve">Клинична </w:t>
      </w:r>
      <w:r w:rsidRPr="00591C9D">
        <w:rPr>
          <w:rFonts w:ascii="Arial" w:eastAsia="Calibri" w:hAnsi="Arial" w:cs="Arial"/>
          <w:b/>
        </w:rPr>
        <w:t>пътека № 168.2 включва дейности и услуги от обхвата на медицинската специалност „Гръдна хирургия“, осъществява</w:t>
      </w:r>
      <w:r w:rsidRPr="00591C9D">
        <w:rPr>
          <w:rFonts w:ascii="Arial" w:eastAsia="Calibri" w:hAnsi="Arial" w:cs="Arial"/>
          <w:b/>
        </w:rPr>
        <w:softHyphen/>
        <w:t>на най-малко на трето ниво на компетентност съгласно медицински стандарт „Гръдна хирур</w:t>
      </w:r>
      <w:r w:rsidRPr="00591C9D">
        <w:rPr>
          <w:rFonts w:ascii="Arial" w:eastAsia="Calibri" w:hAnsi="Arial" w:cs="Arial"/>
          <w:b/>
        </w:rPr>
        <w:softHyphen/>
        <w:t xml:space="preserve">гия“ (за процедури с кодове </w:t>
      </w:r>
      <w:r w:rsidRPr="00591C9D">
        <w:rPr>
          <w:rFonts w:ascii="Arial" w:eastAsia="Calibri" w:hAnsi="Arial" w:cs="Arial"/>
        </w:rPr>
        <w:t>38434-00,</w:t>
      </w:r>
      <w:r w:rsidRPr="00591C9D">
        <w:rPr>
          <w:rFonts w:ascii="Arial" w:eastAsia="Calibri" w:hAnsi="Arial" w:cs="Arial"/>
          <w:b/>
        </w:rPr>
        <w:t xml:space="preserve"> </w:t>
      </w:r>
      <w:r w:rsidRPr="00591C9D">
        <w:rPr>
          <w:rFonts w:ascii="Arial" w:eastAsia="Calibri" w:hAnsi="Arial" w:cs="Arial"/>
        </w:rPr>
        <w:t>38495-00</w:t>
      </w:r>
      <w:r w:rsidRPr="00DA3B7A">
        <w:rPr>
          <w:rFonts w:ascii="Arial" w:eastAsia="Calibri" w:hAnsi="Arial" w:cs="Arial"/>
        </w:rPr>
        <w:t xml:space="preserve">, </w:t>
      </w:r>
      <w:r w:rsidRPr="00591C9D">
        <w:rPr>
          <w:rFonts w:ascii="Arial" w:eastAsia="Calibri" w:hAnsi="Arial" w:cs="Arial"/>
        </w:rPr>
        <w:t>38496-00</w:t>
      </w:r>
      <w:r w:rsidRPr="00DA3B7A">
        <w:rPr>
          <w:rFonts w:ascii="Arial" w:eastAsia="Calibri" w:hAnsi="Arial" w:cs="Arial"/>
        </w:rPr>
        <w:t xml:space="preserve">, </w:t>
      </w:r>
      <w:r w:rsidRPr="00591C9D">
        <w:rPr>
          <w:rFonts w:ascii="Arial" w:eastAsia="Calibri" w:hAnsi="Arial" w:cs="Arial"/>
        </w:rPr>
        <w:t>38499-00</w:t>
      </w:r>
      <w:r w:rsidRPr="00DA3B7A">
        <w:rPr>
          <w:rFonts w:ascii="Arial" w:eastAsia="Calibri" w:hAnsi="Arial" w:cs="Arial"/>
        </w:rPr>
        <w:t xml:space="preserve">, </w:t>
      </w:r>
      <w:r w:rsidRPr="00591C9D">
        <w:rPr>
          <w:rFonts w:ascii="Arial" w:eastAsia="Calibri" w:hAnsi="Arial" w:cs="Arial"/>
        </w:rPr>
        <w:t>38498-00</w:t>
      </w:r>
      <w:r w:rsidRPr="00DA3B7A">
        <w:rPr>
          <w:rFonts w:ascii="Arial" w:eastAsia="Calibri" w:hAnsi="Arial" w:cs="Arial"/>
        </w:rPr>
        <w:t>,</w:t>
      </w:r>
      <w:r w:rsidRPr="00DA3B7A">
        <w:rPr>
          <w:rFonts w:ascii="Arial" w:eastAsia="Calibri" w:hAnsi="Arial" w:cs="Arial"/>
          <w:b/>
        </w:rPr>
        <w:t xml:space="preserve"> </w:t>
      </w:r>
      <w:r w:rsidRPr="00591C9D">
        <w:rPr>
          <w:rFonts w:ascii="Arial" w:eastAsia="Calibri" w:hAnsi="Arial" w:cs="Arial"/>
        </w:rPr>
        <w:t>3849</w:t>
      </w:r>
      <w:r w:rsidRPr="00DA3B7A">
        <w:rPr>
          <w:rFonts w:ascii="Arial" w:eastAsia="Calibri" w:hAnsi="Arial" w:cs="Arial"/>
        </w:rPr>
        <w:t>5</w:t>
      </w:r>
      <w:r w:rsidRPr="00591C9D">
        <w:rPr>
          <w:rFonts w:ascii="Arial" w:eastAsia="Calibri" w:hAnsi="Arial" w:cs="Arial"/>
        </w:rPr>
        <w:t>-0</w:t>
      </w:r>
      <w:r w:rsidRPr="00DA3B7A">
        <w:rPr>
          <w:rFonts w:ascii="Arial" w:eastAsia="Calibri" w:hAnsi="Arial" w:cs="Arial"/>
        </w:rPr>
        <w:t>1</w:t>
      </w:r>
      <w:r w:rsidRPr="00591C9D">
        <w:rPr>
          <w:rFonts w:ascii="Arial" w:eastAsia="Calibri" w:hAnsi="Arial" w:cs="Arial"/>
        </w:rPr>
        <w:t>;</w:t>
      </w:r>
      <w:r w:rsidRPr="00DA3B7A">
        <w:rPr>
          <w:rFonts w:ascii="Arial" w:eastAsia="Calibri" w:hAnsi="Arial" w:cs="Arial"/>
        </w:rPr>
        <w:t xml:space="preserve"> </w:t>
      </w:r>
    </w:p>
    <w:p w14:paraId="084F4BF6" w14:textId="7053EC28" w:rsidR="00834C72" w:rsidRPr="00591C9D" w:rsidRDefault="00834C72" w:rsidP="00834C72">
      <w:pPr>
        <w:keepNext/>
        <w:keepLines/>
        <w:spacing w:after="0" w:line="240" w:lineRule="auto"/>
        <w:ind w:firstLine="709"/>
        <w:jc w:val="both"/>
        <w:rPr>
          <w:rFonts w:ascii="Arial" w:eastAsia="Calibri" w:hAnsi="Arial" w:cs="Arial"/>
        </w:rPr>
      </w:pPr>
      <w:r w:rsidRPr="00591C9D">
        <w:rPr>
          <w:rFonts w:ascii="Arial" w:eastAsia="Calibri" w:hAnsi="Arial" w:cs="Arial"/>
          <w:b/>
        </w:rPr>
        <w:t xml:space="preserve">от обхвата на медицинската специалност „Детска хирургия“ (за процедури с кодове </w:t>
      </w:r>
      <w:r w:rsidRPr="00591C9D">
        <w:rPr>
          <w:rFonts w:ascii="Arial" w:eastAsia="Calibri" w:hAnsi="Arial" w:cs="Arial"/>
        </w:rPr>
        <w:t>38434-00</w:t>
      </w:r>
      <w:r w:rsidRPr="00DA3B7A">
        <w:rPr>
          <w:rFonts w:ascii="Arial" w:eastAsia="Calibri" w:hAnsi="Arial" w:cs="Arial"/>
        </w:rPr>
        <w:t>,</w:t>
      </w:r>
      <w:r w:rsidRPr="00591C9D">
        <w:rPr>
          <w:rFonts w:ascii="Arial" w:eastAsia="Calibri" w:hAnsi="Arial" w:cs="Arial"/>
          <w:b/>
        </w:rPr>
        <w:t xml:space="preserve"> </w:t>
      </w:r>
      <w:r w:rsidRPr="00591C9D">
        <w:rPr>
          <w:rFonts w:ascii="Arial" w:eastAsia="Calibri" w:hAnsi="Arial" w:cs="Arial"/>
        </w:rPr>
        <w:t>38495-00</w:t>
      </w:r>
      <w:r w:rsidRPr="00DA3B7A">
        <w:rPr>
          <w:rFonts w:ascii="Arial" w:eastAsia="Calibri" w:hAnsi="Arial" w:cs="Arial"/>
        </w:rPr>
        <w:t xml:space="preserve">, </w:t>
      </w:r>
      <w:r w:rsidRPr="00591C9D">
        <w:rPr>
          <w:rFonts w:ascii="Arial" w:eastAsia="Calibri" w:hAnsi="Arial" w:cs="Arial"/>
        </w:rPr>
        <w:t>38496-00</w:t>
      </w:r>
      <w:r w:rsidRPr="00DA3B7A">
        <w:rPr>
          <w:rFonts w:ascii="Arial" w:eastAsia="Calibri" w:hAnsi="Arial" w:cs="Arial"/>
        </w:rPr>
        <w:t xml:space="preserve">, </w:t>
      </w:r>
      <w:r w:rsidRPr="00591C9D">
        <w:rPr>
          <w:rFonts w:ascii="Arial" w:eastAsia="Calibri" w:hAnsi="Arial" w:cs="Arial"/>
        </w:rPr>
        <w:t>38499-00</w:t>
      </w:r>
      <w:r w:rsidRPr="00DA3B7A">
        <w:rPr>
          <w:rFonts w:ascii="Arial" w:eastAsia="Calibri" w:hAnsi="Arial" w:cs="Arial"/>
        </w:rPr>
        <w:t xml:space="preserve">, </w:t>
      </w:r>
      <w:r w:rsidRPr="00591C9D">
        <w:rPr>
          <w:rFonts w:ascii="Arial" w:eastAsia="Calibri" w:hAnsi="Arial" w:cs="Arial"/>
        </w:rPr>
        <w:t>38498-00</w:t>
      </w:r>
      <w:r w:rsidRPr="00DA3B7A">
        <w:rPr>
          <w:rFonts w:ascii="Arial" w:eastAsia="Calibri" w:hAnsi="Arial" w:cs="Arial"/>
        </w:rPr>
        <w:t xml:space="preserve">, </w:t>
      </w:r>
      <w:r w:rsidRPr="00591C9D">
        <w:rPr>
          <w:rFonts w:ascii="Arial" w:eastAsia="Calibri" w:hAnsi="Arial" w:cs="Arial"/>
        </w:rPr>
        <w:t>3849</w:t>
      </w:r>
      <w:r w:rsidRPr="00DA3B7A">
        <w:rPr>
          <w:rFonts w:ascii="Arial" w:eastAsia="Calibri" w:hAnsi="Arial" w:cs="Arial"/>
        </w:rPr>
        <w:t>5</w:t>
      </w:r>
      <w:r w:rsidRPr="00591C9D">
        <w:rPr>
          <w:rFonts w:ascii="Arial" w:eastAsia="Calibri" w:hAnsi="Arial" w:cs="Arial"/>
        </w:rPr>
        <w:t>-0</w:t>
      </w:r>
      <w:r w:rsidRPr="00DA3B7A">
        <w:rPr>
          <w:rFonts w:ascii="Arial" w:eastAsia="Calibri" w:hAnsi="Arial" w:cs="Arial"/>
        </w:rPr>
        <w:t xml:space="preserve">1, </w:t>
      </w:r>
      <w:r w:rsidRPr="00591C9D">
        <w:rPr>
          <w:rFonts w:ascii="Arial" w:eastAsia="Calibri" w:hAnsi="Arial" w:cs="Arial"/>
        </w:rPr>
        <w:t>30556-00</w:t>
      </w:r>
      <w:r w:rsidRPr="00DA3B7A">
        <w:rPr>
          <w:rFonts w:ascii="Arial" w:eastAsia="Calibri" w:hAnsi="Arial" w:cs="Arial"/>
        </w:rPr>
        <w:t xml:space="preserve">, </w:t>
      </w:r>
      <w:r w:rsidRPr="00591C9D">
        <w:rPr>
          <w:rFonts w:ascii="Arial" w:eastAsia="Calibri" w:hAnsi="Arial" w:cs="Arial"/>
        </w:rPr>
        <w:t>38502-00</w:t>
      </w:r>
      <w:r w:rsidRPr="00DA3B7A">
        <w:rPr>
          <w:rFonts w:ascii="Arial" w:eastAsia="Calibri" w:hAnsi="Arial" w:cs="Arial"/>
        </w:rPr>
        <w:t xml:space="preserve">, </w:t>
      </w:r>
      <w:r w:rsidRPr="00591C9D">
        <w:rPr>
          <w:rFonts w:ascii="Arial" w:eastAsia="Calibri" w:hAnsi="Arial" w:cs="Arial"/>
        </w:rPr>
        <w:t>38504-00</w:t>
      </w:r>
      <w:r w:rsidRPr="00DA3B7A">
        <w:rPr>
          <w:rFonts w:ascii="Arial" w:eastAsia="Calibri" w:hAnsi="Arial" w:cs="Arial"/>
        </w:rPr>
        <w:t xml:space="preserve">, </w:t>
      </w:r>
      <w:r w:rsidRPr="00591C9D">
        <w:rPr>
          <w:rFonts w:ascii="Arial" w:eastAsia="Calibri" w:hAnsi="Arial" w:cs="Arial"/>
        </w:rPr>
        <w:t>38501-00</w:t>
      </w:r>
      <w:r w:rsidRPr="00DA3B7A">
        <w:rPr>
          <w:rFonts w:ascii="Arial" w:eastAsia="Calibri" w:hAnsi="Arial" w:cs="Arial"/>
        </w:rPr>
        <w:t xml:space="preserve">, </w:t>
      </w:r>
      <w:r w:rsidRPr="00591C9D">
        <w:rPr>
          <w:rFonts w:ascii="Arial" w:eastAsia="Calibri" w:hAnsi="Arial" w:cs="Arial"/>
        </w:rPr>
        <w:t>38506-00</w:t>
      </w:r>
      <w:r w:rsidRPr="00DA3B7A">
        <w:rPr>
          <w:rFonts w:ascii="Arial" w:eastAsia="Calibri" w:hAnsi="Arial" w:cs="Arial"/>
        </w:rPr>
        <w:t xml:space="preserve">, </w:t>
      </w:r>
      <w:r w:rsidRPr="00591C9D">
        <w:rPr>
          <w:rFonts w:ascii="Arial" w:eastAsia="Calibri" w:hAnsi="Arial" w:cs="Arial"/>
        </w:rPr>
        <w:t>32409-01</w:t>
      </w:r>
      <w:r w:rsidRPr="00DA3B7A">
        <w:rPr>
          <w:rFonts w:ascii="Arial" w:eastAsia="Calibri" w:hAnsi="Arial" w:cs="Arial"/>
        </w:rPr>
        <w:t xml:space="preserve">, </w:t>
      </w:r>
      <w:r w:rsidRPr="00591C9D">
        <w:rPr>
          <w:rFonts w:ascii="Arial" w:eastAsia="Calibri" w:hAnsi="Arial" w:cs="Arial"/>
        </w:rPr>
        <w:t>38510-00</w:t>
      </w:r>
      <w:r w:rsidRPr="00DA3B7A">
        <w:rPr>
          <w:rFonts w:ascii="Arial" w:eastAsia="Calibri" w:hAnsi="Arial" w:cs="Arial"/>
        </w:rPr>
        <w:t xml:space="preserve">, </w:t>
      </w:r>
      <w:r w:rsidRPr="00591C9D">
        <w:rPr>
          <w:rFonts w:ascii="Arial" w:eastAsia="Calibri" w:hAnsi="Arial" w:cs="Arial"/>
        </w:rPr>
        <w:t>32409-00</w:t>
      </w:r>
      <w:r w:rsidRPr="00DA3B7A">
        <w:rPr>
          <w:rFonts w:ascii="Arial" w:eastAsia="Calibri" w:hAnsi="Arial" w:cs="Arial"/>
        </w:rPr>
        <w:t>,</w:t>
      </w:r>
      <w:r w:rsidRPr="00DA3B7A">
        <w:rPr>
          <w:rFonts w:ascii="Arial" w:eastAsia="Calibri" w:hAnsi="Arial" w:cs="Arial"/>
          <w:b/>
        </w:rPr>
        <w:t xml:space="preserve"> </w:t>
      </w:r>
      <w:r w:rsidRPr="00591C9D">
        <w:rPr>
          <w:rFonts w:ascii="Arial" w:eastAsia="Calibri" w:hAnsi="Arial" w:cs="Arial"/>
        </w:rPr>
        <w:t>32408-00</w:t>
      </w:r>
      <w:r w:rsidRPr="00DA3B7A">
        <w:rPr>
          <w:rFonts w:ascii="Arial" w:eastAsia="Calibri" w:hAnsi="Arial" w:cs="Arial"/>
        </w:rPr>
        <w:t xml:space="preserve">, </w:t>
      </w:r>
      <w:r w:rsidRPr="00591C9D">
        <w:rPr>
          <w:rFonts w:ascii="Arial" w:eastAsia="Calibri" w:hAnsi="Arial" w:cs="Arial"/>
        </w:rPr>
        <w:t>38494-00</w:t>
      </w:r>
      <w:r w:rsidRPr="00DA3B7A">
        <w:rPr>
          <w:rFonts w:ascii="Arial" w:eastAsia="Calibri" w:hAnsi="Arial" w:cs="Arial"/>
        </w:rPr>
        <w:t xml:space="preserve">, </w:t>
      </w:r>
      <w:r w:rsidRPr="00591C9D">
        <w:rPr>
          <w:rFonts w:ascii="Arial" w:eastAsia="Calibri" w:hAnsi="Arial" w:cs="Arial"/>
        </w:rPr>
        <w:t>32407-00</w:t>
      </w:r>
      <w:r w:rsidRPr="00DA3B7A">
        <w:rPr>
          <w:rFonts w:ascii="Arial" w:eastAsia="Calibri" w:hAnsi="Arial" w:cs="Arial"/>
        </w:rPr>
        <w:t>,</w:t>
      </w:r>
      <w:r w:rsidRPr="00591C9D">
        <w:rPr>
          <w:rFonts w:ascii="Arial" w:eastAsia="Calibri" w:hAnsi="Arial" w:cs="Arial"/>
        </w:rPr>
        <w:t>90416-00</w:t>
      </w:r>
      <w:r w:rsidRPr="00DA3B7A">
        <w:rPr>
          <w:rFonts w:ascii="Arial" w:eastAsia="Calibri" w:hAnsi="Arial" w:cs="Arial"/>
        </w:rPr>
        <w:t xml:space="preserve">,  </w:t>
      </w:r>
      <w:r w:rsidRPr="00591C9D">
        <w:rPr>
          <w:rFonts w:ascii="Arial" w:eastAsia="Calibri" w:hAnsi="Arial" w:cs="Arial"/>
        </w:rPr>
        <w:t>90654-00, 90454-00,</w:t>
      </w:r>
      <w:r w:rsidRPr="00DA3B7A">
        <w:rPr>
          <w:rFonts w:ascii="Arial" w:eastAsia="Calibri" w:hAnsi="Arial" w:cs="Arial"/>
        </w:rPr>
        <w:t xml:space="preserve"> </w:t>
      </w:r>
      <w:proofErr w:type="spellStart"/>
      <w:r w:rsidRPr="00591C9D">
        <w:rPr>
          <w:rFonts w:ascii="Arial" w:eastAsia="Calibri" w:hAnsi="Arial" w:cs="Arial"/>
        </w:rPr>
        <w:t>90454-00</w:t>
      </w:r>
      <w:proofErr w:type="spellEnd"/>
      <w:r w:rsidRPr="00591C9D">
        <w:rPr>
          <w:rFonts w:ascii="Arial" w:eastAsia="Calibri" w:hAnsi="Arial" w:cs="Arial"/>
        </w:rPr>
        <w:t xml:space="preserve">, 90455-00;  </w:t>
      </w:r>
    </w:p>
    <w:p w14:paraId="6521C7E6" w14:textId="3CB8400A" w:rsidR="00834C72" w:rsidRPr="00DA3B7A" w:rsidRDefault="00834C72" w:rsidP="00834C72">
      <w:pPr>
        <w:keepNext/>
        <w:keepLines/>
        <w:spacing w:after="0" w:line="240" w:lineRule="auto"/>
        <w:ind w:firstLine="709"/>
        <w:jc w:val="both"/>
        <w:rPr>
          <w:rFonts w:ascii="Arial" w:eastAsia="Calibri" w:hAnsi="Arial" w:cs="Arial"/>
          <w:b/>
        </w:rPr>
      </w:pPr>
      <w:r w:rsidRPr="00591C9D">
        <w:rPr>
          <w:rFonts w:ascii="Arial" w:eastAsia="Calibri" w:hAnsi="Arial" w:cs="Arial"/>
          <w:b/>
        </w:rPr>
        <w:t>от обхвата на медицинската специалност „Хи</w:t>
      </w:r>
      <w:r w:rsidRPr="00591C9D">
        <w:rPr>
          <w:rFonts w:ascii="Arial" w:eastAsia="Calibri" w:hAnsi="Arial" w:cs="Arial"/>
          <w:b/>
        </w:rPr>
        <w:softHyphen/>
        <w:t xml:space="preserve">рургия“ (за процедури с кодове </w:t>
      </w:r>
      <w:r w:rsidRPr="00591C9D">
        <w:rPr>
          <w:rFonts w:ascii="Arial" w:eastAsia="Calibri" w:hAnsi="Arial" w:cs="Arial"/>
        </w:rPr>
        <w:t>30556-00, 38502-00,</w:t>
      </w:r>
      <w:r w:rsidRPr="00DA3B7A">
        <w:rPr>
          <w:rFonts w:ascii="Arial" w:eastAsia="Calibri" w:hAnsi="Arial" w:cs="Arial"/>
        </w:rPr>
        <w:t xml:space="preserve"> </w:t>
      </w:r>
      <w:r w:rsidRPr="00591C9D">
        <w:rPr>
          <w:rFonts w:ascii="Arial" w:eastAsia="Calibri" w:hAnsi="Arial" w:cs="Arial"/>
        </w:rPr>
        <w:t>38504-00, 38501-00</w:t>
      </w:r>
      <w:r w:rsidRPr="00DA3B7A">
        <w:rPr>
          <w:rFonts w:ascii="Arial" w:eastAsia="Calibri" w:hAnsi="Arial" w:cs="Arial"/>
        </w:rPr>
        <w:t xml:space="preserve">, </w:t>
      </w:r>
      <w:r w:rsidRPr="00591C9D">
        <w:rPr>
          <w:rFonts w:ascii="Arial" w:eastAsia="Calibri" w:hAnsi="Arial" w:cs="Arial"/>
        </w:rPr>
        <w:t>38506-00, 32409-01</w:t>
      </w:r>
      <w:r w:rsidRPr="00DA3B7A">
        <w:rPr>
          <w:rFonts w:ascii="Arial" w:eastAsia="Calibri" w:hAnsi="Arial" w:cs="Arial"/>
        </w:rPr>
        <w:t xml:space="preserve">, </w:t>
      </w:r>
      <w:r w:rsidRPr="00591C9D">
        <w:rPr>
          <w:rFonts w:ascii="Arial" w:eastAsia="Calibri" w:hAnsi="Arial" w:cs="Arial"/>
        </w:rPr>
        <w:t>38510-00</w:t>
      </w:r>
      <w:r w:rsidRPr="00DA3B7A">
        <w:rPr>
          <w:rFonts w:ascii="Arial" w:eastAsia="Calibri" w:hAnsi="Arial" w:cs="Arial"/>
        </w:rPr>
        <w:t>,</w:t>
      </w:r>
      <w:r w:rsidRPr="00DA3B7A">
        <w:rPr>
          <w:rFonts w:ascii="Arial" w:eastAsia="Calibri" w:hAnsi="Arial" w:cs="Arial"/>
          <w:b/>
        </w:rPr>
        <w:t xml:space="preserve"> </w:t>
      </w:r>
      <w:r w:rsidRPr="00591C9D">
        <w:rPr>
          <w:rFonts w:ascii="Arial" w:eastAsia="Calibri" w:hAnsi="Arial" w:cs="Arial"/>
        </w:rPr>
        <w:t>32409-00, 32408-00, 38494-00</w:t>
      </w:r>
      <w:r w:rsidRPr="00DA3B7A">
        <w:rPr>
          <w:rFonts w:ascii="Arial" w:eastAsia="Calibri" w:hAnsi="Arial" w:cs="Arial"/>
        </w:rPr>
        <w:t>,</w:t>
      </w:r>
      <w:r w:rsidRPr="00DA3B7A">
        <w:rPr>
          <w:rFonts w:ascii="Arial" w:eastAsia="Calibri" w:hAnsi="Arial" w:cs="Arial"/>
          <w:b/>
        </w:rPr>
        <w:t xml:space="preserve"> </w:t>
      </w:r>
      <w:r w:rsidRPr="00591C9D">
        <w:rPr>
          <w:rFonts w:ascii="Arial" w:eastAsia="Calibri" w:hAnsi="Arial" w:cs="Arial"/>
        </w:rPr>
        <w:t>32407-00, 90416-00, 90654-00, 90454-00, 90454-00, 90455-00</w:t>
      </w:r>
      <w:r w:rsidRPr="00591C9D">
        <w:rPr>
          <w:rFonts w:ascii="Arial" w:eastAsia="Calibri" w:hAnsi="Arial" w:cs="Arial"/>
          <w:b/>
        </w:rPr>
        <w:t xml:space="preserve">; </w:t>
      </w:r>
    </w:p>
    <w:p w14:paraId="5BFEB0D9" w14:textId="435804C6" w:rsidR="00834C72" w:rsidRPr="00DA3B7A" w:rsidRDefault="00834C72" w:rsidP="00834C72">
      <w:pPr>
        <w:keepNext/>
        <w:keepLines/>
        <w:spacing w:after="0" w:line="240" w:lineRule="auto"/>
        <w:ind w:firstLine="709"/>
        <w:jc w:val="both"/>
        <w:rPr>
          <w:rFonts w:ascii="Arial" w:eastAsia="Calibri" w:hAnsi="Arial" w:cs="Arial"/>
          <w:b/>
          <w:noProof/>
        </w:rPr>
      </w:pPr>
      <w:r w:rsidRPr="00591C9D">
        <w:rPr>
          <w:rFonts w:ascii="Arial" w:eastAsia="Calibri" w:hAnsi="Arial" w:cs="Arial"/>
          <w:b/>
        </w:rPr>
        <w:t>от обхвата на медицинската специалност „Урология“,  осъществявана най-малко на трето ниво на компетентност съгласно медицински стан</w:t>
      </w:r>
      <w:r w:rsidRPr="00591C9D">
        <w:rPr>
          <w:rFonts w:ascii="Arial" w:eastAsia="Calibri" w:hAnsi="Arial" w:cs="Arial"/>
          <w:b/>
        </w:rPr>
        <w:softHyphen/>
        <w:t xml:space="preserve">дарт „Урология“ (за процедура с код </w:t>
      </w:r>
      <w:r w:rsidRPr="00591C9D">
        <w:rPr>
          <w:rFonts w:ascii="Arial" w:eastAsia="Times New Roman" w:hAnsi="Arial" w:cs="Arial"/>
        </w:rPr>
        <w:t>36360-00,</w:t>
      </w:r>
      <w:r w:rsidRPr="00DA3B7A">
        <w:rPr>
          <w:rFonts w:ascii="Arial" w:eastAsia="Calibri" w:hAnsi="Arial" w:cs="Arial"/>
          <w:b/>
        </w:rPr>
        <w:t xml:space="preserve"> </w:t>
      </w:r>
      <w:r w:rsidRPr="00591C9D">
        <w:rPr>
          <w:rFonts w:ascii="Arial" w:eastAsia="Times New Roman" w:hAnsi="Arial" w:cs="Arial"/>
        </w:rPr>
        <w:t>36361-00,</w:t>
      </w:r>
      <w:r w:rsidRPr="00DA3B7A">
        <w:rPr>
          <w:rFonts w:ascii="Arial" w:eastAsia="Calibri" w:hAnsi="Arial" w:cs="Arial"/>
          <w:b/>
        </w:rPr>
        <w:t xml:space="preserve"> </w:t>
      </w:r>
      <w:r w:rsidRPr="00591C9D">
        <w:rPr>
          <w:rFonts w:ascii="Arial" w:eastAsia="Calibri" w:hAnsi="Arial" w:cs="Arial"/>
        </w:rPr>
        <w:t>37775-00</w:t>
      </w:r>
      <w:r w:rsidRPr="00DA3B7A">
        <w:rPr>
          <w:rFonts w:ascii="Arial" w:eastAsia="Calibri" w:hAnsi="Arial" w:cs="Arial"/>
        </w:rPr>
        <w:t>.</w:t>
      </w:r>
    </w:p>
    <w:p w14:paraId="00B3653A" w14:textId="77777777" w:rsidR="009311A5" w:rsidRPr="00DA3B7A" w:rsidRDefault="009311A5" w:rsidP="000B6FAA">
      <w:pPr>
        <w:keepNext/>
        <w:keepLines/>
        <w:spacing w:after="0" w:line="240" w:lineRule="auto"/>
        <w:ind w:firstLine="709"/>
        <w:jc w:val="both"/>
        <w:rPr>
          <w:rFonts w:ascii="Arial" w:hAnsi="Arial" w:cs="Arial"/>
          <w:b/>
          <w:noProof/>
        </w:rPr>
      </w:pPr>
    </w:p>
    <w:p w14:paraId="360A0A31" w14:textId="77777777" w:rsidR="00884490" w:rsidRDefault="00884490" w:rsidP="000B6FAA">
      <w:pPr>
        <w:keepNext/>
        <w:keepLines/>
        <w:spacing w:after="0" w:line="240" w:lineRule="auto"/>
        <w:ind w:firstLine="708"/>
        <w:jc w:val="both"/>
        <w:rPr>
          <w:rFonts w:ascii="Arial" w:hAnsi="Arial" w:cs="Arial"/>
          <w:b/>
          <w:noProof/>
          <w:color w:val="000000"/>
        </w:rPr>
      </w:pPr>
      <w:r w:rsidRPr="00591C9D">
        <w:rPr>
          <w:rFonts w:ascii="Arial" w:hAnsi="Arial"/>
          <w:b/>
          <w:noProof/>
          <w:color w:val="000000"/>
          <w:szCs w:val="20"/>
          <w:lang w:val="ru-RU"/>
        </w:rPr>
        <w:t>Изискванията за наличие на задължителни звена, апаратура</w:t>
      </w:r>
      <w:r w:rsidRPr="00F00DAF">
        <w:rPr>
          <w:rFonts w:ascii="Arial" w:hAnsi="Arial"/>
          <w:b/>
          <w:noProof/>
          <w:color w:val="000000"/>
          <w:szCs w:val="20"/>
          <w:lang w:val="ru-RU"/>
        </w:rPr>
        <w:t xml:space="preserve"> и специалисти са в</w:t>
      </w:r>
      <w:r w:rsidRPr="00F00DAF">
        <w:rPr>
          <w:rFonts w:ascii="Arial" w:hAnsi="Arial" w:cs="Arial"/>
          <w:b/>
          <w:noProof/>
          <w:color w:val="000000"/>
        </w:rPr>
        <w:t xml:space="preserve"> съответствие с </w:t>
      </w:r>
      <w:r>
        <w:rPr>
          <w:rFonts w:ascii="Arial" w:hAnsi="Arial" w:cs="Arial"/>
          <w:b/>
          <w:noProof/>
          <w:color w:val="000000"/>
        </w:rPr>
        <w:t>посочените медицински стандарти.</w:t>
      </w:r>
    </w:p>
    <w:p w14:paraId="3A35CE8C" w14:textId="7777777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Медицинските процедури, които се осъществяват по съответните специалности и съответно могат отчитат са посочени в блок Кодове на основни процедури. Всяка специалност може да отчита процедури от съответния на специалността блок с основни процедури.</w:t>
      </w:r>
    </w:p>
    <w:p w14:paraId="3D41950B" w14:textId="06A813D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Заболяванията, при които се отчитат х</w:t>
      </w:r>
      <w:r w:rsidR="007A2238">
        <w:rPr>
          <w:rFonts w:ascii="Arial" w:hAnsi="Arial" w:cs="Arial"/>
          <w:b/>
          <w:noProof/>
          <w:color w:val="000000"/>
        </w:rPr>
        <w:t>и</w:t>
      </w:r>
      <w:r>
        <w:rPr>
          <w:rFonts w:ascii="Arial" w:hAnsi="Arial" w:cs="Arial"/>
          <w:b/>
          <w:noProof/>
          <w:color w:val="000000"/>
        </w:rPr>
        <w:t>рургичните случаи са с диагнози по МКБ 10 от С00 до С99.</w:t>
      </w:r>
      <w:r w:rsidRPr="00DA3B7A">
        <w:rPr>
          <w:rFonts w:ascii="Arial" w:hAnsi="Arial" w:cs="Arial"/>
          <w:b/>
          <w:noProof/>
          <w:color w:val="000000"/>
        </w:rPr>
        <w:t xml:space="preserve"> </w:t>
      </w:r>
    </w:p>
    <w:p w14:paraId="17FFAC14" w14:textId="77777777" w:rsidR="00884490" w:rsidRPr="00306CFC"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 xml:space="preserve">При </w:t>
      </w:r>
      <w:r w:rsidRPr="00306CFC">
        <w:rPr>
          <w:rFonts w:ascii="Arial" w:hAnsi="Arial" w:cs="Arial"/>
          <w:b/>
          <w:noProof/>
          <w:szCs w:val="20"/>
          <w:lang w:val="ru-RU"/>
        </w:rPr>
        <w:t>при миастения гравис и/или тумори на тимуса и при тумори на заден медиастинум – невриноми могат да се отчитат и незлокачествени заболявания.</w:t>
      </w:r>
    </w:p>
    <w:p w14:paraId="46793004" w14:textId="77777777" w:rsidR="00884490" w:rsidRPr="00DA3B7A" w:rsidRDefault="00884490" w:rsidP="000B6FAA">
      <w:pPr>
        <w:keepNext/>
        <w:keepLines/>
        <w:spacing w:after="0" w:line="240" w:lineRule="auto"/>
        <w:ind w:firstLine="708"/>
        <w:jc w:val="both"/>
        <w:rPr>
          <w:rFonts w:ascii="Arial" w:hAnsi="Arial" w:cs="Arial"/>
          <w:b/>
          <w:noProof/>
        </w:rPr>
      </w:pPr>
    </w:p>
    <w:p w14:paraId="3233DE7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b/>
          <w:noProof/>
          <w:szCs w:val="20"/>
          <w:lang w:val="ru-RU"/>
        </w:rPr>
        <w:t>1</w:t>
      </w:r>
      <w:r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Pr="00F00DAF">
        <w:rPr>
          <w:rFonts w:ascii="Arial" w:hAnsi="Arial" w:cs="Arial"/>
          <w:b/>
          <w:noProof/>
        </w:rPr>
        <w:t xml:space="preserve"> ИЗПЪЛНИТЕЛ НА БОЛНИЧНА ПОМОЩ </w:t>
      </w:r>
    </w:p>
    <w:p w14:paraId="0AEB8E33" w14:textId="77777777" w:rsidR="00884490" w:rsidRPr="00F00DAF" w:rsidRDefault="00884490" w:rsidP="000B6FAA">
      <w:pPr>
        <w:keepNext/>
        <w:keepLines/>
        <w:spacing w:after="0" w:line="240" w:lineRule="auto"/>
        <w:ind w:firstLine="567"/>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09BAE8C3" w14:textId="77777777" w:rsidR="00884490" w:rsidRPr="00F00DAF" w:rsidRDefault="00884490" w:rsidP="000B6FAA">
      <w:pPr>
        <w:keepNext/>
        <w:keepLines/>
        <w:spacing w:after="0" w:line="240" w:lineRule="auto"/>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6BCE344F" w14:textId="77777777" w:rsidTr="00344D26">
        <w:trPr>
          <w:jc w:val="center"/>
        </w:trPr>
        <w:tc>
          <w:tcPr>
            <w:tcW w:w="9198" w:type="dxa"/>
            <w:vAlign w:val="center"/>
          </w:tcPr>
          <w:p w14:paraId="62803716"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0FF3E600" w14:textId="77777777" w:rsidTr="00344D26">
        <w:trPr>
          <w:jc w:val="center"/>
        </w:trPr>
        <w:tc>
          <w:tcPr>
            <w:tcW w:w="9198" w:type="dxa"/>
            <w:tcBorders>
              <w:bottom w:val="single" w:sz="4" w:space="0" w:color="auto"/>
            </w:tcBorders>
            <w:vAlign w:val="center"/>
          </w:tcPr>
          <w:p w14:paraId="60B9BB6D"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r w:rsidRPr="00F00DAF">
              <w:rPr>
                <w:rFonts w:ascii="Arial" w:hAnsi="Arial"/>
                <w:sz w:val="20"/>
                <w:lang w:val="ru-RU"/>
              </w:rPr>
              <w:t xml:space="preserve">линика/отделение по </w:t>
            </w:r>
            <w:r>
              <w:rPr>
                <w:rFonts w:ascii="Arial" w:hAnsi="Arial"/>
                <w:sz w:val="20"/>
              </w:rPr>
              <w:t>хирургия</w:t>
            </w:r>
            <w:r w:rsidRPr="00F00DAF">
              <w:rPr>
                <w:rFonts w:ascii="Arial" w:hAnsi="Arial"/>
                <w:sz w:val="20"/>
                <w:lang w:val="ru-RU"/>
              </w:rPr>
              <w:t xml:space="preserve"> </w:t>
            </w:r>
          </w:p>
          <w:p w14:paraId="505820D5"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или</w:t>
            </w:r>
          </w:p>
          <w:p w14:paraId="5FF07C38"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гръдна хирургия</w:t>
            </w:r>
          </w:p>
          <w:p w14:paraId="27DA5F50"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7F875A46"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детска хирургия</w:t>
            </w:r>
          </w:p>
          <w:p w14:paraId="069F23F2"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2232BFC6"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урология</w:t>
            </w:r>
          </w:p>
        </w:tc>
      </w:tr>
      <w:tr w:rsidR="00884490" w:rsidRPr="00F00DAF" w14:paraId="02FD7299" w14:textId="77777777" w:rsidTr="00344D26">
        <w:trPr>
          <w:jc w:val="center"/>
        </w:trPr>
        <w:tc>
          <w:tcPr>
            <w:tcW w:w="9198" w:type="dxa"/>
            <w:tcBorders>
              <w:bottom w:val="nil"/>
            </w:tcBorders>
            <w:vAlign w:val="center"/>
          </w:tcPr>
          <w:p w14:paraId="1ACB4407" w14:textId="77777777" w:rsidR="00884490" w:rsidRPr="00F00DAF" w:rsidRDefault="00884490" w:rsidP="000B6FAA">
            <w:pPr>
              <w:keepNext/>
              <w:keepLines/>
              <w:spacing w:after="0" w:line="240" w:lineRule="auto"/>
              <w:rPr>
                <w:rFonts w:ascii="Arial" w:hAnsi="Arial"/>
                <w:color w:val="FF0000"/>
                <w:sz w:val="20"/>
              </w:rPr>
            </w:pPr>
          </w:p>
        </w:tc>
      </w:tr>
      <w:tr w:rsidR="00884490" w:rsidRPr="00F00DAF" w14:paraId="46FD79E1" w14:textId="77777777" w:rsidTr="00344D26">
        <w:trPr>
          <w:jc w:val="center"/>
        </w:trPr>
        <w:tc>
          <w:tcPr>
            <w:tcW w:w="9198" w:type="dxa"/>
            <w:tcBorders>
              <w:top w:val="nil"/>
            </w:tcBorders>
            <w:vAlign w:val="center"/>
          </w:tcPr>
          <w:p w14:paraId="502217F2"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0B908612"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398ADA"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796A580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42740ED8" w14:textId="77777777" w:rsidR="00884490" w:rsidRPr="00F00DAF" w:rsidRDefault="00884490" w:rsidP="000B6FAA">
            <w:pPr>
              <w:keepNext/>
              <w:keepLines/>
              <w:spacing w:after="0" w:line="240" w:lineRule="auto"/>
              <w:rPr>
                <w:rFonts w:ascii="Arial" w:hAnsi="Arial"/>
                <w:strike/>
                <w:sz w:val="20"/>
                <w:lang w:val="ru-RU"/>
              </w:rPr>
            </w:pPr>
            <w:r w:rsidRPr="00F00DAF">
              <w:rPr>
                <w:rFonts w:ascii="Arial" w:hAnsi="Arial"/>
                <w:sz w:val="20"/>
              </w:rPr>
              <w:t>4. Ендоскопски кабинети</w:t>
            </w:r>
          </w:p>
        </w:tc>
      </w:tr>
      <w:tr w:rsidR="00884490" w:rsidRPr="00F00DAF" w14:paraId="1DCF21B1"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FC0AD8E"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3CB0440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2E4C3594" w14:textId="77777777" w:rsidR="00884490" w:rsidRPr="00F00DAF" w:rsidRDefault="00884490" w:rsidP="000B6FAA">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512EDBDE" w14:textId="77777777" w:rsidR="00884490" w:rsidRPr="00F00DAF" w:rsidRDefault="00884490" w:rsidP="000B6FAA">
      <w:pPr>
        <w:keepNext/>
        <w:keepLines/>
        <w:spacing w:after="0" w:line="240" w:lineRule="auto"/>
        <w:jc w:val="both"/>
        <w:rPr>
          <w:rFonts w:ascii="Arial" w:hAnsi="Arial" w:cs="Arial"/>
          <w:b/>
          <w:bCs/>
          <w:noProof/>
        </w:rPr>
      </w:pPr>
    </w:p>
    <w:p w14:paraId="0DB5C23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cs="Arial"/>
          <w:b/>
          <w:bCs/>
          <w:noProof/>
        </w:rPr>
        <w:lastRenderedPageBreak/>
        <w:t xml:space="preserve">2. </w:t>
      </w: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10E9A243" w14:textId="77777777" w:rsidR="00884490" w:rsidRPr="00F00DAF" w:rsidRDefault="00884490" w:rsidP="000B6FAA">
      <w:pPr>
        <w:keepNext/>
        <w:keepLines/>
        <w:spacing w:after="0" w:line="240" w:lineRule="auto"/>
        <w:jc w:val="both"/>
        <w:rPr>
          <w:rFonts w:ascii="Arial" w:hAnsi="Arial" w:cs="Arial"/>
          <w:bCs/>
          <w:noProof/>
        </w:rPr>
      </w:pPr>
      <w:r w:rsidRPr="00F00DAF">
        <w:rPr>
          <w:rFonts w:ascii="Arial" w:hAnsi="Arial" w:cs="Arial"/>
          <w:bCs/>
          <w:noProof/>
        </w:rPr>
        <w:t xml:space="preserve">Лечебното заведение за болнична помощ </w:t>
      </w:r>
      <w:r w:rsidRPr="00936135">
        <w:rPr>
          <w:rFonts w:ascii="Arial" w:hAnsi="Arial" w:cs="Arial"/>
          <w:bCs/>
          <w:noProof/>
        </w:rPr>
        <w:t>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w:t>
      </w:r>
      <w:r w:rsidRPr="00F00DAF">
        <w:rPr>
          <w:rFonts w:ascii="Arial" w:hAnsi="Arial" w:cs="Arial"/>
          <w:bCs/>
          <w:noProof/>
        </w:rPr>
        <w:t xml:space="preserve"> и има договор с НЗОК </w:t>
      </w:r>
    </w:p>
    <w:p w14:paraId="6E02A0BB" w14:textId="77777777" w:rsidR="00884490" w:rsidRPr="00F00DAF" w:rsidRDefault="00884490" w:rsidP="000B6FAA">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97"/>
      </w:tblGrid>
      <w:tr w:rsidR="00884490" w:rsidRPr="00F00DAF" w14:paraId="3C9D4609" w14:textId="77777777" w:rsidTr="00AE7B65">
        <w:trPr>
          <w:trHeight w:val="255"/>
          <w:jc w:val="center"/>
        </w:trPr>
        <w:tc>
          <w:tcPr>
            <w:tcW w:w="9297" w:type="dxa"/>
            <w:vAlign w:val="center"/>
          </w:tcPr>
          <w:p w14:paraId="75DD0F34"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7934BDFF" w14:textId="77777777" w:rsidTr="00AE7B65">
        <w:trPr>
          <w:trHeight w:val="255"/>
          <w:jc w:val="center"/>
        </w:trPr>
        <w:tc>
          <w:tcPr>
            <w:tcW w:w="9297" w:type="dxa"/>
            <w:vAlign w:val="center"/>
          </w:tcPr>
          <w:p w14:paraId="7894A2C1"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319525AF"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7769D173" w14:textId="77777777" w:rsidR="00884490" w:rsidRPr="00F00DAF" w:rsidRDefault="00884490" w:rsidP="00777CE1">
            <w:pPr>
              <w:keepNext/>
              <w:keepLines/>
              <w:tabs>
                <w:tab w:val="center" w:pos="4536"/>
                <w:tab w:val="right" w:pos="9072"/>
              </w:tabs>
              <w:spacing w:after="0" w:line="240" w:lineRule="auto"/>
              <w:rPr>
                <w:rFonts w:ascii="Arial" w:hAnsi="Arial"/>
                <w:sz w:val="20"/>
              </w:rPr>
            </w:pPr>
            <w:r w:rsidRPr="00F00DAF">
              <w:rPr>
                <w:rFonts w:ascii="Arial" w:hAnsi="Arial"/>
                <w:sz w:val="20"/>
              </w:rPr>
              <w:t>2</w:t>
            </w:r>
            <w:r w:rsidRPr="00777CE1">
              <w:rPr>
                <w:rFonts w:ascii="Arial" w:hAnsi="Arial"/>
                <w:sz w:val="20"/>
              </w:rPr>
              <w:t>. Лаборатория по трансфузионна хематология</w:t>
            </w:r>
          </w:p>
        </w:tc>
      </w:tr>
      <w:tr w:rsidR="00884490" w:rsidRPr="00F00DAF" w14:paraId="6960B5A1"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41D37C9F"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r w:rsidR="00A116EE" w:rsidRPr="00F00DAF" w14:paraId="231F0C96"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3E24C179" w14:textId="77777777" w:rsidR="00A116EE" w:rsidRPr="00E07EED" w:rsidRDefault="00A116EE" w:rsidP="00E07EED">
            <w:pPr>
              <w:keepNext/>
              <w:keepLines/>
              <w:tabs>
                <w:tab w:val="center" w:pos="4536"/>
                <w:tab w:val="right" w:pos="9072"/>
              </w:tabs>
              <w:spacing w:after="0" w:line="240" w:lineRule="auto"/>
              <w:rPr>
                <w:rFonts w:ascii="Arial" w:hAnsi="Arial"/>
                <w:sz w:val="20"/>
              </w:rPr>
            </w:pPr>
            <w:r w:rsidRPr="00E07EED">
              <w:rPr>
                <w:rFonts w:ascii="Arial" w:hAnsi="Arial"/>
                <w:sz w:val="20"/>
              </w:rPr>
              <w:t>4.</w:t>
            </w:r>
            <w:r w:rsidR="00E07EED" w:rsidRPr="00E07EED">
              <w:rPr>
                <w:rFonts w:ascii="Arial" w:hAnsi="Arial"/>
                <w:sz w:val="20"/>
              </w:rPr>
              <w:t>Клинична</w:t>
            </w:r>
            <w:r w:rsidRPr="00E07EED">
              <w:rPr>
                <w:rFonts w:ascii="Arial" w:hAnsi="Arial"/>
                <w:sz w:val="20"/>
              </w:rPr>
              <w:t xml:space="preserve"> онкологична комисия</w:t>
            </w:r>
          </w:p>
        </w:tc>
      </w:tr>
    </w:tbl>
    <w:p w14:paraId="793290DC" w14:textId="77777777" w:rsidR="00884490" w:rsidRPr="00F00DAF" w:rsidRDefault="00884490" w:rsidP="000B6FAA">
      <w:pPr>
        <w:keepNext/>
        <w:keepLines/>
        <w:spacing w:after="0" w:line="240" w:lineRule="auto"/>
        <w:jc w:val="center"/>
        <w:rPr>
          <w:rFonts w:ascii="Arial" w:hAnsi="Arial"/>
          <w:b/>
          <w:color w:val="FF0000"/>
          <w:szCs w:val="20"/>
        </w:rPr>
      </w:pPr>
    </w:p>
    <w:p w14:paraId="23EC34DF" w14:textId="77777777" w:rsidR="00884490" w:rsidRPr="00F00DAF" w:rsidRDefault="00884490" w:rsidP="000B6FAA">
      <w:pPr>
        <w:pStyle w:val="Body0"/>
        <w:keepNext/>
        <w:keepLines/>
        <w:spacing w:before="0" w:line="240" w:lineRule="auto"/>
        <w:rPr>
          <w:b/>
          <w:noProof/>
          <w:szCs w:val="22"/>
          <w:lang w:val="ru-RU"/>
        </w:rPr>
      </w:pPr>
      <w:r w:rsidRPr="00F00DAF">
        <w:rPr>
          <w:b/>
          <w:noProof/>
        </w:rPr>
        <w:t xml:space="preserve">3. НЕОБХОДИМИ СПЕЦИАЛИСТИ ЗА ИЗПЪЛНЕНИЕ  </w:t>
      </w:r>
      <w:r w:rsidRPr="00F00DAF">
        <w:rPr>
          <w:b/>
        </w:rPr>
        <w:t>НА КЛИНИЧНАТА ПЪТЕКА</w:t>
      </w:r>
      <w:r w:rsidRPr="00F00DAF">
        <w:rPr>
          <w:b/>
          <w:noProof/>
          <w:szCs w:val="22"/>
        </w:rPr>
        <w:t>.</w:t>
      </w:r>
    </w:p>
    <w:p w14:paraId="37B506AF" w14:textId="77777777" w:rsidR="00884490" w:rsidRPr="00F00DAF" w:rsidRDefault="00884490" w:rsidP="000B6FAA">
      <w:pPr>
        <w:keepNext/>
        <w:keepLines/>
        <w:spacing w:after="0" w:line="240" w:lineRule="auto"/>
        <w:jc w:val="both"/>
        <w:rPr>
          <w:rFonts w:ascii="Arial" w:hAnsi="Arial"/>
          <w:b/>
          <w:szCs w:val="20"/>
        </w:rPr>
      </w:pPr>
    </w:p>
    <w:p w14:paraId="36CE3FD7"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Блок А. Необходими специалисти за лечение на пациенти на възраст над 18 години:</w:t>
      </w:r>
    </w:p>
    <w:p w14:paraId="2173F3E6" w14:textId="77777777" w:rsidR="00884490" w:rsidRPr="00F00DAF" w:rsidRDefault="00884490" w:rsidP="000B6FAA">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78607B65" w14:textId="264E56B4"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DB5090">
        <w:rPr>
          <w:rFonts w:ascii="Arial" w:hAnsi="Arial"/>
          <w:szCs w:val="20"/>
        </w:rPr>
        <w:t xml:space="preserve">“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p>
    <w:p w14:paraId="286ABE6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2217B191" w14:textId="77777777" w:rsidR="00884490" w:rsidRPr="00F00DAF"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0203BEF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64C2323E"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090E61ED"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07CF6CB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3B8A2AA7"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3E932CC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2F29752F"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648149F7" w14:textId="104F9BE2"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урология, прак</w:t>
      </w:r>
      <w:r w:rsidR="002B181D">
        <w:rPr>
          <w:rFonts w:ascii="Arial" w:hAnsi="Arial"/>
          <w:szCs w:val="20"/>
        </w:rPr>
        <w:t>ти</w:t>
      </w:r>
      <w:r w:rsidRPr="00F00DAF">
        <w:rPr>
          <w:rFonts w:ascii="Arial" w:hAnsi="Arial"/>
          <w:szCs w:val="20"/>
        </w:rPr>
        <w:t>куващ рутинно цистоскопия.</w:t>
      </w:r>
    </w:p>
    <w:p w14:paraId="4EFF63EB" w14:textId="77777777" w:rsidR="00884490" w:rsidRPr="00F00DAF" w:rsidRDefault="00884490" w:rsidP="000B6FAA">
      <w:pPr>
        <w:keepNext/>
        <w:keepLines/>
        <w:spacing w:after="0" w:line="240" w:lineRule="auto"/>
        <w:ind w:firstLine="567"/>
        <w:jc w:val="both"/>
        <w:rPr>
          <w:rFonts w:ascii="Arial" w:hAnsi="Arial"/>
          <w:szCs w:val="20"/>
        </w:rPr>
      </w:pPr>
    </w:p>
    <w:p w14:paraId="36A90A62"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 xml:space="preserve">Блок Б. Необходими специалисти за лечение на пациенти на възраст под 18 години </w:t>
      </w:r>
    </w:p>
    <w:p w14:paraId="0E002D8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37DFDC1A" w14:textId="2660F489"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xml:space="preserve">- минимум един лекар, сертифициран за работа като </w:t>
      </w:r>
      <w:r>
        <w:rPr>
          <w:rFonts w:ascii="Arial" w:hAnsi="Arial"/>
          <w:szCs w:val="20"/>
        </w:rPr>
        <w:t xml:space="preserve">детски </w:t>
      </w:r>
      <w:r w:rsidRPr="00F00DAF">
        <w:rPr>
          <w:rFonts w:ascii="Arial" w:hAnsi="Arial"/>
          <w:szCs w:val="20"/>
        </w:rPr>
        <w:t>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F00DAF">
        <w:rPr>
          <w:rFonts w:ascii="Arial" w:hAnsi="Arial"/>
          <w:szCs w:val="20"/>
        </w:rPr>
        <w:t xml:space="preserve"> </w:t>
      </w:r>
      <w:r w:rsidRPr="00DB5090">
        <w:rPr>
          <w:rFonts w:ascii="Arial" w:hAnsi="Arial"/>
          <w:szCs w:val="20"/>
        </w:rPr>
        <w:t xml:space="preserve">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r w:rsidR="00E24318" w:rsidRPr="00DB5090">
        <w:rPr>
          <w:rFonts w:ascii="Arial" w:hAnsi="Arial"/>
          <w:szCs w:val="20"/>
          <w:u w:val="single"/>
        </w:rPr>
        <w:t xml:space="preserve"> </w:t>
      </w:r>
    </w:p>
    <w:p w14:paraId="220BAA8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w:t>
      </w:r>
      <w:r>
        <w:rPr>
          <w:rFonts w:ascii="Arial" w:hAnsi="Arial"/>
          <w:szCs w:val="20"/>
        </w:rPr>
        <w:t xml:space="preserve"> детски </w:t>
      </w:r>
      <w:r w:rsidRPr="00F00DAF">
        <w:rPr>
          <w:rFonts w:ascii="Arial" w:hAnsi="Arial"/>
          <w:szCs w:val="20"/>
        </w:rPr>
        <w:t xml:space="preserve">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349A227C" w14:textId="77777777" w:rsidR="008844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1829CB49"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лекар/и със специалност по </w:t>
      </w:r>
      <w:r>
        <w:rPr>
          <w:rFonts w:ascii="Arial" w:hAnsi="Arial"/>
          <w:szCs w:val="20"/>
        </w:rPr>
        <w:t>детски болести</w:t>
      </w:r>
      <w:r w:rsidRPr="00F00DAF">
        <w:rPr>
          <w:rFonts w:ascii="Arial" w:hAnsi="Arial"/>
          <w:szCs w:val="20"/>
        </w:rPr>
        <w:t>;</w:t>
      </w:r>
    </w:p>
    <w:p w14:paraId="16687A0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11D1A9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492868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или лекар/и със специалност по вътрешни болести;</w:t>
      </w:r>
    </w:p>
    <w:p w14:paraId="543F90D4"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25A4002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1FA71B5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8D152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41595CB7" w14:textId="4C86B005"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1C46C2BB" w14:textId="77777777" w:rsidR="00884490" w:rsidRPr="00F00DAF" w:rsidRDefault="00884490" w:rsidP="000B6FAA">
      <w:pPr>
        <w:keepNext/>
        <w:keepLines/>
        <w:spacing w:after="0" w:line="240" w:lineRule="auto"/>
        <w:jc w:val="both"/>
        <w:rPr>
          <w:rFonts w:ascii="Arial" w:hAnsi="Arial"/>
          <w:b/>
          <w:noProof/>
        </w:rPr>
      </w:pPr>
    </w:p>
    <w:p w14:paraId="3667AF50" w14:textId="0DDED984" w:rsidR="00884490" w:rsidRPr="003961C5" w:rsidRDefault="00884490" w:rsidP="003961C5">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w:t>
      </w:r>
      <w:r w:rsidR="003961C5">
        <w:rPr>
          <w:rFonts w:ascii="Arial" w:hAnsi="Arial" w:cs="Arial"/>
          <w:noProof/>
          <w:szCs w:val="20"/>
          <w:lang w:val="ru-RU"/>
        </w:rPr>
        <w:t>чна алергология.</w:t>
      </w:r>
    </w:p>
    <w:p w14:paraId="42BD639C" w14:textId="77777777" w:rsidR="00884490" w:rsidRDefault="00884490" w:rsidP="000B6FAA">
      <w:pPr>
        <w:keepNext/>
        <w:keepLines/>
        <w:spacing w:after="0" w:line="240" w:lineRule="auto"/>
        <w:ind w:firstLine="567"/>
        <w:jc w:val="both"/>
        <w:rPr>
          <w:rFonts w:ascii="Arial" w:hAnsi="Arial"/>
          <w:szCs w:val="20"/>
        </w:rPr>
      </w:pPr>
    </w:p>
    <w:p w14:paraId="76A31F73" w14:textId="77777777" w:rsidR="00884490" w:rsidRPr="00F00DAF" w:rsidRDefault="00884490" w:rsidP="000B6FAA">
      <w:pPr>
        <w:keepNext/>
        <w:keepLines/>
        <w:spacing w:after="0" w:line="240" w:lineRule="auto"/>
        <w:ind w:firstLine="567"/>
        <w:jc w:val="both"/>
        <w:rPr>
          <w:rFonts w:ascii="Arial" w:hAnsi="Arial"/>
          <w:b/>
          <w:noProof/>
          <w:szCs w:val="20"/>
          <w:u w:val="single"/>
        </w:rPr>
      </w:pPr>
      <w:r w:rsidRPr="00F00DAF">
        <w:rPr>
          <w:rFonts w:ascii="Arial" w:hAnsi="Arial"/>
          <w:b/>
          <w:noProof/>
          <w:szCs w:val="20"/>
        </w:rPr>
        <w:t xml:space="preserve">ІІ. </w:t>
      </w:r>
      <w:r w:rsidRPr="00F00DAF">
        <w:rPr>
          <w:rFonts w:ascii="Arial" w:hAnsi="Arial"/>
          <w:b/>
          <w:noProof/>
          <w:szCs w:val="20"/>
          <w:u w:val="single"/>
        </w:rPr>
        <w:t>ИНДИКАЦИИ ЗА ХОСПИТАЛИЗАЦИЯ И ЛЕЧЕНИЕ</w:t>
      </w:r>
    </w:p>
    <w:p w14:paraId="6AFA7F6D" w14:textId="77777777" w:rsidR="00884490" w:rsidRPr="00F00DAF" w:rsidRDefault="00884490" w:rsidP="000B6FAA">
      <w:pPr>
        <w:keepNext/>
        <w:keepLines/>
        <w:spacing w:after="0" w:line="240" w:lineRule="auto"/>
        <w:ind w:firstLine="567"/>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6F77428" w14:textId="77777777" w:rsidR="00884490" w:rsidRPr="00F00DAF" w:rsidRDefault="00884490" w:rsidP="000B6FAA">
      <w:pPr>
        <w:pStyle w:val="Body0"/>
        <w:keepNext/>
        <w:keepLines/>
        <w:spacing w:before="0" w:line="240" w:lineRule="auto"/>
        <w:ind w:firstLine="0"/>
        <w:rPr>
          <w:rFonts w:cs="Arial"/>
          <w:b/>
          <w:noProof/>
          <w:szCs w:val="22"/>
          <w:u w:val="single"/>
        </w:rPr>
      </w:pPr>
    </w:p>
    <w:p w14:paraId="7E2FEA3C" w14:textId="77777777" w:rsidR="00884490" w:rsidRPr="00F00DAF" w:rsidRDefault="00884490" w:rsidP="000B6FAA">
      <w:pPr>
        <w:keepNext/>
        <w:keepLines/>
        <w:spacing w:after="0" w:line="240" w:lineRule="auto"/>
        <w:ind w:firstLine="567"/>
        <w:rPr>
          <w:rFonts w:ascii="Arial" w:hAnsi="Arial" w:cs="Arial"/>
          <w:b/>
          <w:noProof/>
        </w:rPr>
      </w:pPr>
      <w:r w:rsidRPr="00F00DAF">
        <w:rPr>
          <w:rFonts w:ascii="Arial" w:hAnsi="Arial" w:cs="Arial"/>
          <w:b/>
          <w:noProof/>
        </w:rPr>
        <w:t>1. ИНДИКАЦИИ ЗА ХОСПИТАЛИЗАЦИЯ.</w:t>
      </w:r>
    </w:p>
    <w:p w14:paraId="0F39F97C" w14:textId="77777777" w:rsidR="00884490" w:rsidRPr="00F00DAF" w:rsidRDefault="00884490" w:rsidP="000B6FAA">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3E24BCEC" w14:textId="77777777" w:rsidR="00884490" w:rsidRDefault="00884490" w:rsidP="000B6FAA">
      <w:pPr>
        <w:keepNext/>
        <w:keepLines/>
        <w:spacing w:after="0" w:line="240" w:lineRule="auto"/>
        <w:ind w:left="567"/>
        <w:jc w:val="both"/>
        <w:rPr>
          <w:rFonts w:ascii="Arial" w:hAnsi="Arial"/>
          <w:szCs w:val="20"/>
        </w:rPr>
      </w:pPr>
    </w:p>
    <w:p w14:paraId="01A35C5E" w14:textId="7333149D"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или цитологично доказан първичен или метастатичен интрато</w:t>
      </w:r>
      <w:r w:rsidRPr="003961C5">
        <w:rPr>
          <w:rFonts w:ascii="Arial" w:hAnsi="Arial" w:cs="Arial"/>
          <w:noProof/>
          <w:szCs w:val="20"/>
        </w:rPr>
        <w:softHyphen/>
        <w:t>ракален тумор (гръдна стена, плевра, меди</w:t>
      </w:r>
      <w:r w:rsidRPr="003961C5">
        <w:rPr>
          <w:rFonts w:ascii="Arial" w:hAnsi="Arial" w:cs="Arial"/>
          <w:noProof/>
          <w:szCs w:val="20"/>
        </w:rPr>
        <w:softHyphen/>
        <w:t xml:space="preserve">астинум и бял дроб) с хирургични показания за радикална оперативна интервенция според съответната клинична класификация; </w:t>
      </w:r>
    </w:p>
    <w:p w14:paraId="731B2B6E" w14:textId="7CCDB95B"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кардия и хранопровод в операбилен стадий; </w:t>
      </w:r>
    </w:p>
    <w:p w14:paraId="745E1E62" w14:textId="7B4CD423"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при миастения гравис и/или тумори на тимуса; </w:t>
      </w:r>
    </w:p>
    <w:p w14:paraId="59C091E8" w14:textId="4D733B2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при тумори на заден медиасти</w:t>
      </w:r>
      <w:r w:rsidRPr="003961C5">
        <w:rPr>
          <w:rFonts w:ascii="Arial" w:hAnsi="Arial" w:cs="Arial"/>
          <w:noProof/>
          <w:szCs w:val="20"/>
        </w:rPr>
        <w:softHyphen/>
        <w:t xml:space="preserve">нум – невриноми; </w:t>
      </w:r>
    </w:p>
    <w:p w14:paraId="4BAA584F" w14:textId="58B01091"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дебелото и правото черво; </w:t>
      </w:r>
    </w:p>
    <w:p w14:paraId="610A9F2C" w14:textId="757871A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стомаха; </w:t>
      </w:r>
    </w:p>
    <w:p w14:paraId="6F8937F8" w14:textId="28ABF6FF"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панкреаса; </w:t>
      </w:r>
    </w:p>
    <w:p w14:paraId="7E350EE4" w14:textId="682F4F74"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черен дроб; </w:t>
      </w:r>
    </w:p>
    <w:p w14:paraId="54892CF3" w14:textId="7A080588"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КТ/ЯМР данни за злокачествено новообразувание на слезката; </w:t>
      </w:r>
    </w:p>
    <w:p w14:paraId="21E2C6A9" w14:textId="77777777" w:rsidR="001206A2"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доказан карцином на простатата стадий Т1, Т2;</w:t>
      </w:r>
    </w:p>
    <w:p w14:paraId="2D8E4450" w14:textId="18DE646D" w:rsidR="00A402CC" w:rsidRPr="003961C5" w:rsidRDefault="001206A2"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Pr>
          <w:rFonts w:ascii="Arial" w:hAnsi="Arial" w:cs="Arial"/>
          <w:noProof/>
          <w:szCs w:val="20"/>
        </w:rPr>
        <w:t>хистологично</w:t>
      </w:r>
      <w:r w:rsidR="00A402CC" w:rsidRPr="003961C5">
        <w:rPr>
          <w:rFonts w:ascii="Arial" w:hAnsi="Arial" w:cs="Arial"/>
          <w:noProof/>
          <w:szCs w:val="20"/>
        </w:rPr>
        <w:t xml:space="preserve"> </w:t>
      </w:r>
      <w:r w:rsidRPr="003961C5">
        <w:rPr>
          <w:rFonts w:ascii="Arial" w:hAnsi="Arial" w:cs="Arial"/>
          <w:noProof/>
          <w:szCs w:val="20"/>
        </w:rPr>
        <w:t>доказан карцином на</w:t>
      </w:r>
      <w:r>
        <w:rPr>
          <w:rFonts w:ascii="Arial" w:hAnsi="Arial" w:cs="Arial"/>
          <w:noProof/>
          <w:szCs w:val="20"/>
        </w:rPr>
        <w:t xml:space="preserve"> бъбрек.</w:t>
      </w:r>
    </w:p>
    <w:p w14:paraId="79504037" w14:textId="77777777" w:rsidR="00A402CC" w:rsidRPr="0063711D" w:rsidRDefault="00A402CC" w:rsidP="0063711D">
      <w:pPr>
        <w:keepNext/>
        <w:keepLines/>
        <w:autoSpaceDE w:val="0"/>
        <w:autoSpaceDN w:val="0"/>
        <w:adjustRightInd w:val="0"/>
        <w:spacing w:after="0" w:line="240" w:lineRule="auto"/>
        <w:jc w:val="both"/>
        <w:rPr>
          <w:rFonts w:ascii="Arial" w:hAnsi="Arial" w:cs="Arial"/>
          <w:noProof/>
          <w:szCs w:val="20"/>
          <w:lang w:val="ru-RU"/>
        </w:rPr>
      </w:pPr>
    </w:p>
    <w:p w14:paraId="2BAE4C49" w14:textId="77777777" w:rsidR="00884490" w:rsidRDefault="0031636B" w:rsidP="0031636B">
      <w:pPr>
        <w:pStyle w:val="ListParagraph"/>
        <w:keepNext/>
        <w:keepLines/>
        <w:autoSpaceDE w:val="0"/>
        <w:autoSpaceDN w:val="0"/>
        <w:adjustRightInd w:val="0"/>
        <w:spacing w:after="0" w:line="240" w:lineRule="auto"/>
        <w:ind w:left="1275" w:firstLine="141"/>
        <w:jc w:val="both"/>
        <w:rPr>
          <w:rFonts w:ascii="Arial" w:eastAsia="Calibri" w:hAnsi="Arial" w:cs="Arial"/>
          <w:b/>
          <w:bCs/>
        </w:rPr>
      </w:pPr>
      <w:r>
        <w:rPr>
          <w:rFonts w:ascii="Arial" w:eastAsia="Calibri" w:hAnsi="Arial" w:cs="Arial"/>
          <w:b/>
          <w:bCs/>
        </w:rPr>
        <w:t>Допълнителни изисквания:</w:t>
      </w:r>
    </w:p>
    <w:p w14:paraId="58B15DD1" w14:textId="77777777" w:rsidR="00D01B19" w:rsidRPr="00D01B19" w:rsidRDefault="005566D6" w:rsidP="00D01B19">
      <w:pPr>
        <w:pStyle w:val="ListParagraph"/>
        <w:keepNext/>
        <w:keepLines/>
        <w:autoSpaceDE w:val="0"/>
        <w:autoSpaceDN w:val="0"/>
        <w:adjustRightInd w:val="0"/>
        <w:spacing w:after="0" w:line="240" w:lineRule="auto"/>
        <w:ind w:left="708" w:firstLine="708"/>
        <w:jc w:val="both"/>
        <w:rPr>
          <w:rFonts w:ascii="Arial" w:eastAsia="Calibri" w:hAnsi="Arial" w:cs="Arial"/>
          <w:bCs/>
        </w:rPr>
      </w:pPr>
      <w:r w:rsidRPr="00D01B19">
        <w:rPr>
          <w:rFonts w:ascii="Arial" w:eastAsia="Calibri" w:hAnsi="Arial" w:cs="Arial"/>
          <w:bCs/>
        </w:rPr>
        <w:t>Задължително е необходимо решение на клинична онкологична комисия за оперативно лечение.</w:t>
      </w:r>
    </w:p>
    <w:p w14:paraId="2768F7D7" w14:textId="77777777" w:rsidR="00BB7058" w:rsidRPr="00D01B19" w:rsidRDefault="0031636B" w:rsidP="00D01B19">
      <w:pPr>
        <w:pStyle w:val="ListParagraph"/>
        <w:keepNext/>
        <w:keepLines/>
        <w:autoSpaceDE w:val="0"/>
        <w:autoSpaceDN w:val="0"/>
        <w:adjustRightInd w:val="0"/>
        <w:spacing w:after="0" w:line="240" w:lineRule="auto"/>
        <w:ind w:left="708" w:firstLine="708"/>
        <w:jc w:val="both"/>
        <w:rPr>
          <w:rFonts w:ascii="Arial" w:eastAsia="Calibri" w:hAnsi="Arial" w:cs="Arial"/>
          <w:b/>
          <w:bCs/>
        </w:rPr>
      </w:pPr>
      <w:r w:rsidRPr="00D01B19">
        <w:rPr>
          <w:rFonts w:ascii="Arial" w:hAnsi="Arial" w:cs="Arial"/>
          <w:noProof/>
          <w:szCs w:val="20"/>
          <w:lang w:val="ru-RU"/>
        </w:rPr>
        <w:t>Задъл</w:t>
      </w:r>
      <w:r w:rsidR="00BB7058" w:rsidRPr="00D01B19">
        <w:rPr>
          <w:rFonts w:ascii="Arial" w:hAnsi="Arial" w:cs="Arial"/>
          <w:noProof/>
          <w:szCs w:val="20"/>
          <w:lang w:val="ru-RU"/>
        </w:rPr>
        <w:t>жително се осъществяват изследвания КТ или ЯМР или ПЕТ-КТ</w:t>
      </w:r>
      <w:r w:rsidRPr="00D01B19">
        <w:rPr>
          <w:rFonts w:ascii="Arial" w:hAnsi="Arial" w:cs="Arial"/>
          <w:noProof/>
          <w:szCs w:val="20"/>
          <w:lang w:val="ru-RU"/>
        </w:rPr>
        <w:t xml:space="preserve">, съдържащи </w:t>
      </w:r>
      <w:r w:rsidR="00BB7058" w:rsidRPr="00D01B19">
        <w:rPr>
          <w:rFonts w:ascii="Arial" w:hAnsi="Arial" w:cs="Arial"/>
          <w:noProof/>
          <w:szCs w:val="20"/>
          <w:lang w:val="ru-RU"/>
        </w:rPr>
        <w:t xml:space="preserve"> данни за операбилност</w:t>
      </w:r>
      <w:r w:rsidR="00D01B19">
        <w:rPr>
          <w:rFonts w:ascii="Arial" w:hAnsi="Arial" w:cs="Arial"/>
          <w:noProof/>
          <w:szCs w:val="20"/>
          <w:lang w:val="ru-RU"/>
        </w:rPr>
        <w:t>.</w:t>
      </w:r>
    </w:p>
    <w:p w14:paraId="00F8AF94" w14:textId="77777777" w:rsidR="00BB7058" w:rsidRPr="00F00DAF" w:rsidRDefault="00BB7058" w:rsidP="00BB7058">
      <w:pPr>
        <w:pStyle w:val="ListParagraph"/>
        <w:keepNext/>
        <w:keepLines/>
        <w:autoSpaceDE w:val="0"/>
        <w:autoSpaceDN w:val="0"/>
        <w:adjustRightInd w:val="0"/>
        <w:spacing w:after="0" w:line="240" w:lineRule="auto"/>
        <w:ind w:left="567" w:firstLine="141"/>
        <w:jc w:val="both"/>
        <w:rPr>
          <w:rFonts w:ascii="Arial" w:eastAsia="Calibri" w:hAnsi="Arial" w:cs="Arial"/>
          <w:b/>
          <w:bCs/>
        </w:rPr>
      </w:pPr>
    </w:p>
    <w:p w14:paraId="5F746448" w14:textId="77777777" w:rsidR="00884490" w:rsidRDefault="00884490" w:rsidP="000B6FAA">
      <w:pPr>
        <w:keepNext/>
        <w:keepLines/>
        <w:spacing w:after="0" w:line="240" w:lineRule="auto"/>
        <w:ind w:firstLine="567"/>
        <w:jc w:val="both"/>
        <w:rPr>
          <w:rFonts w:ascii="Arial" w:hAnsi="Arial"/>
          <w:szCs w:val="20"/>
        </w:rPr>
      </w:pPr>
    </w:p>
    <w:p w14:paraId="0F37FBBF" w14:textId="77777777" w:rsidR="00884490" w:rsidRPr="00F00DAF" w:rsidRDefault="00884490" w:rsidP="000B6FAA">
      <w:pPr>
        <w:keepNext/>
        <w:keepLines/>
        <w:spacing w:after="0" w:line="240" w:lineRule="auto"/>
        <w:ind w:firstLine="567"/>
        <w:jc w:val="both"/>
        <w:rPr>
          <w:rFonts w:ascii="Arial" w:hAnsi="Arial" w:cs="Arial"/>
          <w:b/>
          <w:snapToGrid w:val="0"/>
          <w:szCs w:val="20"/>
        </w:rPr>
      </w:pPr>
      <w:r w:rsidRPr="00F00DAF">
        <w:rPr>
          <w:rFonts w:ascii="Arial" w:hAnsi="Arial" w:cs="Arial"/>
          <w:b/>
          <w:snapToGrid w:val="0"/>
        </w:rPr>
        <w:t>2</w:t>
      </w:r>
      <w:r w:rsidRPr="00F00DAF">
        <w:rPr>
          <w:rFonts w:ascii="Arial" w:hAnsi="Arial" w:cs="Arial"/>
          <w:b/>
          <w:snapToGrid w:val="0"/>
          <w:szCs w:val="20"/>
        </w:rPr>
        <w:t>. ДИАГНОСТИЧНО – ЛЕЧЕБЕН АЛГОРИТЪМ</w:t>
      </w:r>
    </w:p>
    <w:p w14:paraId="71C1884E" w14:textId="77777777" w:rsidR="00884490" w:rsidRPr="00F00DAF" w:rsidRDefault="00884490" w:rsidP="000B6FAA">
      <w:pPr>
        <w:keepNext/>
        <w:keepLines/>
        <w:spacing w:after="0" w:line="240" w:lineRule="auto"/>
        <w:jc w:val="both"/>
        <w:rPr>
          <w:rFonts w:ascii="Arial" w:hAnsi="Arial" w:cs="Arial"/>
          <w:b/>
          <w:snapToGrid w:val="0"/>
        </w:rPr>
      </w:pPr>
      <w:r w:rsidRPr="00F00DAF">
        <w:rPr>
          <w:rFonts w:ascii="Arial" w:hAnsi="Arial" w:cs="Arial"/>
          <w:b/>
        </w:rPr>
        <w:t>Прием и изготвяне на диагностично-лечебен план.</w:t>
      </w:r>
    </w:p>
    <w:p w14:paraId="3D335E5B"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t xml:space="preserve">   Фармакотерапия</w:t>
      </w:r>
    </w:p>
    <w:p w14:paraId="76B798D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Оперативната интервенция се извършва под обща ендотрахеална анестезия, аналгезия с епидурален катетър, или краткотрайна венозна анестезия (съгласно медицински стандарт „Анестезия и интензивно лечение).</w:t>
      </w:r>
    </w:p>
    <w:p w14:paraId="7C6FF48E" w14:textId="7B497F06"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При неусложнените случаи се провежда парентерална антибиотична профилактика, съобразена с клини</w:t>
      </w:r>
      <w:r w:rsidR="002B181D">
        <w:rPr>
          <w:rFonts w:ascii="Arial" w:hAnsi="Arial"/>
          <w:szCs w:val="20"/>
        </w:rPr>
        <w:t>чното състояние на пациента</w:t>
      </w:r>
      <w:r w:rsidRPr="00F00DAF">
        <w:rPr>
          <w:rFonts w:ascii="Arial" w:hAnsi="Arial"/>
          <w:szCs w:val="20"/>
        </w:rPr>
        <w:t xml:space="preserve"> и микробиологичните резултати, която може да премине в перорална антибактериална профилактика до възстановяване на микцията и премахване  на уретралния кат</w:t>
      </w:r>
      <w:r w:rsidRPr="00F00DAF">
        <w:rPr>
          <w:rFonts w:ascii="Arial" w:hAnsi="Arial"/>
          <w:szCs w:val="20"/>
          <w:lang w:val="en-US"/>
        </w:rPr>
        <w:t>e</w:t>
      </w:r>
      <w:r w:rsidRPr="00F00DAF">
        <w:rPr>
          <w:rFonts w:ascii="Arial" w:hAnsi="Arial"/>
          <w:szCs w:val="20"/>
        </w:rPr>
        <w:t>тър.</w:t>
      </w:r>
    </w:p>
    <w:p w14:paraId="6E05D41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епидурален катетър.</w:t>
      </w:r>
    </w:p>
    <w:p w14:paraId="70A71EFE" w14:textId="7152C91F"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Пациент</w:t>
      </w:r>
      <w:r>
        <w:rPr>
          <w:rFonts w:ascii="Arial" w:hAnsi="Arial"/>
          <w:szCs w:val="20"/>
        </w:rPr>
        <w:t>ите</w:t>
      </w:r>
      <w:r w:rsidRPr="00F00DAF">
        <w:rPr>
          <w:rFonts w:ascii="Arial" w:hAnsi="Arial"/>
          <w:szCs w:val="20"/>
        </w:rPr>
        <w:t>, поради завишения риск от венозни тромбози, получават постоперативно хепаринова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w:t>
      </w:r>
      <w:r w:rsidR="002B181D">
        <w:rPr>
          <w:rFonts w:ascii="Arial" w:hAnsi="Arial"/>
          <w:szCs w:val="20"/>
        </w:rPr>
        <w:t>лното раздвижване на пациента</w:t>
      </w:r>
      <w:r w:rsidRPr="00F00DAF">
        <w:rPr>
          <w:rFonts w:ascii="Arial" w:hAnsi="Arial"/>
          <w:szCs w:val="20"/>
        </w:rPr>
        <w:t>.</w:t>
      </w:r>
    </w:p>
    <w:p w14:paraId="565CFAF8" w14:textId="77777777" w:rsidR="00884490" w:rsidRPr="00F74033" w:rsidRDefault="00884490" w:rsidP="000B6FAA">
      <w:pPr>
        <w:keepNext/>
        <w:keepLines/>
        <w:spacing w:after="0" w:line="240" w:lineRule="auto"/>
        <w:ind w:firstLine="567"/>
        <w:jc w:val="both"/>
        <w:rPr>
          <w:rFonts w:ascii="Arial" w:hAnsi="Arial"/>
          <w:szCs w:val="20"/>
        </w:rPr>
      </w:pPr>
      <w:r w:rsidRPr="00F74033">
        <w:rPr>
          <w:rFonts w:ascii="Arial" w:hAnsi="Arial"/>
          <w:szCs w:val="20"/>
        </w:rPr>
        <w:t>Следоперативното възстановяване на пасажа се осъществява по преценка на оператора или лекуващия лекар.</w:t>
      </w:r>
    </w:p>
    <w:p w14:paraId="1AFFA6A7" w14:textId="77777777" w:rsidR="00AD41E4" w:rsidRPr="00DA3B7A" w:rsidRDefault="00AD41E4" w:rsidP="000B6FAA">
      <w:pPr>
        <w:keepNext/>
        <w:keepLines/>
        <w:spacing w:after="0" w:line="240" w:lineRule="auto"/>
        <w:ind w:firstLine="567"/>
        <w:jc w:val="both"/>
        <w:rPr>
          <w:rFonts w:ascii="Arial" w:hAnsi="Arial"/>
          <w:b/>
          <w:szCs w:val="20"/>
        </w:rPr>
      </w:pPr>
    </w:p>
    <w:p w14:paraId="15F241B5"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t xml:space="preserve">3. ПОСТАВЯНЕ НА ОКОНЧАТЕЛНА ДИАГНОЗА </w:t>
      </w:r>
    </w:p>
    <w:p w14:paraId="09CF865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При онкологичните случаи – след задължително хистологично изследване и патоморфологична диагноза, с определяне на степен на малигненост (стадий на тумора TNM-класификация).</w:t>
      </w:r>
    </w:p>
    <w:p w14:paraId="796152F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нозологии.</w:t>
      </w:r>
    </w:p>
    <w:p w14:paraId="25B83FF2" w14:textId="77777777" w:rsidR="00884490" w:rsidRPr="00F00DAF" w:rsidRDefault="00884490" w:rsidP="000B6FAA">
      <w:pPr>
        <w:keepNext/>
        <w:keepLines/>
        <w:spacing w:after="0" w:line="240" w:lineRule="auto"/>
        <w:rPr>
          <w:b/>
        </w:rPr>
      </w:pPr>
    </w:p>
    <w:p w14:paraId="2879F092"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noProof/>
        </w:rPr>
        <w:t>4. ДЕХОСПИТАЛИЗАЦИЯ</w:t>
      </w:r>
      <w:r w:rsidRPr="00F00DAF">
        <w:rPr>
          <w:rFonts w:ascii="Arial" w:hAnsi="Arial"/>
          <w:b/>
          <w:noProof/>
          <w:szCs w:val="20"/>
        </w:rPr>
        <w:t xml:space="preserve"> И ОПРЕДЕЛЯНЕ НА СЛЕДБОЛНИЧЕН РЕЖИМ</w:t>
      </w:r>
      <w:r w:rsidRPr="00F00DAF">
        <w:rPr>
          <w:rFonts w:ascii="Arial" w:hAnsi="Arial"/>
          <w:b/>
          <w:szCs w:val="20"/>
        </w:rPr>
        <w:t>.</w:t>
      </w:r>
    </w:p>
    <w:p w14:paraId="690ED9B8" w14:textId="77777777" w:rsidR="00884490" w:rsidRPr="00F00DAF" w:rsidRDefault="00884490" w:rsidP="000B6FAA">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79C34906" w14:textId="77777777" w:rsidR="00884490" w:rsidRPr="00F00DAF" w:rsidRDefault="00884490" w:rsidP="000B6FAA">
      <w:pPr>
        <w:keepNext/>
        <w:keepLines/>
        <w:spacing w:after="0" w:line="240" w:lineRule="auto"/>
        <w:ind w:firstLine="567"/>
        <w:jc w:val="both"/>
        <w:rPr>
          <w:rFonts w:ascii="Arial" w:hAnsi="Arial"/>
          <w:b/>
          <w:snapToGrid w:val="0"/>
          <w:szCs w:val="20"/>
        </w:rPr>
      </w:pPr>
      <w:r w:rsidRPr="00F00DAF">
        <w:rPr>
          <w:rFonts w:ascii="Arial" w:hAnsi="Arial"/>
          <w:b/>
          <w:snapToGrid w:val="0"/>
          <w:szCs w:val="20"/>
        </w:rPr>
        <w:t>Медицински критерии за дехоспитализация:</w:t>
      </w:r>
    </w:p>
    <w:p w14:paraId="53D55B92"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фебрилитет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3B26DB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5CC1EFE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71CC9BC" w14:textId="77777777" w:rsidR="00884490" w:rsidRPr="00F74033"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w:t>
      </w:r>
      <w:r w:rsidRPr="00F74033">
        <w:rPr>
          <w:rFonts w:ascii="Arial" w:hAnsi="Arial"/>
          <w:szCs w:val="20"/>
        </w:rPr>
        <w:t>възстановен чревен пасаж и осигурен дренаж на урината;</w:t>
      </w:r>
    </w:p>
    <w:p w14:paraId="4673E4D9" w14:textId="77777777" w:rsidR="00884490" w:rsidRPr="00F74033" w:rsidRDefault="00884490" w:rsidP="000B6FAA">
      <w:pPr>
        <w:keepNext/>
        <w:keepLines/>
        <w:spacing w:after="0" w:line="240" w:lineRule="auto"/>
        <w:ind w:firstLine="567"/>
        <w:jc w:val="both"/>
        <w:rPr>
          <w:rFonts w:ascii="Arial" w:hAnsi="Arial"/>
          <w:szCs w:val="20"/>
        </w:rPr>
      </w:pPr>
      <w:r w:rsidRPr="00F74033">
        <w:rPr>
          <w:rFonts w:ascii="Arial" w:hAnsi="Arial"/>
          <w:szCs w:val="20"/>
        </w:rPr>
        <w:t>- липса на патологични процеси в областта на операцията;</w:t>
      </w:r>
    </w:p>
    <w:p w14:paraId="671F3178" w14:textId="77777777" w:rsidR="00884490" w:rsidRPr="00F74033" w:rsidRDefault="00884490" w:rsidP="000B6FAA">
      <w:pPr>
        <w:keepNext/>
        <w:keepLines/>
        <w:spacing w:after="0" w:line="240" w:lineRule="auto"/>
        <w:ind w:firstLine="567"/>
        <w:jc w:val="both"/>
        <w:rPr>
          <w:rFonts w:ascii="Arial" w:hAnsi="Arial"/>
          <w:b/>
          <w:szCs w:val="20"/>
        </w:rPr>
      </w:pPr>
      <w:r w:rsidRPr="00F74033">
        <w:rPr>
          <w:rFonts w:ascii="Arial" w:hAnsi="Arial"/>
          <w:szCs w:val="20"/>
        </w:rPr>
        <w:t>- коректно попълнен фиш “Клинико – лабораторен минимум</w:t>
      </w:r>
      <w:r w:rsidRPr="00F74033">
        <w:rPr>
          <w:rFonts w:ascii="Arial" w:hAnsi="Arial"/>
          <w:b/>
          <w:szCs w:val="20"/>
        </w:rPr>
        <w:t>”.</w:t>
      </w:r>
    </w:p>
    <w:p w14:paraId="68418A37" w14:textId="77777777" w:rsidR="00394E2D" w:rsidRPr="00DA3B7A" w:rsidRDefault="00394E2D" w:rsidP="000B6FAA">
      <w:pPr>
        <w:keepNext/>
        <w:keepLines/>
        <w:spacing w:after="0" w:line="240" w:lineRule="auto"/>
        <w:ind w:firstLine="567"/>
        <w:jc w:val="both"/>
        <w:rPr>
          <w:rFonts w:ascii="Arial" w:hAnsi="Arial"/>
          <w:b/>
          <w:noProof/>
          <w:szCs w:val="20"/>
        </w:rPr>
      </w:pPr>
    </w:p>
    <w:p w14:paraId="4B176B0E"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Към ИЗ на пациента се прилага следния фиш за клинико-лабораторен минимум при изписване:</w:t>
      </w:r>
    </w:p>
    <w:p w14:paraId="5C72C749" w14:textId="33F635B4" w:rsidR="004C588C" w:rsidRDefault="004C588C">
      <w:pPr>
        <w:spacing w:after="160" w:line="259" w:lineRule="auto"/>
        <w:rPr>
          <w:rFonts w:ascii="Arial" w:hAnsi="Arial"/>
          <w:b/>
          <w:caps/>
          <w:szCs w:val="20"/>
        </w:rPr>
      </w:pPr>
      <w:r>
        <w:rPr>
          <w:rFonts w:ascii="Arial" w:hAnsi="Arial"/>
          <w:b/>
          <w:caps/>
          <w:szCs w:val="20"/>
        </w:rPr>
        <w:br w:type="page"/>
      </w:r>
    </w:p>
    <w:p w14:paraId="0777149C" w14:textId="77777777" w:rsidR="00884490" w:rsidRPr="00F00DAF" w:rsidRDefault="00884490" w:rsidP="000B6FAA">
      <w:pPr>
        <w:keepNext/>
        <w:keepLines/>
        <w:spacing w:after="0" w:line="240" w:lineRule="auto"/>
        <w:ind w:firstLine="567"/>
        <w:jc w:val="both"/>
        <w:rPr>
          <w:rFonts w:ascii="Arial" w:hAnsi="Arial"/>
          <w:b/>
          <w:caps/>
          <w:szCs w:val="20"/>
        </w:rPr>
      </w:pPr>
    </w:p>
    <w:p w14:paraId="3A541522" w14:textId="77777777" w:rsidR="00884490" w:rsidRPr="00F00DAF" w:rsidRDefault="00884490" w:rsidP="004C588C">
      <w:pPr>
        <w:keepNext/>
        <w:keepLines/>
        <w:spacing w:after="0" w:line="240" w:lineRule="auto"/>
        <w:jc w:val="center"/>
        <w:rPr>
          <w:rFonts w:ascii="Arial" w:hAnsi="Arial"/>
          <w:b/>
          <w:caps/>
          <w:szCs w:val="20"/>
        </w:rPr>
      </w:pPr>
      <w:r w:rsidRPr="00F00DAF">
        <w:rPr>
          <w:rFonts w:ascii="Arial" w:hAnsi="Arial"/>
          <w:b/>
          <w:caps/>
          <w:szCs w:val="20"/>
        </w:rPr>
        <w:t>Към ИЗ №  .................................. от ....................................</w:t>
      </w:r>
    </w:p>
    <w:p w14:paraId="46BB9C7B" w14:textId="77777777" w:rsidR="00884490" w:rsidRPr="00F00DAF" w:rsidRDefault="00884490" w:rsidP="004C588C">
      <w:pPr>
        <w:keepNext/>
        <w:keepLines/>
        <w:spacing w:after="0" w:line="240" w:lineRule="auto"/>
        <w:jc w:val="center"/>
        <w:rPr>
          <w:b/>
        </w:rPr>
      </w:pPr>
    </w:p>
    <w:p w14:paraId="266F0070" w14:textId="77777777" w:rsidR="00884490" w:rsidRPr="00F00DAF" w:rsidRDefault="00884490" w:rsidP="000B6FAA">
      <w:pPr>
        <w:keepNext/>
        <w:keepLines/>
        <w:spacing w:after="0" w:line="240" w:lineRule="auto"/>
        <w:rPr>
          <w:b/>
        </w:rPr>
      </w:pPr>
    </w:p>
    <w:p w14:paraId="0B7095CB"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 xml:space="preserve">КЛИНИКО-ЛАБОРАТОРЕН МИНИМУМ ПРИ ИЗПИСВАНЕ </w:t>
      </w:r>
    </w:p>
    <w:p w14:paraId="792F3CB2" w14:textId="77777777" w:rsidR="00884490" w:rsidRPr="00F00DAF" w:rsidRDefault="00884490" w:rsidP="000B6FAA">
      <w:pPr>
        <w:keepNext/>
        <w:keepLines/>
        <w:spacing w:after="0" w:line="240" w:lineRule="auto"/>
        <w:jc w:val="center"/>
        <w:rPr>
          <w:b/>
        </w:rPr>
      </w:pPr>
    </w:p>
    <w:p w14:paraId="24388276"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дата: ..............................</w:t>
      </w:r>
    </w:p>
    <w:p w14:paraId="26F19DD8" w14:textId="77777777" w:rsidR="00884490" w:rsidRPr="00F00DAF" w:rsidRDefault="00884490" w:rsidP="000B6FAA">
      <w:pPr>
        <w:keepNext/>
        <w:keepLines/>
        <w:spacing w:after="0" w:line="240" w:lineRule="auto"/>
        <w:jc w:val="center"/>
        <w:rPr>
          <w:rFonts w:ascii="Arial" w:hAnsi="Arial" w:cs="Arial"/>
          <w:b/>
        </w:rPr>
      </w:pPr>
    </w:p>
    <w:p w14:paraId="1E412B0E" w14:textId="77777777" w:rsidR="00884490" w:rsidRPr="00F00DAF" w:rsidRDefault="00884490" w:rsidP="000B6FAA">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488D998A" w14:textId="77777777" w:rsidTr="00344D26">
        <w:trPr>
          <w:jc w:val="center"/>
        </w:trPr>
        <w:tc>
          <w:tcPr>
            <w:tcW w:w="9288" w:type="dxa"/>
            <w:gridSpan w:val="5"/>
          </w:tcPr>
          <w:p w14:paraId="451D8BC8" w14:textId="77777777" w:rsidR="00884490" w:rsidRPr="00F00DAF" w:rsidRDefault="00884490" w:rsidP="000B6FAA">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19884D6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балониран      </w:t>
            </w:r>
            <w:r w:rsidRPr="00F00DAF">
              <w:rPr>
                <w:rFonts w:ascii="Arial" w:hAnsi="Arial"/>
                <w:b/>
                <w:bCs/>
              </w:rPr>
              <w:sym w:font="Wingdings" w:char="F06F"/>
            </w:r>
            <w:r w:rsidRPr="00F00DAF">
              <w:rPr>
                <w:rFonts w:ascii="Arial" w:hAnsi="Arial" w:cs="Arial"/>
                <w:b/>
                <w:sz w:val="20"/>
                <w:szCs w:val="20"/>
              </w:rPr>
              <w:t xml:space="preserve"> друго (опиши)</w:t>
            </w:r>
          </w:p>
          <w:p w14:paraId="1D0D2DED" w14:textId="77777777" w:rsidR="00884490" w:rsidRPr="00F00DAF" w:rsidRDefault="00884490" w:rsidP="000B6FAA">
            <w:pPr>
              <w:keepNext/>
              <w:keepLines/>
              <w:spacing w:after="0" w:line="240" w:lineRule="auto"/>
              <w:rPr>
                <w:rFonts w:ascii="Arial" w:hAnsi="Arial" w:cs="Arial"/>
                <w:b/>
                <w:sz w:val="20"/>
                <w:szCs w:val="20"/>
              </w:rPr>
            </w:pPr>
          </w:p>
          <w:p w14:paraId="1DA78C9B"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Микция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резидуална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3FC9CFEE" w14:textId="77777777" w:rsidR="00884490" w:rsidRPr="00F00DAF" w:rsidRDefault="00884490" w:rsidP="000B6FAA">
            <w:pPr>
              <w:keepNext/>
              <w:keepLines/>
              <w:spacing w:after="0" w:line="240" w:lineRule="auto"/>
              <w:rPr>
                <w:rFonts w:ascii="Arial" w:hAnsi="Arial" w:cs="Arial"/>
                <w:b/>
                <w:sz w:val="20"/>
                <w:szCs w:val="20"/>
              </w:rPr>
            </w:pPr>
          </w:p>
          <w:p w14:paraId="3C3AAB16"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Дефекация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31C24BBA" w14:textId="77777777" w:rsidR="00884490" w:rsidRPr="00F00DAF" w:rsidRDefault="00884490" w:rsidP="000B6FAA">
            <w:pPr>
              <w:keepNext/>
              <w:keepLines/>
              <w:spacing w:after="0" w:line="240" w:lineRule="auto"/>
              <w:rPr>
                <w:rFonts w:ascii="Arial" w:hAnsi="Arial" w:cs="Arial"/>
                <w:b/>
                <w:sz w:val="20"/>
                <w:szCs w:val="20"/>
              </w:rPr>
            </w:pPr>
          </w:p>
          <w:p w14:paraId="05DFE52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7966E70D" w14:textId="77777777" w:rsidR="00884490" w:rsidRPr="00F00DAF" w:rsidRDefault="00884490" w:rsidP="000B6FAA">
            <w:pPr>
              <w:keepNext/>
              <w:keepLines/>
              <w:spacing w:after="0" w:line="240" w:lineRule="auto"/>
              <w:rPr>
                <w:rFonts w:ascii="Arial" w:hAnsi="Arial" w:cs="Arial"/>
                <w:b/>
                <w:sz w:val="20"/>
                <w:szCs w:val="20"/>
              </w:rPr>
            </w:pPr>
          </w:p>
          <w:p w14:paraId="7BBACE69"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33929514" w14:textId="77777777" w:rsidTr="00344D26">
        <w:trPr>
          <w:jc w:val="center"/>
        </w:trPr>
        <w:tc>
          <w:tcPr>
            <w:tcW w:w="1548" w:type="dxa"/>
          </w:tcPr>
          <w:p w14:paraId="7B4825A9"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Аксиларна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19D9BF21" w14:textId="77777777" w:rsidR="00884490" w:rsidRPr="00F00DAF" w:rsidRDefault="00884490" w:rsidP="000B6FAA">
            <w:pPr>
              <w:keepNext/>
              <w:keepLines/>
              <w:spacing w:after="0" w:line="240" w:lineRule="auto"/>
              <w:rPr>
                <w:rFonts w:ascii="Arial" w:hAnsi="Arial" w:cs="Arial"/>
                <w:b/>
                <w:sz w:val="20"/>
                <w:szCs w:val="20"/>
              </w:rPr>
            </w:pPr>
          </w:p>
        </w:tc>
        <w:tc>
          <w:tcPr>
            <w:tcW w:w="1080" w:type="dxa"/>
            <w:gridSpan w:val="2"/>
          </w:tcPr>
          <w:p w14:paraId="51861CD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10D6B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1AEA8F92"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07D602B" w14:textId="77777777" w:rsidTr="00344D26">
        <w:trPr>
          <w:jc w:val="center"/>
        </w:trPr>
        <w:tc>
          <w:tcPr>
            <w:tcW w:w="9288" w:type="dxa"/>
            <w:gridSpan w:val="5"/>
          </w:tcPr>
          <w:p w14:paraId="196DED3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несвалени конци</w:t>
            </w:r>
          </w:p>
          <w:p w14:paraId="293245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08A9B5E2" w14:textId="77777777" w:rsidR="00884490" w:rsidRPr="00F00DAF" w:rsidRDefault="00884490" w:rsidP="000B6FAA">
            <w:pPr>
              <w:keepNext/>
              <w:keepLines/>
              <w:spacing w:after="0" w:line="240" w:lineRule="auto"/>
              <w:rPr>
                <w:rFonts w:ascii="Arial" w:hAnsi="Arial" w:cs="Arial"/>
                <w:b/>
                <w:sz w:val="20"/>
                <w:szCs w:val="20"/>
              </w:rPr>
            </w:pPr>
          </w:p>
          <w:p w14:paraId="71B35340" w14:textId="77777777" w:rsidR="00884490" w:rsidRPr="00F00DAF" w:rsidRDefault="00884490" w:rsidP="000B6FAA">
            <w:pPr>
              <w:keepNext/>
              <w:keepLines/>
              <w:spacing w:after="0" w:line="240" w:lineRule="auto"/>
              <w:rPr>
                <w:rFonts w:ascii="Arial" w:hAnsi="Arial" w:cs="Arial"/>
                <w:b/>
                <w:sz w:val="20"/>
                <w:szCs w:val="20"/>
              </w:rPr>
            </w:pPr>
          </w:p>
          <w:p w14:paraId="078DA847" w14:textId="77777777" w:rsidR="00884490" w:rsidRPr="00F00DAF" w:rsidRDefault="00884490" w:rsidP="000B6FAA">
            <w:pPr>
              <w:keepNext/>
              <w:keepLines/>
              <w:spacing w:after="0" w:line="240" w:lineRule="auto"/>
              <w:rPr>
                <w:rFonts w:ascii="Arial" w:hAnsi="Arial" w:cs="Arial"/>
                <w:b/>
                <w:sz w:val="20"/>
                <w:szCs w:val="20"/>
                <w:u w:val="single"/>
              </w:rPr>
            </w:pPr>
          </w:p>
        </w:tc>
      </w:tr>
      <w:tr w:rsidR="00884490" w:rsidRPr="00F00DAF" w14:paraId="28DB6438" w14:textId="77777777" w:rsidTr="00344D26">
        <w:trPr>
          <w:jc w:val="center"/>
        </w:trPr>
        <w:tc>
          <w:tcPr>
            <w:tcW w:w="9288" w:type="dxa"/>
            <w:gridSpan w:val="5"/>
          </w:tcPr>
          <w:p w14:paraId="44DF2A3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ОТ </w:t>
            </w:r>
            <w:r w:rsidR="00A116EE" w:rsidRPr="00A13ED5">
              <w:rPr>
                <w:rFonts w:ascii="Arial" w:hAnsi="Arial" w:cs="Arial"/>
                <w:b/>
                <w:sz w:val="20"/>
                <w:szCs w:val="20"/>
                <w:u w:val="single"/>
              </w:rPr>
              <w:t>ОБЩ</w:t>
            </w:r>
            <w:r w:rsidR="00A116EE">
              <w:rPr>
                <w:rFonts w:ascii="Arial" w:hAnsi="Arial" w:cs="Arial"/>
                <w:b/>
                <w:sz w:val="20"/>
                <w:szCs w:val="20"/>
                <w:u w:val="single"/>
              </w:rPr>
              <w:t xml:space="preserve"> </w:t>
            </w:r>
            <w:r w:rsidRPr="00F00DAF">
              <w:rPr>
                <w:rFonts w:ascii="Arial" w:hAnsi="Arial" w:cs="Arial"/>
                <w:b/>
                <w:sz w:val="20"/>
                <w:szCs w:val="20"/>
                <w:u w:val="single"/>
              </w:rPr>
              <w:t>СТАТУС В ДЕНЯ НА ИЗПИСВАНЕТО</w:t>
            </w:r>
            <w:r w:rsidRPr="00F00DAF">
              <w:rPr>
                <w:rFonts w:ascii="Arial" w:hAnsi="Arial" w:cs="Arial"/>
                <w:b/>
                <w:sz w:val="20"/>
                <w:szCs w:val="20"/>
              </w:rPr>
              <w:t>:</w:t>
            </w:r>
          </w:p>
          <w:p w14:paraId="406241BD"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1480C262"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2AADF176" w14:textId="77777777" w:rsidR="00884490" w:rsidRPr="00F00DAF" w:rsidRDefault="00884490" w:rsidP="000B6FAA">
            <w:pPr>
              <w:keepNext/>
              <w:keepLines/>
              <w:spacing w:after="0" w:line="240" w:lineRule="auto"/>
              <w:rPr>
                <w:rFonts w:ascii="Arial" w:hAnsi="Arial" w:cs="Arial"/>
                <w:b/>
                <w:sz w:val="20"/>
                <w:szCs w:val="20"/>
              </w:rPr>
            </w:pPr>
          </w:p>
          <w:p w14:paraId="6E14F6C2" w14:textId="77777777" w:rsidR="00884490" w:rsidRPr="00F00DAF" w:rsidRDefault="00884490" w:rsidP="000B6FAA">
            <w:pPr>
              <w:keepNext/>
              <w:keepLines/>
              <w:spacing w:after="0" w:line="240" w:lineRule="auto"/>
              <w:rPr>
                <w:rFonts w:ascii="Arial" w:hAnsi="Arial" w:cs="Arial"/>
                <w:b/>
                <w:sz w:val="20"/>
                <w:szCs w:val="20"/>
              </w:rPr>
            </w:pPr>
          </w:p>
          <w:p w14:paraId="354B67D7"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1A75A07" w14:textId="77777777" w:rsidTr="00344D26">
        <w:trPr>
          <w:jc w:val="center"/>
        </w:trPr>
        <w:tc>
          <w:tcPr>
            <w:tcW w:w="2211" w:type="dxa"/>
            <w:gridSpan w:val="2"/>
          </w:tcPr>
          <w:p w14:paraId="03A08C4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4131D0F7" w14:textId="77777777" w:rsidR="00884490" w:rsidRPr="00F00DAF" w:rsidRDefault="00884490" w:rsidP="000B6FAA">
            <w:pPr>
              <w:keepNext/>
              <w:keepLines/>
              <w:spacing w:after="0" w:line="240" w:lineRule="auto"/>
              <w:rPr>
                <w:rFonts w:ascii="Arial" w:hAnsi="Arial" w:cs="Arial"/>
                <w:b/>
                <w:sz w:val="20"/>
                <w:szCs w:val="20"/>
              </w:rPr>
            </w:pPr>
          </w:p>
          <w:p w14:paraId="2F2A596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06B50E81"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6AFA19E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17C128E9"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684B32B5" w14:textId="77777777" w:rsidR="00884490" w:rsidRPr="00F00DAF" w:rsidRDefault="00884490" w:rsidP="000B6FAA">
            <w:pPr>
              <w:keepNext/>
              <w:keepLines/>
              <w:spacing w:after="0" w:line="240" w:lineRule="auto"/>
              <w:rPr>
                <w:rFonts w:ascii="Arial" w:hAnsi="Arial" w:cs="Arial"/>
                <w:b/>
                <w:sz w:val="20"/>
                <w:szCs w:val="20"/>
              </w:rPr>
            </w:pPr>
          </w:p>
        </w:tc>
        <w:tc>
          <w:tcPr>
            <w:tcW w:w="2630" w:type="dxa"/>
            <w:gridSpan w:val="2"/>
          </w:tcPr>
          <w:p w14:paraId="27E52F35"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1E50DBD9" w14:textId="77777777" w:rsidR="00884490" w:rsidRPr="00F00DAF" w:rsidRDefault="00884490" w:rsidP="000B6FAA">
            <w:pPr>
              <w:keepNext/>
              <w:keepLines/>
              <w:spacing w:after="0" w:line="240" w:lineRule="auto"/>
              <w:rPr>
                <w:rFonts w:ascii="Arial" w:hAnsi="Arial" w:cs="Arial"/>
                <w:b/>
                <w:sz w:val="20"/>
                <w:szCs w:val="20"/>
              </w:rPr>
            </w:pPr>
          </w:p>
          <w:p w14:paraId="1F0ED446"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16F23D0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rPr>
              <w:t>Фибриноген</w:t>
            </w:r>
          </w:p>
        </w:tc>
        <w:tc>
          <w:tcPr>
            <w:tcW w:w="4447" w:type="dxa"/>
          </w:tcPr>
          <w:p w14:paraId="661AEBFC" w14:textId="77777777" w:rsidR="00884490" w:rsidRPr="00A13ED5" w:rsidRDefault="00884490" w:rsidP="000B6FAA">
            <w:pPr>
              <w:keepNext/>
              <w:keepLines/>
              <w:spacing w:after="0" w:line="240" w:lineRule="auto"/>
              <w:rPr>
                <w:rFonts w:ascii="Arial" w:hAnsi="Arial" w:cs="Arial"/>
                <w:b/>
                <w:sz w:val="20"/>
                <w:szCs w:val="20"/>
              </w:rPr>
            </w:pPr>
            <w:r w:rsidRPr="00A13ED5">
              <w:rPr>
                <w:rFonts w:ascii="Arial" w:hAnsi="Arial" w:cs="Arial"/>
                <w:b/>
                <w:sz w:val="20"/>
                <w:szCs w:val="20"/>
                <w:u w:val="single"/>
              </w:rPr>
              <w:t>ДРУГИ ЛАБОРАТОРНИ ИЗСЛЕДВАНИЯ</w:t>
            </w:r>
            <w:r w:rsidRPr="00A13ED5">
              <w:rPr>
                <w:rFonts w:ascii="Arial" w:hAnsi="Arial" w:cs="Arial"/>
                <w:b/>
                <w:sz w:val="20"/>
                <w:szCs w:val="20"/>
              </w:rPr>
              <w:t>:</w:t>
            </w:r>
          </w:p>
          <w:p w14:paraId="31DC0B39" w14:textId="77777777" w:rsidR="00200214" w:rsidRPr="00A13ED5" w:rsidRDefault="00200214" w:rsidP="000B6FAA">
            <w:pPr>
              <w:keepNext/>
              <w:keepLines/>
              <w:spacing w:after="0" w:line="240" w:lineRule="auto"/>
              <w:rPr>
                <w:rFonts w:ascii="Arial" w:hAnsi="Arial" w:cs="Arial"/>
                <w:b/>
                <w:sz w:val="20"/>
                <w:szCs w:val="20"/>
              </w:rPr>
            </w:pPr>
            <w:r w:rsidRPr="00A13ED5">
              <w:rPr>
                <w:rFonts w:ascii="Arial" w:hAnsi="Arial" w:cs="Arial"/>
                <w:b/>
                <w:sz w:val="20"/>
                <w:szCs w:val="20"/>
              </w:rPr>
              <w:t xml:space="preserve"> </w:t>
            </w:r>
            <w:r w:rsidRPr="00A13ED5">
              <w:rPr>
                <w:rFonts w:ascii="Arial" w:hAnsi="Arial" w:cs="Arial"/>
                <w:b/>
                <w:sz w:val="20"/>
                <w:szCs w:val="20"/>
                <w:lang w:val="en-US"/>
              </w:rPr>
              <w:t xml:space="preserve">CRP </w:t>
            </w:r>
            <w:r w:rsidRPr="00A13ED5">
              <w:rPr>
                <w:rFonts w:ascii="Arial" w:hAnsi="Arial" w:cs="Arial"/>
                <w:b/>
                <w:sz w:val="20"/>
                <w:szCs w:val="20"/>
              </w:rPr>
              <w:t>&lt; 80</w:t>
            </w:r>
          </w:p>
        </w:tc>
      </w:tr>
      <w:tr w:rsidR="00884490" w:rsidRPr="00F00DAF" w14:paraId="751C8D72" w14:textId="77777777" w:rsidTr="00344D26">
        <w:trPr>
          <w:jc w:val="center"/>
        </w:trPr>
        <w:tc>
          <w:tcPr>
            <w:tcW w:w="9288" w:type="dxa"/>
            <w:gridSpan w:val="5"/>
          </w:tcPr>
          <w:p w14:paraId="6C35B3F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634589AE" w14:textId="77777777" w:rsidR="00884490" w:rsidRPr="00F00DAF" w:rsidRDefault="00884490" w:rsidP="000B6FAA">
            <w:pPr>
              <w:keepNext/>
              <w:keepLines/>
              <w:spacing w:after="0" w:line="240" w:lineRule="auto"/>
              <w:rPr>
                <w:rFonts w:ascii="Arial" w:hAnsi="Arial" w:cs="Arial"/>
                <w:b/>
                <w:sz w:val="20"/>
                <w:szCs w:val="20"/>
              </w:rPr>
            </w:pPr>
          </w:p>
          <w:p w14:paraId="7DBFC3BB" w14:textId="77777777" w:rsidR="00884490" w:rsidRPr="00F00DAF" w:rsidRDefault="00884490" w:rsidP="000B6FAA">
            <w:pPr>
              <w:keepNext/>
              <w:keepLines/>
              <w:spacing w:after="0" w:line="240" w:lineRule="auto"/>
              <w:rPr>
                <w:rFonts w:ascii="Arial" w:hAnsi="Arial" w:cs="Arial"/>
                <w:b/>
                <w:sz w:val="20"/>
                <w:szCs w:val="20"/>
              </w:rPr>
            </w:pPr>
          </w:p>
          <w:p w14:paraId="40C4CFE0" w14:textId="77777777" w:rsidR="00884490" w:rsidRPr="00F00DAF" w:rsidRDefault="00884490" w:rsidP="000B6FAA">
            <w:pPr>
              <w:keepNext/>
              <w:keepLines/>
              <w:spacing w:after="0" w:line="240" w:lineRule="auto"/>
              <w:rPr>
                <w:rFonts w:ascii="Arial" w:hAnsi="Arial" w:cs="Arial"/>
                <w:b/>
                <w:sz w:val="20"/>
                <w:szCs w:val="20"/>
              </w:rPr>
            </w:pPr>
          </w:p>
          <w:p w14:paraId="5967906D" w14:textId="77777777" w:rsidR="00884490" w:rsidRPr="00F00DAF" w:rsidRDefault="00884490" w:rsidP="000B6FAA">
            <w:pPr>
              <w:keepNext/>
              <w:keepLines/>
              <w:spacing w:after="0" w:line="240" w:lineRule="auto"/>
              <w:rPr>
                <w:rFonts w:ascii="Arial" w:hAnsi="Arial" w:cs="Arial"/>
                <w:b/>
                <w:sz w:val="20"/>
                <w:szCs w:val="20"/>
              </w:rPr>
            </w:pPr>
          </w:p>
        </w:tc>
      </w:tr>
    </w:tbl>
    <w:p w14:paraId="636B452C" w14:textId="77777777" w:rsidR="00884490" w:rsidRPr="00F00DAF" w:rsidRDefault="00884490" w:rsidP="000B6FAA">
      <w:pPr>
        <w:keepNext/>
        <w:keepLines/>
        <w:spacing w:after="0" w:line="240" w:lineRule="auto"/>
        <w:rPr>
          <w:b/>
        </w:rPr>
      </w:pPr>
    </w:p>
    <w:p w14:paraId="2549A571" w14:textId="77777777" w:rsidR="00884490" w:rsidRDefault="00884490" w:rsidP="000B6FAA">
      <w:pPr>
        <w:keepNext/>
        <w:keepLines/>
        <w:spacing w:after="0" w:line="240" w:lineRule="auto"/>
        <w:jc w:val="right"/>
        <w:rPr>
          <w:rFonts w:ascii="Arial" w:hAnsi="Arial" w:cs="Arial"/>
          <w:b/>
          <w:lang w:val="en-US"/>
        </w:rPr>
      </w:pPr>
      <w:r w:rsidRPr="00F00DAF">
        <w:rPr>
          <w:rFonts w:ascii="Arial" w:hAnsi="Arial" w:cs="Arial"/>
          <w:b/>
        </w:rPr>
        <w:t>Лекуващ лекар:</w:t>
      </w:r>
    </w:p>
    <w:p w14:paraId="7E5E4C75" w14:textId="456FD630" w:rsidR="004C588C" w:rsidRPr="004C588C" w:rsidRDefault="004C588C" w:rsidP="000B6FAA">
      <w:pPr>
        <w:keepNext/>
        <w:keepLines/>
        <w:spacing w:after="0" w:line="240" w:lineRule="auto"/>
        <w:jc w:val="right"/>
        <w:rPr>
          <w:rFonts w:ascii="Arial" w:hAnsi="Arial" w:cs="Arial"/>
          <w:b/>
          <w:lang w:val="en-US"/>
        </w:rPr>
      </w:pPr>
      <w:r>
        <w:rPr>
          <w:rFonts w:ascii="Arial" w:hAnsi="Arial" w:cs="Arial"/>
          <w:b/>
          <w:lang w:val="en-US"/>
        </w:rPr>
        <w:t>………………………………………………………………………………………………………………….</w:t>
      </w:r>
    </w:p>
    <w:p w14:paraId="155CAE94" w14:textId="77777777" w:rsidR="00884490" w:rsidRPr="00F00DAF" w:rsidRDefault="00884490" w:rsidP="000B6FAA">
      <w:pPr>
        <w:keepNext/>
        <w:keepLines/>
        <w:spacing w:after="0" w:line="240" w:lineRule="auto"/>
        <w:jc w:val="both"/>
        <w:rPr>
          <w:rFonts w:ascii="Arial" w:hAnsi="Arial"/>
          <w:b/>
          <w:caps/>
          <w:szCs w:val="20"/>
          <w:lang w:val="en-US"/>
        </w:rPr>
      </w:pPr>
    </w:p>
    <w:p w14:paraId="46AE5B25" w14:textId="77777777" w:rsidR="005F6C2F" w:rsidRDefault="005F6C2F" w:rsidP="000B6FAA">
      <w:pPr>
        <w:pStyle w:val="ime-razdel"/>
        <w:keepNext/>
        <w:keepLines/>
        <w:spacing w:before="0" w:after="0" w:line="240" w:lineRule="auto"/>
        <w:ind w:firstLine="567"/>
        <w:jc w:val="both"/>
      </w:pPr>
    </w:p>
    <w:p w14:paraId="11E0E51E" w14:textId="77777777" w:rsidR="004137F6" w:rsidRDefault="004137F6" w:rsidP="000B6FAA">
      <w:pPr>
        <w:pStyle w:val="ime-razdel"/>
        <w:keepNext/>
        <w:keepLines/>
        <w:spacing w:before="0" w:after="0" w:line="240" w:lineRule="auto"/>
        <w:ind w:firstLine="567"/>
        <w:jc w:val="both"/>
      </w:pPr>
    </w:p>
    <w:p w14:paraId="7BC27B93" w14:textId="6B026499" w:rsidR="00F47A0C" w:rsidRDefault="00F47A0C">
      <w:pPr>
        <w:spacing w:after="160" w:line="259" w:lineRule="auto"/>
        <w:rPr>
          <w:rFonts w:ascii="Arial" w:eastAsia="Times New Roman" w:hAnsi="Arial" w:cs="Times New Roman"/>
          <w:b/>
          <w:caps/>
          <w:szCs w:val="20"/>
        </w:rPr>
      </w:pPr>
      <w:r>
        <w:br w:type="page"/>
      </w:r>
    </w:p>
    <w:p w14:paraId="1FA22508" w14:textId="74E31520" w:rsidR="00884490" w:rsidRPr="00F00DAF" w:rsidRDefault="00884490" w:rsidP="000B6FAA">
      <w:pPr>
        <w:pStyle w:val="ime-razdel"/>
        <w:keepNext/>
        <w:keepLines/>
        <w:spacing w:before="0" w:after="0" w:line="240" w:lineRule="auto"/>
        <w:ind w:firstLine="567"/>
        <w:jc w:val="both"/>
        <w:rPr>
          <w:u w:val="single"/>
        </w:rPr>
      </w:pPr>
      <w:r w:rsidRPr="00F00DAF">
        <w:lastRenderedPageBreak/>
        <w:t xml:space="preserve">ІІІ. </w:t>
      </w:r>
      <w:r w:rsidR="005F6C2F">
        <w:rPr>
          <w:u w:val="single"/>
        </w:rPr>
        <w:t>Документиране на деЙ</w:t>
      </w:r>
      <w:r w:rsidRPr="00F00DAF">
        <w:rPr>
          <w:u w:val="single"/>
        </w:rPr>
        <w:t>ностите по клиничната пътека</w:t>
      </w:r>
    </w:p>
    <w:p w14:paraId="2A735F67" w14:textId="77777777" w:rsidR="00884490" w:rsidRPr="00C35135" w:rsidRDefault="00884490" w:rsidP="000B6FAA">
      <w:pPr>
        <w:pStyle w:val="Body0"/>
        <w:keepNext/>
        <w:keepLines/>
        <w:spacing w:before="0" w:line="240" w:lineRule="auto"/>
        <w:rPr>
          <w:rFonts w:cs="Arial"/>
        </w:rPr>
      </w:pPr>
      <w:r w:rsidRPr="00C35135">
        <w:rPr>
          <w:rFonts w:cs="Arial"/>
          <w:b/>
        </w:rPr>
        <w:t xml:space="preserve">1. ХОСПИТАЛИЗАЦИЯТА НА ПАЦИЕНТА </w:t>
      </w:r>
      <w:r w:rsidRPr="00C35135">
        <w:rPr>
          <w:rFonts w:cs="Arial"/>
        </w:rPr>
        <w:t>се</w:t>
      </w:r>
      <w:r w:rsidRPr="00C35135">
        <w:rPr>
          <w:rFonts w:cs="Arial"/>
          <w:b/>
        </w:rPr>
        <w:t xml:space="preserve"> </w:t>
      </w:r>
      <w:r w:rsidRPr="00C35135">
        <w:rPr>
          <w:rFonts w:cs="Arial"/>
        </w:rPr>
        <w:t>документира в “</w:t>
      </w:r>
      <w:r w:rsidRPr="00C35135">
        <w:rPr>
          <w:rFonts w:cs="Arial"/>
          <w:i/>
        </w:rPr>
        <w:t>История на заболяването</w:t>
      </w:r>
      <w:r w:rsidRPr="00C35135">
        <w:rPr>
          <w:rFonts w:cs="Arial"/>
        </w:rPr>
        <w:t xml:space="preserve">” </w:t>
      </w:r>
      <w:r w:rsidRPr="00C35135">
        <w:rPr>
          <w:rFonts w:cs="Arial"/>
          <w:noProof/>
        </w:rPr>
        <w:t xml:space="preserve">(ИЗ) </w:t>
      </w:r>
      <w:r w:rsidRPr="00C35135">
        <w:rPr>
          <w:rFonts w:cs="Arial"/>
        </w:rPr>
        <w:t xml:space="preserve">и в част ІІ на </w:t>
      </w:r>
      <w:r w:rsidRPr="00C35135">
        <w:rPr>
          <w:rFonts w:cs="Arial"/>
          <w:i/>
        </w:rPr>
        <w:t>“Направление за хоспитализация/</w:t>
      </w:r>
      <w:r w:rsidRPr="00C35135">
        <w:rPr>
          <w:rFonts w:cs="Arial"/>
          <w:i/>
          <w:noProof/>
        </w:rPr>
        <w:t>лечение по амбулаторни процедури</w:t>
      </w:r>
      <w:r w:rsidRPr="00C35135">
        <w:rPr>
          <w:rFonts w:cs="Arial"/>
          <w:i/>
        </w:rPr>
        <w:t>”, бл.МЗ – НЗОК №7</w:t>
      </w:r>
      <w:r w:rsidRPr="00C35135">
        <w:rPr>
          <w:rFonts w:cs="Arial"/>
        </w:rPr>
        <w:t>.</w:t>
      </w:r>
    </w:p>
    <w:p w14:paraId="271FAE70" w14:textId="77777777" w:rsidR="00884490" w:rsidRPr="00C35135" w:rsidRDefault="00884490" w:rsidP="000B6FAA">
      <w:pPr>
        <w:pStyle w:val="Body0"/>
        <w:keepNext/>
        <w:keepLines/>
        <w:spacing w:before="0" w:line="240" w:lineRule="auto"/>
        <w:rPr>
          <w:rFonts w:cs="Arial"/>
          <w:b/>
        </w:rPr>
      </w:pPr>
    </w:p>
    <w:p w14:paraId="0573C520" w14:textId="77777777" w:rsidR="00200214" w:rsidRPr="00C35135" w:rsidRDefault="00884490" w:rsidP="00A13ED5">
      <w:pPr>
        <w:pStyle w:val="ListParagraph"/>
        <w:keepNext/>
        <w:keepLines/>
        <w:autoSpaceDE w:val="0"/>
        <w:autoSpaceDN w:val="0"/>
        <w:adjustRightInd w:val="0"/>
        <w:spacing w:after="0" w:line="240" w:lineRule="auto"/>
        <w:ind w:left="567"/>
        <w:jc w:val="both"/>
        <w:rPr>
          <w:rFonts w:ascii="Arial" w:hAnsi="Arial" w:cs="Arial"/>
          <w:noProof/>
          <w:szCs w:val="20"/>
          <w:highlight w:val="green"/>
          <w:lang w:val="ru-RU"/>
        </w:rPr>
      </w:pPr>
      <w:r w:rsidRPr="00C35135">
        <w:rPr>
          <w:rFonts w:ascii="Arial" w:hAnsi="Arial" w:cs="Arial"/>
          <w:b/>
        </w:rPr>
        <w:t xml:space="preserve">2. ПРЕДОПЕРАТИВНА БОЛНИЧНА ДОКУМЕНТАЦИЯ </w:t>
      </w:r>
      <w:r w:rsidRPr="00C35135">
        <w:rPr>
          <w:rFonts w:ascii="Arial" w:hAnsi="Arial" w:cs="Arial"/>
        </w:rPr>
        <w:t xml:space="preserve">– включва попълване на лист за </w:t>
      </w:r>
      <w:r w:rsidRPr="00C35135">
        <w:rPr>
          <w:rFonts w:ascii="Arial" w:hAnsi="Arial" w:cs="Arial"/>
          <w:i/>
        </w:rPr>
        <w:t>Предоперативна анестезиологична консултация</w:t>
      </w:r>
      <w:r w:rsidRPr="00C35135">
        <w:rPr>
          <w:rFonts w:ascii="Arial" w:hAnsi="Arial" w:cs="Arial"/>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w:t>
      </w:r>
      <w:r w:rsidR="00247FF7" w:rsidRPr="00C35135">
        <w:rPr>
          <w:rFonts w:ascii="Arial" w:hAnsi="Arial" w:cs="Arial"/>
          <w:noProof/>
        </w:rPr>
        <w:t>„Обща Хирургия“, „Детска Хирургия“, „Гръдна хирургия“ и „Урология“</w:t>
      </w:r>
      <w:r w:rsidRPr="00C35135">
        <w:rPr>
          <w:rFonts w:ascii="Arial" w:hAnsi="Arial" w:cs="Arial"/>
          <w:noProof/>
        </w:rPr>
        <w:t>.</w:t>
      </w:r>
      <w:r w:rsidR="00200214" w:rsidRPr="00C35135">
        <w:rPr>
          <w:rFonts w:ascii="Arial" w:hAnsi="Arial" w:cs="Arial"/>
          <w:noProof/>
        </w:rPr>
        <w:t xml:space="preserve"> Р</w:t>
      </w:r>
      <w:r w:rsidR="00200214" w:rsidRPr="00C35135">
        <w:rPr>
          <w:rFonts w:ascii="Arial" w:hAnsi="Arial" w:cs="Arial"/>
          <w:noProof/>
          <w:szCs w:val="20"/>
          <w:lang w:val="ru-RU"/>
        </w:rPr>
        <w:t>ешение на онкологична комисия за радикално оперативно лечение.</w:t>
      </w:r>
    </w:p>
    <w:p w14:paraId="43211830" w14:textId="77777777" w:rsidR="00884490" w:rsidRPr="00F00DAF" w:rsidRDefault="00884490" w:rsidP="000B6FAA">
      <w:pPr>
        <w:pStyle w:val="Body0"/>
        <w:keepNext/>
        <w:keepLines/>
        <w:spacing w:before="0" w:line="240" w:lineRule="auto"/>
        <w:rPr>
          <w:b/>
        </w:rPr>
      </w:pPr>
    </w:p>
    <w:p w14:paraId="67A9C9B8" w14:textId="77777777" w:rsidR="00884490" w:rsidRPr="00F00DAF" w:rsidRDefault="00884490" w:rsidP="000B6FAA">
      <w:pPr>
        <w:pStyle w:val="Body0"/>
        <w:keepNext/>
        <w:keepLines/>
        <w:spacing w:before="0" w:line="240" w:lineRule="auto"/>
        <w:rPr>
          <w:b/>
        </w:rPr>
      </w:pPr>
      <w:r w:rsidRPr="00F00DAF">
        <w:rPr>
          <w:b/>
        </w:rPr>
        <w:t>3. ДОКУМЕНТИРАНЕ НА ЛЕЧЕНИЕТО:</w:t>
      </w:r>
    </w:p>
    <w:p w14:paraId="77AC8157" w14:textId="77777777" w:rsidR="00884490" w:rsidRPr="00A13ED5" w:rsidRDefault="00884490" w:rsidP="000B6FAA">
      <w:pPr>
        <w:pStyle w:val="Body0"/>
        <w:keepNext/>
        <w:keepLines/>
        <w:spacing w:before="0" w:line="240" w:lineRule="auto"/>
      </w:pPr>
      <w:r w:rsidRPr="00A13ED5">
        <w:t xml:space="preserve">3.1. Документиране на предоперативни дни в ИЗ. </w:t>
      </w:r>
    </w:p>
    <w:p w14:paraId="2FEADD38" w14:textId="77777777" w:rsidR="00884490" w:rsidRPr="00A13ED5" w:rsidRDefault="00884490" w:rsidP="000B6FAA">
      <w:pPr>
        <w:pStyle w:val="Body0"/>
        <w:keepNext/>
        <w:keepLines/>
        <w:spacing w:before="0" w:line="240" w:lineRule="auto"/>
      </w:pPr>
      <w:r w:rsidRPr="00A13ED5">
        <w:t xml:space="preserve">3.2. Документиране на операцията – изготвяне на оперативен протокол </w:t>
      </w:r>
      <w:r w:rsidR="00AE7B65" w:rsidRPr="00A13ED5">
        <w:t xml:space="preserve">(съобразно Медицински стандарт </w:t>
      </w:r>
      <w:r w:rsidR="00AE7B65" w:rsidRPr="00A13ED5">
        <w:rPr>
          <w:noProof/>
        </w:rPr>
        <w:t>„Обща Хирургия“, „Детска Хирургия“, „Гръдна хирургия“ и „Урология“.</w:t>
      </w:r>
    </w:p>
    <w:p w14:paraId="60357580" w14:textId="77777777" w:rsidR="00884490" w:rsidRPr="00F00DAF" w:rsidRDefault="00884490" w:rsidP="000B6FAA">
      <w:pPr>
        <w:pStyle w:val="Body0"/>
        <w:keepNext/>
        <w:keepLines/>
        <w:spacing w:before="0" w:line="240" w:lineRule="auto"/>
      </w:pPr>
      <w:r w:rsidRPr="00A13ED5">
        <w:t>3.3. Документиране на следоперативните дни в ИЗ.</w:t>
      </w:r>
      <w:r w:rsidRPr="00F00DAF">
        <w:t xml:space="preserve"> </w:t>
      </w:r>
    </w:p>
    <w:p w14:paraId="7DE98643" w14:textId="77777777" w:rsidR="00884490" w:rsidRPr="00F00DAF" w:rsidRDefault="00884490" w:rsidP="000B6FAA">
      <w:pPr>
        <w:pStyle w:val="Body0"/>
        <w:keepNext/>
        <w:keepLines/>
        <w:spacing w:before="0" w:line="240" w:lineRule="auto"/>
        <w:rPr>
          <w:b/>
        </w:rPr>
      </w:pPr>
    </w:p>
    <w:p w14:paraId="02D0C595" w14:textId="77777777" w:rsidR="00884490" w:rsidRPr="00F00DAF" w:rsidRDefault="00884490" w:rsidP="000B6FAA">
      <w:pPr>
        <w:pStyle w:val="Body0"/>
        <w:keepNext/>
        <w:keepLines/>
        <w:spacing w:before="0" w:line="240" w:lineRule="auto"/>
      </w:pPr>
      <w:r w:rsidRPr="00F00DAF">
        <w:rPr>
          <w:b/>
        </w:rPr>
        <w:t>4. ИЗПИСВАНЕТО/ПРЕВЕЖДАНЕТО КЪМ ДРУГО ЛЕЧЕБНО ЗАВЕДЕНИЕ СЕ ДОКУМЕНТИРА В:</w:t>
      </w:r>
    </w:p>
    <w:p w14:paraId="1E38A7BE" w14:textId="77777777" w:rsidR="00884490" w:rsidRPr="00F00DAF" w:rsidRDefault="00884490" w:rsidP="000B6FAA">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87E9DB" w14:textId="77777777" w:rsidR="00884490" w:rsidRPr="00F00DAF" w:rsidRDefault="00884490" w:rsidP="000B6FAA">
      <w:pPr>
        <w:pStyle w:val="Body0"/>
        <w:keepNext/>
        <w:keepLines/>
        <w:spacing w:before="0" w:line="240" w:lineRule="auto"/>
      </w:pPr>
      <w:r w:rsidRPr="00F00DAF">
        <w:t>-</w:t>
      </w:r>
      <w:r w:rsidRPr="00F00DAF">
        <w:tab/>
        <w:t>част ІІІ на</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3F23727E" w14:textId="77777777" w:rsidR="00884490" w:rsidRPr="00F00DAF" w:rsidRDefault="00884490" w:rsidP="000B6FAA">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sectPr w:rsidR="00884490" w:rsidRPr="00F00DAF" w:rsidSect="005A0B0B">
      <w:footerReference w:type="default" r:id="rId9"/>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DE09C" w14:textId="77777777" w:rsidR="00C36E32" w:rsidRDefault="00C36E32">
      <w:pPr>
        <w:spacing w:after="0" w:line="240" w:lineRule="auto"/>
      </w:pPr>
      <w:r>
        <w:separator/>
      </w:r>
    </w:p>
  </w:endnote>
  <w:endnote w:type="continuationSeparator" w:id="0">
    <w:p w14:paraId="344108F5" w14:textId="77777777" w:rsidR="00C36E32" w:rsidRDefault="00C36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msCyr">
    <w:altName w:val="Times New Roman"/>
    <w:charset w:val="00"/>
    <w:family w:val="roman"/>
    <w:pitch w:val="variable"/>
    <w:sig w:usb0="00000001" w:usb1="00000000" w:usb2="00000000" w:usb3="00000000" w:csb0="0000001F" w:csb1="00000000"/>
  </w:font>
  <w:font w:name="等线">
    <w:panose1 w:val="00000000000000000000"/>
    <w:charset w:val="86"/>
    <w:family w:val="roman"/>
    <w:notTrueType/>
    <w:pitch w:val="default"/>
  </w:font>
  <w:font w:name="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571031"/>
      <w:docPartObj>
        <w:docPartGallery w:val="Page Numbers (Bottom of Page)"/>
        <w:docPartUnique/>
      </w:docPartObj>
    </w:sdtPr>
    <w:sdtEndPr>
      <w:rPr>
        <w:noProof/>
      </w:rPr>
    </w:sdtEndPr>
    <w:sdtContent>
      <w:p w14:paraId="740CB4B8" w14:textId="77777777" w:rsidR="00DA3B7A" w:rsidRDefault="00DA3B7A">
        <w:pPr>
          <w:pStyle w:val="Footer"/>
          <w:jc w:val="right"/>
        </w:pPr>
        <w:r>
          <w:fldChar w:fldCharType="begin"/>
        </w:r>
        <w:r>
          <w:instrText xml:space="preserve"> PAGE   \* MERGEFORMAT </w:instrText>
        </w:r>
        <w:r>
          <w:fldChar w:fldCharType="separate"/>
        </w:r>
        <w:r w:rsidR="000F6617">
          <w:rPr>
            <w:noProof/>
          </w:rPr>
          <w:t>2</w:t>
        </w:r>
        <w:r>
          <w:rPr>
            <w:noProof/>
          </w:rPr>
          <w:fldChar w:fldCharType="end"/>
        </w:r>
      </w:p>
    </w:sdtContent>
  </w:sdt>
  <w:p w14:paraId="267DF4F3" w14:textId="77777777" w:rsidR="00DA3B7A" w:rsidRDefault="00DA3B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C8FAB" w14:textId="77777777" w:rsidR="00C36E32" w:rsidRDefault="00C36E32">
      <w:pPr>
        <w:spacing w:after="0" w:line="240" w:lineRule="auto"/>
      </w:pPr>
      <w:r>
        <w:separator/>
      </w:r>
    </w:p>
  </w:footnote>
  <w:footnote w:type="continuationSeparator" w:id="0">
    <w:p w14:paraId="3B8406F9" w14:textId="77777777" w:rsidR="00C36E32" w:rsidRDefault="00C36E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68A5"/>
    <w:multiLevelType w:val="hybridMultilevel"/>
    <w:tmpl w:val="B4F0D7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25E0623"/>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55A77BB"/>
    <w:multiLevelType w:val="hybridMultilevel"/>
    <w:tmpl w:val="0CD82C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58276A0"/>
    <w:multiLevelType w:val="hybridMultilevel"/>
    <w:tmpl w:val="FCE21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711875"/>
    <w:multiLevelType w:val="hybridMultilevel"/>
    <w:tmpl w:val="72801F88"/>
    <w:lvl w:ilvl="0" w:tplc="A7C0E09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nsid w:val="12742171"/>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31D040C"/>
    <w:multiLevelType w:val="hybridMultilevel"/>
    <w:tmpl w:val="D8C22CE8"/>
    <w:lvl w:ilvl="0" w:tplc="A00ED0B8">
      <w:start w:val="1"/>
      <w:numFmt w:val="decimal"/>
      <w:lvlText w:val="%1."/>
      <w:lvlJc w:val="left"/>
      <w:pPr>
        <w:ind w:left="927" w:hanging="360"/>
      </w:pPr>
      <w:rPr>
        <w:rFonts w:hint="default"/>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
    <w:nsid w:val="274C4F62"/>
    <w:multiLevelType w:val="hybridMultilevel"/>
    <w:tmpl w:val="AC92FC18"/>
    <w:lvl w:ilvl="0" w:tplc="28E2BEE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CDD4368"/>
    <w:multiLevelType w:val="hybridMultilevel"/>
    <w:tmpl w:val="4FB66014"/>
    <w:lvl w:ilvl="0" w:tplc="DB5AA16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30DE653D"/>
    <w:multiLevelType w:val="hybridMultilevel"/>
    <w:tmpl w:val="EC64654C"/>
    <w:lvl w:ilvl="0" w:tplc="E9F4F95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2372586"/>
    <w:multiLevelType w:val="hybridMultilevel"/>
    <w:tmpl w:val="3A4C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470D40"/>
    <w:multiLevelType w:val="hybridMultilevel"/>
    <w:tmpl w:val="EBEEC660"/>
    <w:lvl w:ilvl="0" w:tplc="53843E8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nsid w:val="34F83C7E"/>
    <w:multiLevelType w:val="hybridMultilevel"/>
    <w:tmpl w:val="720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E0D8A"/>
    <w:multiLevelType w:val="hybridMultilevel"/>
    <w:tmpl w:val="A0A68610"/>
    <w:lvl w:ilvl="0" w:tplc="714C140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nsid w:val="38CE6FFA"/>
    <w:multiLevelType w:val="hybridMultilevel"/>
    <w:tmpl w:val="DD60543C"/>
    <w:lvl w:ilvl="0" w:tplc="2294D1A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nsid w:val="3E241BD7"/>
    <w:multiLevelType w:val="hybridMultilevel"/>
    <w:tmpl w:val="97E84A66"/>
    <w:lvl w:ilvl="0" w:tplc="D188D198">
      <w:numFmt w:val="bullet"/>
      <w:lvlText w:val="-"/>
      <w:lvlJc w:val="left"/>
      <w:pPr>
        <w:tabs>
          <w:tab w:val="num" w:pos="1980"/>
        </w:tabs>
        <w:ind w:left="1980" w:hanging="360"/>
      </w:pPr>
      <w:rPr>
        <w:rFonts w:ascii="Arial" w:eastAsia="Times New Roman" w:hAnsi="Arial" w:cs="Aria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6">
    <w:nsid w:val="42847FF3"/>
    <w:multiLevelType w:val="hybridMultilevel"/>
    <w:tmpl w:val="81FC1902"/>
    <w:lvl w:ilvl="0" w:tplc="C018F21A">
      <w:start w:val="5"/>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42E93A1C"/>
    <w:multiLevelType w:val="hybridMultilevel"/>
    <w:tmpl w:val="FFF64D80"/>
    <w:lvl w:ilvl="0" w:tplc="7460F3F0">
      <w:start w:val="1"/>
      <w:numFmt w:val="bullet"/>
      <w:lvlText w:val="-"/>
      <w:lvlJc w:val="left"/>
      <w:pPr>
        <w:ind w:left="1068" w:hanging="360"/>
      </w:pPr>
      <w:rPr>
        <w:rFonts w:ascii="Arial" w:eastAsia="Times New Roman" w:hAnsi="Arial" w:cs="Aria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43316690"/>
    <w:multiLevelType w:val="hybridMultilevel"/>
    <w:tmpl w:val="6B5411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9342380"/>
    <w:multiLevelType w:val="hybridMultilevel"/>
    <w:tmpl w:val="45D68442"/>
    <w:lvl w:ilvl="0" w:tplc="3B6CE7EE">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B914A3C"/>
    <w:multiLevelType w:val="hybridMultilevel"/>
    <w:tmpl w:val="2DB49F0C"/>
    <w:lvl w:ilvl="0" w:tplc="5406D634">
      <w:start w:val="1"/>
      <w:numFmt w:val="bullet"/>
      <w:lvlText w:val=""/>
      <w:lvlJc w:val="left"/>
      <w:pPr>
        <w:tabs>
          <w:tab w:val="num" w:pos="1070"/>
        </w:tabs>
        <w:ind w:left="1070" w:hanging="360"/>
      </w:pPr>
      <w:rPr>
        <w:rFonts w:ascii="Symbol" w:hAnsi="Symbol" w:hint="default"/>
        <w:b w:val="0"/>
        <w:i w:val="0"/>
        <w:color w:val="auto"/>
        <w:sz w:val="22"/>
        <w:szCs w:val="22"/>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1">
    <w:nsid w:val="55CB1343"/>
    <w:multiLevelType w:val="hybridMultilevel"/>
    <w:tmpl w:val="CAF0E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C00D2B"/>
    <w:multiLevelType w:val="hybridMultilevel"/>
    <w:tmpl w:val="A9828A42"/>
    <w:lvl w:ilvl="0" w:tplc="5406D634">
      <w:start w:val="1"/>
      <w:numFmt w:val="bullet"/>
      <w:lvlText w:val=""/>
      <w:lvlJc w:val="left"/>
      <w:pPr>
        <w:tabs>
          <w:tab w:val="num" w:pos="1620"/>
        </w:tabs>
        <w:ind w:left="1620" w:hanging="360"/>
      </w:pPr>
      <w:rPr>
        <w:rFonts w:ascii="Symbol" w:hAnsi="Symbol" w:hint="default"/>
        <w:b w:val="0"/>
        <w:i w:val="0"/>
        <w:color w:val="auto"/>
        <w:sz w:val="22"/>
        <w:szCs w:val="22"/>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nsid w:val="66DE2826"/>
    <w:multiLevelType w:val="hybridMultilevel"/>
    <w:tmpl w:val="80441D70"/>
    <w:lvl w:ilvl="0" w:tplc="9D321C28">
      <w:numFmt w:val="bullet"/>
      <w:lvlText w:val=""/>
      <w:lvlJc w:val="left"/>
      <w:pPr>
        <w:ind w:left="498" w:hanging="360"/>
      </w:pPr>
      <w:rPr>
        <w:rFonts w:ascii="Symbol" w:eastAsia="Times New Roman" w:hAnsi="Symbol" w:cs="Arial" w:hint="default"/>
      </w:rPr>
    </w:lvl>
    <w:lvl w:ilvl="1" w:tplc="04020003" w:tentative="1">
      <w:start w:val="1"/>
      <w:numFmt w:val="bullet"/>
      <w:lvlText w:val="o"/>
      <w:lvlJc w:val="left"/>
      <w:pPr>
        <w:ind w:left="1218" w:hanging="360"/>
      </w:pPr>
      <w:rPr>
        <w:rFonts w:ascii="Courier New" w:hAnsi="Courier New" w:cs="Courier New" w:hint="default"/>
      </w:rPr>
    </w:lvl>
    <w:lvl w:ilvl="2" w:tplc="04020005" w:tentative="1">
      <w:start w:val="1"/>
      <w:numFmt w:val="bullet"/>
      <w:lvlText w:val=""/>
      <w:lvlJc w:val="left"/>
      <w:pPr>
        <w:ind w:left="1938" w:hanging="360"/>
      </w:pPr>
      <w:rPr>
        <w:rFonts w:ascii="Wingdings" w:hAnsi="Wingdings" w:hint="default"/>
      </w:rPr>
    </w:lvl>
    <w:lvl w:ilvl="3" w:tplc="04020001" w:tentative="1">
      <w:start w:val="1"/>
      <w:numFmt w:val="bullet"/>
      <w:lvlText w:val=""/>
      <w:lvlJc w:val="left"/>
      <w:pPr>
        <w:ind w:left="2658" w:hanging="360"/>
      </w:pPr>
      <w:rPr>
        <w:rFonts w:ascii="Symbol" w:hAnsi="Symbol" w:hint="default"/>
      </w:rPr>
    </w:lvl>
    <w:lvl w:ilvl="4" w:tplc="04020003" w:tentative="1">
      <w:start w:val="1"/>
      <w:numFmt w:val="bullet"/>
      <w:lvlText w:val="o"/>
      <w:lvlJc w:val="left"/>
      <w:pPr>
        <w:ind w:left="3378" w:hanging="360"/>
      </w:pPr>
      <w:rPr>
        <w:rFonts w:ascii="Courier New" w:hAnsi="Courier New" w:cs="Courier New" w:hint="default"/>
      </w:rPr>
    </w:lvl>
    <w:lvl w:ilvl="5" w:tplc="04020005" w:tentative="1">
      <w:start w:val="1"/>
      <w:numFmt w:val="bullet"/>
      <w:lvlText w:val=""/>
      <w:lvlJc w:val="left"/>
      <w:pPr>
        <w:ind w:left="4098" w:hanging="360"/>
      </w:pPr>
      <w:rPr>
        <w:rFonts w:ascii="Wingdings" w:hAnsi="Wingdings" w:hint="default"/>
      </w:rPr>
    </w:lvl>
    <w:lvl w:ilvl="6" w:tplc="04020001" w:tentative="1">
      <w:start w:val="1"/>
      <w:numFmt w:val="bullet"/>
      <w:lvlText w:val=""/>
      <w:lvlJc w:val="left"/>
      <w:pPr>
        <w:ind w:left="4818" w:hanging="360"/>
      </w:pPr>
      <w:rPr>
        <w:rFonts w:ascii="Symbol" w:hAnsi="Symbol" w:hint="default"/>
      </w:rPr>
    </w:lvl>
    <w:lvl w:ilvl="7" w:tplc="04020003" w:tentative="1">
      <w:start w:val="1"/>
      <w:numFmt w:val="bullet"/>
      <w:lvlText w:val="o"/>
      <w:lvlJc w:val="left"/>
      <w:pPr>
        <w:ind w:left="5538" w:hanging="360"/>
      </w:pPr>
      <w:rPr>
        <w:rFonts w:ascii="Courier New" w:hAnsi="Courier New" w:cs="Courier New" w:hint="default"/>
      </w:rPr>
    </w:lvl>
    <w:lvl w:ilvl="8" w:tplc="04020005" w:tentative="1">
      <w:start w:val="1"/>
      <w:numFmt w:val="bullet"/>
      <w:lvlText w:val=""/>
      <w:lvlJc w:val="left"/>
      <w:pPr>
        <w:ind w:left="6258" w:hanging="360"/>
      </w:pPr>
      <w:rPr>
        <w:rFonts w:ascii="Wingdings" w:hAnsi="Wingdings" w:hint="default"/>
      </w:rPr>
    </w:lvl>
  </w:abstractNum>
  <w:abstractNum w:abstractNumId="24">
    <w:nsid w:val="6E003473"/>
    <w:multiLevelType w:val="hybridMultilevel"/>
    <w:tmpl w:val="F0B28DDE"/>
    <w:lvl w:ilvl="0" w:tplc="AAA2ACD4">
      <w:numFmt w:val="bullet"/>
      <w:lvlText w:val=""/>
      <w:lvlJc w:val="left"/>
      <w:pPr>
        <w:ind w:left="405" w:hanging="360"/>
      </w:pPr>
      <w:rPr>
        <w:rFonts w:ascii="Symbol" w:eastAsia="Times New Roman" w:hAnsi="Symbol" w:cs="Arial"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25">
    <w:nsid w:val="75632FAA"/>
    <w:multiLevelType w:val="hybridMultilevel"/>
    <w:tmpl w:val="B1B2AAE0"/>
    <w:lvl w:ilvl="0" w:tplc="95208EFA">
      <w:start w:val="3"/>
      <w:numFmt w:val="bullet"/>
      <w:lvlText w:val="-"/>
      <w:lvlJc w:val="left"/>
      <w:pPr>
        <w:tabs>
          <w:tab w:val="num" w:pos="420"/>
        </w:tabs>
        <w:ind w:left="420" w:hanging="360"/>
      </w:pPr>
      <w:rPr>
        <w:rFonts w:ascii="Times New Roman" w:eastAsia="Times New Roman" w:hAnsi="Times New Roman" w:cs="Times New Roman" w:hint="default"/>
        <w:sz w:val="24"/>
      </w:rPr>
    </w:lvl>
    <w:lvl w:ilvl="1" w:tplc="04020003" w:tentative="1">
      <w:start w:val="1"/>
      <w:numFmt w:val="bullet"/>
      <w:lvlText w:val="o"/>
      <w:lvlJc w:val="left"/>
      <w:pPr>
        <w:tabs>
          <w:tab w:val="num" w:pos="1140"/>
        </w:tabs>
        <w:ind w:left="1140" w:hanging="360"/>
      </w:pPr>
      <w:rPr>
        <w:rFonts w:ascii="Courier New" w:hAnsi="Courier New" w:cs="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cs="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cs="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6">
    <w:nsid w:val="76CA6C05"/>
    <w:multiLevelType w:val="multilevel"/>
    <w:tmpl w:val="9D38DC34"/>
    <w:lvl w:ilvl="0">
      <w:start w:val="1"/>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nsid w:val="7BDF6200"/>
    <w:multiLevelType w:val="hybridMultilevel"/>
    <w:tmpl w:val="C51E99A2"/>
    <w:lvl w:ilvl="0" w:tplc="D188D19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786"/>
        </w:tabs>
        <w:ind w:left="786" w:hanging="360"/>
      </w:pPr>
      <w:rPr>
        <w:rFonts w:ascii="Courier New" w:hAnsi="Courier New" w:cs="Courier New" w:hint="default"/>
      </w:rPr>
    </w:lvl>
    <w:lvl w:ilvl="2" w:tplc="04020005" w:tentative="1">
      <w:start w:val="1"/>
      <w:numFmt w:val="bullet"/>
      <w:lvlText w:val=""/>
      <w:lvlJc w:val="left"/>
      <w:pPr>
        <w:tabs>
          <w:tab w:val="num" w:pos="1506"/>
        </w:tabs>
        <w:ind w:left="1506" w:hanging="360"/>
      </w:pPr>
      <w:rPr>
        <w:rFonts w:ascii="Wingdings" w:hAnsi="Wingdings" w:hint="default"/>
      </w:rPr>
    </w:lvl>
    <w:lvl w:ilvl="3" w:tplc="04020001" w:tentative="1">
      <w:start w:val="1"/>
      <w:numFmt w:val="bullet"/>
      <w:lvlText w:val=""/>
      <w:lvlJc w:val="left"/>
      <w:pPr>
        <w:tabs>
          <w:tab w:val="num" w:pos="2226"/>
        </w:tabs>
        <w:ind w:left="2226" w:hanging="360"/>
      </w:pPr>
      <w:rPr>
        <w:rFonts w:ascii="Symbol" w:hAnsi="Symbol" w:hint="default"/>
      </w:rPr>
    </w:lvl>
    <w:lvl w:ilvl="4" w:tplc="04020003" w:tentative="1">
      <w:start w:val="1"/>
      <w:numFmt w:val="bullet"/>
      <w:lvlText w:val="o"/>
      <w:lvlJc w:val="left"/>
      <w:pPr>
        <w:tabs>
          <w:tab w:val="num" w:pos="2946"/>
        </w:tabs>
        <w:ind w:left="2946" w:hanging="360"/>
      </w:pPr>
      <w:rPr>
        <w:rFonts w:ascii="Courier New" w:hAnsi="Courier New" w:cs="Courier New" w:hint="default"/>
      </w:rPr>
    </w:lvl>
    <w:lvl w:ilvl="5" w:tplc="04020005" w:tentative="1">
      <w:start w:val="1"/>
      <w:numFmt w:val="bullet"/>
      <w:lvlText w:val=""/>
      <w:lvlJc w:val="left"/>
      <w:pPr>
        <w:tabs>
          <w:tab w:val="num" w:pos="3666"/>
        </w:tabs>
        <w:ind w:left="3666" w:hanging="360"/>
      </w:pPr>
      <w:rPr>
        <w:rFonts w:ascii="Wingdings" w:hAnsi="Wingdings" w:hint="default"/>
      </w:rPr>
    </w:lvl>
    <w:lvl w:ilvl="6" w:tplc="04020001" w:tentative="1">
      <w:start w:val="1"/>
      <w:numFmt w:val="bullet"/>
      <w:lvlText w:val=""/>
      <w:lvlJc w:val="left"/>
      <w:pPr>
        <w:tabs>
          <w:tab w:val="num" w:pos="4386"/>
        </w:tabs>
        <w:ind w:left="4386" w:hanging="360"/>
      </w:pPr>
      <w:rPr>
        <w:rFonts w:ascii="Symbol" w:hAnsi="Symbol" w:hint="default"/>
      </w:rPr>
    </w:lvl>
    <w:lvl w:ilvl="7" w:tplc="04020003" w:tentative="1">
      <w:start w:val="1"/>
      <w:numFmt w:val="bullet"/>
      <w:lvlText w:val="o"/>
      <w:lvlJc w:val="left"/>
      <w:pPr>
        <w:tabs>
          <w:tab w:val="num" w:pos="5106"/>
        </w:tabs>
        <w:ind w:left="5106" w:hanging="360"/>
      </w:pPr>
      <w:rPr>
        <w:rFonts w:ascii="Courier New" w:hAnsi="Courier New" w:cs="Courier New" w:hint="default"/>
      </w:rPr>
    </w:lvl>
    <w:lvl w:ilvl="8" w:tplc="04020005" w:tentative="1">
      <w:start w:val="1"/>
      <w:numFmt w:val="bullet"/>
      <w:lvlText w:val=""/>
      <w:lvlJc w:val="left"/>
      <w:pPr>
        <w:tabs>
          <w:tab w:val="num" w:pos="5826"/>
        </w:tabs>
        <w:ind w:left="5826" w:hanging="360"/>
      </w:pPr>
      <w:rPr>
        <w:rFonts w:ascii="Wingdings" w:hAnsi="Wingdings" w:hint="default"/>
      </w:rPr>
    </w:lvl>
  </w:abstractNum>
  <w:abstractNum w:abstractNumId="28">
    <w:nsid w:val="7BEB2754"/>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nsid w:val="7E196043"/>
    <w:multiLevelType w:val="hybridMultilevel"/>
    <w:tmpl w:val="489E4340"/>
    <w:lvl w:ilvl="0" w:tplc="5406D634">
      <w:start w:val="1"/>
      <w:numFmt w:val="bullet"/>
      <w:lvlText w:val=""/>
      <w:lvlJc w:val="left"/>
      <w:pPr>
        <w:tabs>
          <w:tab w:val="num" w:pos="786"/>
        </w:tabs>
        <w:ind w:left="786" w:hanging="360"/>
      </w:pPr>
      <w:rPr>
        <w:rFonts w:ascii="Symbol" w:hAnsi="Symbol" w:hint="default"/>
        <w:b w:val="0"/>
        <w:i w:val="0"/>
        <w:color w:val="auto"/>
        <w:sz w:val="22"/>
        <w:szCs w:val="22"/>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nsid w:val="7EB96308"/>
    <w:multiLevelType w:val="hybridMultilevel"/>
    <w:tmpl w:val="FE4E936C"/>
    <w:lvl w:ilvl="0" w:tplc="320AF34A">
      <w:start w:val="1"/>
      <w:numFmt w:val="decimal"/>
      <w:lvlText w:val="%1."/>
      <w:lvlJc w:val="left"/>
      <w:pPr>
        <w:ind w:left="928"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F147D10"/>
    <w:multiLevelType w:val="hybridMultilevel"/>
    <w:tmpl w:val="A94A0AB6"/>
    <w:lvl w:ilvl="0" w:tplc="B1A8053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2">
    <w:nsid w:val="7FE834C9"/>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4"/>
  </w:num>
  <w:num w:numId="2">
    <w:abstractNumId w:val="6"/>
  </w:num>
  <w:num w:numId="3">
    <w:abstractNumId w:val="13"/>
  </w:num>
  <w:num w:numId="4">
    <w:abstractNumId w:val="11"/>
  </w:num>
  <w:num w:numId="5">
    <w:abstractNumId w:val="31"/>
  </w:num>
  <w:num w:numId="6">
    <w:abstractNumId w:val="29"/>
  </w:num>
  <w:num w:numId="7">
    <w:abstractNumId w:val="0"/>
  </w:num>
  <w:num w:numId="8">
    <w:abstractNumId w:val="18"/>
  </w:num>
  <w:num w:numId="9">
    <w:abstractNumId w:val="17"/>
  </w:num>
  <w:num w:numId="10">
    <w:abstractNumId w:val="7"/>
  </w:num>
  <w:num w:numId="11">
    <w:abstractNumId w:val="9"/>
  </w:num>
  <w:num w:numId="12">
    <w:abstractNumId w:val="19"/>
  </w:num>
  <w:num w:numId="13">
    <w:abstractNumId w:val="14"/>
  </w:num>
  <w:num w:numId="14">
    <w:abstractNumId w:val="12"/>
  </w:num>
  <w:num w:numId="15">
    <w:abstractNumId w:val="3"/>
  </w:num>
  <w:num w:numId="16">
    <w:abstractNumId w:val="8"/>
  </w:num>
  <w:num w:numId="17">
    <w:abstractNumId w:val="27"/>
  </w:num>
  <w:num w:numId="18">
    <w:abstractNumId w:val="15"/>
  </w:num>
  <w:num w:numId="19">
    <w:abstractNumId w:val="22"/>
  </w:num>
  <w:num w:numId="20">
    <w:abstractNumId w:val="20"/>
  </w:num>
  <w:num w:numId="21">
    <w:abstractNumId w:val="16"/>
  </w:num>
  <w:num w:numId="22">
    <w:abstractNumId w:val="30"/>
  </w:num>
  <w:num w:numId="23">
    <w:abstractNumId w:val="25"/>
  </w:num>
  <w:num w:numId="24">
    <w:abstractNumId w:val="21"/>
  </w:num>
  <w:num w:numId="25">
    <w:abstractNumId w:val="23"/>
  </w:num>
  <w:num w:numId="26">
    <w:abstractNumId w:val="24"/>
  </w:num>
  <w:num w:numId="27">
    <w:abstractNumId w:val="26"/>
  </w:num>
  <w:num w:numId="28">
    <w:abstractNumId w:val="10"/>
  </w:num>
  <w:num w:numId="29">
    <w:abstractNumId w:val="2"/>
  </w:num>
  <w:num w:numId="30">
    <w:abstractNumId w:val="5"/>
  </w:num>
  <w:num w:numId="31">
    <w:abstractNumId w:val="32"/>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81993"/>
    <w:rsid w:val="000105C0"/>
    <w:rsid w:val="00013F09"/>
    <w:rsid w:val="00023FFD"/>
    <w:rsid w:val="00033903"/>
    <w:rsid w:val="00035A5A"/>
    <w:rsid w:val="00051907"/>
    <w:rsid w:val="00052E2D"/>
    <w:rsid w:val="0005746D"/>
    <w:rsid w:val="00060847"/>
    <w:rsid w:val="00061D74"/>
    <w:rsid w:val="00075D0B"/>
    <w:rsid w:val="000916C5"/>
    <w:rsid w:val="00096B30"/>
    <w:rsid w:val="000A3C79"/>
    <w:rsid w:val="000A6A25"/>
    <w:rsid w:val="000B6FAA"/>
    <w:rsid w:val="000D2B50"/>
    <w:rsid w:val="000D32E8"/>
    <w:rsid w:val="000D3DE6"/>
    <w:rsid w:val="000D59EA"/>
    <w:rsid w:val="000F0600"/>
    <w:rsid w:val="000F16AE"/>
    <w:rsid w:val="000F2689"/>
    <w:rsid w:val="000F5FBD"/>
    <w:rsid w:val="000F6617"/>
    <w:rsid w:val="00106E57"/>
    <w:rsid w:val="00106F51"/>
    <w:rsid w:val="0011578B"/>
    <w:rsid w:val="00116909"/>
    <w:rsid w:val="001206A2"/>
    <w:rsid w:val="00121DB1"/>
    <w:rsid w:val="00126EBD"/>
    <w:rsid w:val="00127536"/>
    <w:rsid w:val="00127F15"/>
    <w:rsid w:val="00133579"/>
    <w:rsid w:val="00134948"/>
    <w:rsid w:val="0013547E"/>
    <w:rsid w:val="001415F7"/>
    <w:rsid w:val="00141F98"/>
    <w:rsid w:val="00141FFB"/>
    <w:rsid w:val="0014372F"/>
    <w:rsid w:val="001502E1"/>
    <w:rsid w:val="00161AF1"/>
    <w:rsid w:val="001669B1"/>
    <w:rsid w:val="00170B70"/>
    <w:rsid w:val="00172EE5"/>
    <w:rsid w:val="0017315D"/>
    <w:rsid w:val="00173D65"/>
    <w:rsid w:val="001807C3"/>
    <w:rsid w:val="00183127"/>
    <w:rsid w:val="001852EE"/>
    <w:rsid w:val="00185CEB"/>
    <w:rsid w:val="00192CB2"/>
    <w:rsid w:val="00192F12"/>
    <w:rsid w:val="00193A67"/>
    <w:rsid w:val="00197CA5"/>
    <w:rsid w:val="001A74A4"/>
    <w:rsid w:val="001A7CA9"/>
    <w:rsid w:val="001B0C05"/>
    <w:rsid w:val="001E24A5"/>
    <w:rsid w:val="001E2D6C"/>
    <w:rsid w:val="001E6630"/>
    <w:rsid w:val="001F29C9"/>
    <w:rsid w:val="00200214"/>
    <w:rsid w:val="00200E52"/>
    <w:rsid w:val="00200EBB"/>
    <w:rsid w:val="002015F0"/>
    <w:rsid w:val="00203492"/>
    <w:rsid w:val="00210502"/>
    <w:rsid w:val="00210956"/>
    <w:rsid w:val="00213BC8"/>
    <w:rsid w:val="00214586"/>
    <w:rsid w:val="00217000"/>
    <w:rsid w:val="00224B65"/>
    <w:rsid w:val="00226888"/>
    <w:rsid w:val="00234692"/>
    <w:rsid w:val="0024065A"/>
    <w:rsid w:val="0024279D"/>
    <w:rsid w:val="00243F6B"/>
    <w:rsid w:val="00247FF7"/>
    <w:rsid w:val="00256794"/>
    <w:rsid w:val="00262953"/>
    <w:rsid w:val="00266480"/>
    <w:rsid w:val="002667EA"/>
    <w:rsid w:val="00276CE8"/>
    <w:rsid w:val="00283D65"/>
    <w:rsid w:val="002844EE"/>
    <w:rsid w:val="00294310"/>
    <w:rsid w:val="00294CBE"/>
    <w:rsid w:val="002A225C"/>
    <w:rsid w:val="002B181D"/>
    <w:rsid w:val="002C066C"/>
    <w:rsid w:val="002C0C65"/>
    <w:rsid w:val="002D14DF"/>
    <w:rsid w:val="002D16F0"/>
    <w:rsid w:val="002E04BF"/>
    <w:rsid w:val="002E4A04"/>
    <w:rsid w:val="002E4F0B"/>
    <w:rsid w:val="002E6992"/>
    <w:rsid w:val="002E7B45"/>
    <w:rsid w:val="002F011E"/>
    <w:rsid w:val="002F2F2F"/>
    <w:rsid w:val="002F560A"/>
    <w:rsid w:val="0030187E"/>
    <w:rsid w:val="003052A7"/>
    <w:rsid w:val="003054FC"/>
    <w:rsid w:val="003116D1"/>
    <w:rsid w:val="00311D3B"/>
    <w:rsid w:val="00315AFF"/>
    <w:rsid w:val="0031636B"/>
    <w:rsid w:val="003165DD"/>
    <w:rsid w:val="00316A03"/>
    <w:rsid w:val="0031748B"/>
    <w:rsid w:val="0032142A"/>
    <w:rsid w:val="00325E46"/>
    <w:rsid w:val="00330B41"/>
    <w:rsid w:val="00336608"/>
    <w:rsid w:val="00344D26"/>
    <w:rsid w:val="003723F4"/>
    <w:rsid w:val="003762DD"/>
    <w:rsid w:val="00380FD5"/>
    <w:rsid w:val="00387364"/>
    <w:rsid w:val="00387E4B"/>
    <w:rsid w:val="003907CB"/>
    <w:rsid w:val="00390A41"/>
    <w:rsid w:val="0039356B"/>
    <w:rsid w:val="00394E2D"/>
    <w:rsid w:val="003961C5"/>
    <w:rsid w:val="003A0477"/>
    <w:rsid w:val="003A3AA3"/>
    <w:rsid w:val="003A4827"/>
    <w:rsid w:val="003B1F1A"/>
    <w:rsid w:val="003B29C3"/>
    <w:rsid w:val="003C5298"/>
    <w:rsid w:val="003C53D7"/>
    <w:rsid w:val="003C5DFE"/>
    <w:rsid w:val="003C66AD"/>
    <w:rsid w:val="003D13B8"/>
    <w:rsid w:val="003D406F"/>
    <w:rsid w:val="003D4D79"/>
    <w:rsid w:val="003D5330"/>
    <w:rsid w:val="003D5812"/>
    <w:rsid w:val="003F1B1F"/>
    <w:rsid w:val="003F40A6"/>
    <w:rsid w:val="003F52F1"/>
    <w:rsid w:val="003F59DA"/>
    <w:rsid w:val="00401669"/>
    <w:rsid w:val="00401BF4"/>
    <w:rsid w:val="00404015"/>
    <w:rsid w:val="004043D3"/>
    <w:rsid w:val="004135F7"/>
    <w:rsid w:val="004137F6"/>
    <w:rsid w:val="00415106"/>
    <w:rsid w:val="00416EC1"/>
    <w:rsid w:val="00422E6A"/>
    <w:rsid w:val="0042482D"/>
    <w:rsid w:val="00424BA8"/>
    <w:rsid w:val="00427A6C"/>
    <w:rsid w:val="00435664"/>
    <w:rsid w:val="004362BE"/>
    <w:rsid w:val="004370E6"/>
    <w:rsid w:val="00440BB3"/>
    <w:rsid w:val="0044243D"/>
    <w:rsid w:val="00443565"/>
    <w:rsid w:val="00444D19"/>
    <w:rsid w:val="00446975"/>
    <w:rsid w:val="00446B37"/>
    <w:rsid w:val="004512DD"/>
    <w:rsid w:val="004562DB"/>
    <w:rsid w:val="0046097E"/>
    <w:rsid w:val="00464D16"/>
    <w:rsid w:val="00465BB7"/>
    <w:rsid w:val="00474232"/>
    <w:rsid w:val="00481993"/>
    <w:rsid w:val="00482060"/>
    <w:rsid w:val="0048210D"/>
    <w:rsid w:val="00483456"/>
    <w:rsid w:val="004862D8"/>
    <w:rsid w:val="00487273"/>
    <w:rsid w:val="004A0E2A"/>
    <w:rsid w:val="004A11CF"/>
    <w:rsid w:val="004A4E6D"/>
    <w:rsid w:val="004B346D"/>
    <w:rsid w:val="004B40FE"/>
    <w:rsid w:val="004C131A"/>
    <w:rsid w:val="004C1DA5"/>
    <w:rsid w:val="004C588C"/>
    <w:rsid w:val="004D0BF7"/>
    <w:rsid w:val="004D62CC"/>
    <w:rsid w:val="004D73A3"/>
    <w:rsid w:val="004E1125"/>
    <w:rsid w:val="004E1607"/>
    <w:rsid w:val="004E2219"/>
    <w:rsid w:val="004E2E18"/>
    <w:rsid w:val="004F5823"/>
    <w:rsid w:val="00503D2B"/>
    <w:rsid w:val="00513FF8"/>
    <w:rsid w:val="00516DAC"/>
    <w:rsid w:val="005202B3"/>
    <w:rsid w:val="0052111C"/>
    <w:rsid w:val="0052170B"/>
    <w:rsid w:val="0052375F"/>
    <w:rsid w:val="00530BCE"/>
    <w:rsid w:val="00530F30"/>
    <w:rsid w:val="00531516"/>
    <w:rsid w:val="00534066"/>
    <w:rsid w:val="00536709"/>
    <w:rsid w:val="005405A5"/>
    <w:rsid w:val="005418B4"/>
    <w:rsid w:val="00542A8A"/>
    <w:rsid w:val="00543AC7"/>
    <w:rsid w:val="00544856"/>
    <w:rsid w:val="00545D9F"/>
    <w:rsid w:val="005507F8"/>
    <w:rsid w:val="005548CA"/>
    <w:rsid w:val="005560CC"/>
    <w:rsid w:val="005566D6"/>
    <w:rsid w:val="005634FC"/>
    <w:rsid w:val="00564F6F"/>
    <w:rsid w:val="0056560A"/>
    <w:rsid w:val="005659A5"/>
    <w:rsid w:val="005671DE"/>
    <w:rsid w:val="00582BFE"/>
    <w:rsid w:val="00583475"/>
    <w:rsid w:val="00591C9D"/>
    <w:rsid w:val="00593B3A"/>
    <w:rsid w:val="00597E91"/>
    <w:rsid w:val="005A0B0B"/>
    <w:rsid w:val="005B3681"/>
    <w:rsid w:val="005B49A5"/>
    <w:rsid w:val="005C1D35"/>
    <w:rsid w:val="005C78DB"/>
    <w:rsid w:val="005C7FE4"/>
    <w:rsid w:val="005D2634"/>
    <w:rsid w:val="005D426C"/>
    <w:rsid w:val="005D45D9"/>
    <w:rsid w:val="005F2797"/>
    <w:rsid w:val="005F2DEA"/>
    <w:rsid w:val="005F6C2F"/>
    <w:rsid w:val="00600EBE"/>
    <w:rsid w:val="00611FF3"/>
    <w:rsid w:val="00614E0D"/>
    <w:rsid w:val="0061647D"/>
    <w:rsid w:val="0061727C"/>
    <w:rsid w:val="006224DF"/>
    <w:rsid w:val="006247A6"/>
    <w:rsid w:val="00626747"/>
    <w:rsid w:val="00626E32"/>
    <w:rsid w:val="00636DF1"/>
    <w:rsid w:val="0063711D"/>
    <w:rsid w:val="0064327D"/>
    <w:rsid w:val="00643CB7"/>
    <w:rsid w:val="00645080"/>
    <w:rsid w:val="006505C8"/>
    <w:rsid w:val="00652E9A"/>
    <w:rsid w:val="0065460C"/>
    <w:rsid w:val="0066203E"/>
    <w:rsid w:val="00665000"/>
    <w:rsid w:val="00670755"/>
    <w:rsid w:val="00670BAE"/>
    <w:rsid w:val="00672F9F"/>
    <w:rsid w:val="00673313"/>
    <w:rsid w:val="00686B85"/>
    <w:rsid w:val="00687868"/>
    <w:rsid w:val="00694EAC"/>
    <w:rsid w:val="00695BE2"/>
    <w:rsid w:val="006A14E9"/>
    <w:rsid w:val="006A65BA"/>
    <w:rsid w:val="006A7B97"/>
    <w:rsid w:val="006B1600"/>
    <w:rsid w:val="006C0F16"/>
    <w:rsid w:val="006C232C"/>
    <w:rsid w:val="006D126E"/>
    <w:rsid w:val="006D20F8"/>
    <w:rsid w:val="006D55BA"/>
    <w:rsid w:val="006D756A"/>
    <w:rsid w:val="006D7582"/>
    <w:rsid w:val="006E24F9"/>
    <w:rsid w:val="006E2659"/>
    <w:rsid w:val="006E53A3"/>
    <w:rsid w:val="006E55DA"/>
    <w:rsid w:val="006E75E3"/>
    <w:rsid w:val="006F1339"/>
    <w:rsid w:val="006F1D3B"/>
    <w:rsid w:val="006F27A1"/>
    <w:rsid w:val="006F4236"/>
    <w:rsid w:val="007038C3"/>
    <w:rsid w:val="007043BA"/>
    <w:rsid w:val="00707078"/>
    <w:rsid w:val="00710E92"/>
    <w:rsid w:val="00714454"/>
    <w:rsid w:val="00715E24"/>
    <w:rsid w:val="00717CDA"/>
    <w:rsid w:val="007268A6"/>
    <w:rsid w:val="00732E3E"/>
    <w:rsid w:val="007461DB"/>
    <w:rsid w:val="0075340A"/>
    <w:rsid w:val="00755DAA"/>
    <w:rsid w:val="00757C72"/>
    <w:rsid w:val="0076136C"/>
    <w:rsid w:val="007613B3"/>
    <w:rsid w:val="0076594E"/>
    <w:rsid w:val="00767BFE"/>
    <w:rsid w:val="00771A27"/>
    <w:rsid w:val="007729C9"/>
    <w:rsid w:val="007736F6"/>
    <w:rsid w:val="00774ED6"/>
    <w:rsid w:val="00777CE1"/>
    <w:rsid w:val="00777F3D"/>
    <w:rsid w:val="00781962"/>
    <w:rsid w:val="00783DB9"/>
    <w:rsid w:val="00783FE8"/>
    <w:rsid w:val="00791953"/>
    <w:rsid w:val="00795494"/>
    <w:rsid w:val="007A0BA2"/>
    <w:rsid w:val="007A2238"/>
    <w:rsid w:val="007A27AE"/>
    <w:rsid w:val="007B6C41"/>
    <w:rsid w:val="007B7A45"/>
    <w:rsid w:val="007C47F3"/>
    <w:rsid w:val="007D1844"/>
    <w:rsid w:val="007D5A99"/>
    <w:rsid w:val="007E40CE"/>
    <w:rsid w:val="007E457D"/>
    <w:rsid w:val="007F03AC"/>
    <w:rsid w:val="007F31A0"/>
    <w:rsid w:val="007F4C89"/>
    <w:rsid w:val="008016FA"/>
    <w:rsid w:val="00810454"/>
    <w:rsid w:val="00811756"/>
    <w:rsid w:val="0081226B"/>
    <w:rsid w:val="00821BF7"/>
    <w:rsid w:val="00834C72"/>
    <w:rsid w:val="0086052D"/>
    <w:rsid w:val="00863C57"/>
    <w:rsid w:val="00872195"/>
    <w:rsid w:val="00873392"/>
    <w:rsid w:val="0087485B"/>
    <w:rsid w:val="0088115B"/>
    <w:rsid w:val="00882116"/>
    <w:rsid w:val="00884490"/>
    <w:rsid w:val="008B486B"/>
    <w:rsid w:val="008C27B8"/>
    <w:rsid w:val="008C390E"/>
    <w:rsid w:val="008C5566"/>
    <w:rsid w:val="008D0537"/>
    <w:rsid w:val="008F462C"/>
    <w:rsid w:val="008F6361"/>
    <w:rsid w:val="00900418"/>
    <w:rsid w:val="00902AA6"/>
    <w:rsid w:val="00904ABC"/>
    <w:rsid w:val="00905E0C"/>
    <w:rsid w:val="009113F1"/>
    <w:rsid w:val="00912011"/>
    <w:rsid w:val="00916357"/>
    <w:rsid w:val="00920C25"/>
    <w:rsid w:val="00921A21"/>
    <w:rsid w:val="00924958"/>
    <w:rsid w:val="009311A5"/>
    <w:rsid w:val="0093137E"/>
    <w:rsid w:val="009358D3"/>
    <w:rsid w:val="00936135"/>
    <w:rsid w:val="0094001E"/>
    <w:rsid w:val="00943CFA"/>
    <w:rsid w:val="00944DD1"/>
    <w:rsid w:val="00946783"/>
    <w:rsid w:val="009529F8"/>
    <w:rsid w:val="00954CD8"/>
    <w:rsid w:val="00955993"/>
    <w:rsid w:val="009609A3"/>
    <w:rsid w:val="009725FE"/>
    <w:rsid w:val="00974DC8"/>
    <w:rsid w:val="009814C5"/>
    <w:rsid w:val="00986A54"/>
    <w:rsid w:val="009922DA"/>
    <w:rsid w:val="00993DD6"/>
    <w:rsid w:val="009B2162"/>
    <w:rsid w:val="009C6561"/>
    <w:rsid w:val="009D3534"/>
    <w:rsid w:val="009E2899"/>
    <w:rsid w:val="009E36E8"/>
    <w:rsid w:val="009E43EC"/>
    <w:rsid w:val="009E4D4A"/>
    <w:rsid w:val="00A00EA8"/>
    <w:rsid w:val="00A04756"/>
    <w:rsid w:val="00A116EE"/>
    <w:rsid w:val="00A11D17"/>
    <w:rsid w:val="00A13ED5"/>
    <w:rsid w:val="00A14755"/>
    <w:rsid w:val="00A16477"/>
    <w:rsid w:val="00A256BD"/>
    <w:rsid w:val="00A27134"/>
    <w:rsid w:val="00A30178"/>
    <w:rsid w:val="00A34967"/>
    <w:rsid w:val="00A37F65"/>
    <w:rsid w:val="00A402CC"/>
    <w:rsid w:val="00A4354D"/>
    <w:rsid w:val="00A448F3"/>
    <w:rsid w:val="00A60AC6"/>
    <w:rsid w:val="00A617AB"/>
    <w:rsid w:val="00A64489"/>
    <w:rsid w:val="00A728FD"/>
    <w:rsid w:val="00A7443B"/>
    <w:rsid w:val="00A76EB4"/>
    <w:rsid w:val="00A7738C"/>
    <w:rsid w:val="00A84F54"/>
    <w:rsid w:val="00A87DC6"/>
    <w:rsid w:val="00A94056"/>
    <w:rsid w:val="00AA0E1A"/>
    <w:rsid w:val="00AA4927"/>
    <w:rsid w:val="00AA765F"/>
    <w:rsid w:val="00AB4AE1"/>
    <w:rsid w:val="00AB56AB"/>
    <w:rsid w:val="00AB7FFB"/>
    <w:rsid w:val="00AC28E6"/>
    <w:rsid w:val="00AD41E4"/>
    <w:rsid w:val="00AD4C56"/>
    <w:rsid w:val="00AE3EC1"/>
    <w:rsid w:val="00AE61E3"/>
    <w:rsid w:val="00AE7B65"/>
    <w:rsid w:val="00AF1992"/>
    <w:rsid w:val="00AF2CF2"/>
    <w:rsid w:val="00AF6359"/>
    <w:rsid w:val="00B02DC1"/>
    <w:rsid w:val="00B079B5"/>
    <w:rsid w:val="00B11982"/>
    <w:rsid w:val="00B121E6"/>
    <w:rsid w:val="00B22CD9"/>
    <w:rsid w:val="00B25247"/>
    <w:rsid w:val="00B3231C"/>
    <w:rsid w:val="00B37097"/>
    <w:rsid w:val="00B40D4C"/>
    <w:rsid w:val="00B42430"/>
    <w:rsid w:val="00B47896"/>
    <w:rsid w:val="00B5120B"/>
    <w:rsid w:val="00B610DD"/>
    <w:rsid w:val="00B61D13"/>
    <w:rsid w:val="00B640B6"/>
    <w:rsid w:val="00B645BD"/>
    <w:rsid w:val="00B743C8"/>
    <w:rsid w:val="00B81599"/>
    <w:rsid w:val="00B82918"/>
    <w:rsid w:val="00B9287A"/>
    <w:rsid w:val="00B941D8"/>
    <w:rsid w:val="00B944C6"/>
    <w:rsid w:val="00B947ED"/>
    <w:rsid w:val="00B9540F"/>
    <w:rsid w:val="00BA06E4"/>
    <w:rsid w:val="00BA13E6"/>
    <w:rsid w:val="00BA680B"/>
    <w:rsid w:val="00BA7D63"/>
    <w:rsid w:val="00BB239B"/>
    <w:rsid w:val="00BB3ED8"/>
    <w:rsid w:val="00BB4562"/>
    <w:rsid w:val="00BB7058"/>
    <w:rsid w:val="00BC2687"/>
    <w:rsid w:val="00BC3FB5"/>
    <w:rsid w:val="00BC6571"/>
    <w:rsid w:val="00BD2498"/>
    <w:rsid w:val="00BD3C0D"/>
    <w:rsid w:val="00BD5EE3"/>
    <w:rsid w:val="00BD734C"/>
    <w:rsid w:val="00BD7670"/>
    <w:rsid w:val="00BD7D8B"/>
    <w:rsid w:val="00BE1C71"/>
    <w:rsid w:val="00BE72ED"/>
    <w:rsid w:val="00BF019C"/>
    <w:rsid w:val="00C04B52"/>
    <w:rsid w:val="00C05976"/>
    <w:rsid w:val="00C10B1E"/>
    <w:rsid w:val="00C228D1"/>
    <w:rsid w:val="00C27876"/>
    <w:rsid w:val="00C32EB4"/>
    <w:rsid w:val="00C35135"/>
    <w:rsid w:val="00C36E32"/>
    <w:rsid w:val="00C40AB7"/>
    <w:rsid w:val="00C54068"/>
    <w:rsid w:val="00C54583"/>
    <w:rsid w:val="00C54D82"/>
    <w:rsid w:val="00C6480B"/>
    <w:rsid w:val="00C658CC"/>
    <w:rsid w:val="00C66ED3"/>
    <w:rsid w:val="00C67415"/>
    <w:rsid w:val="00C816DB"/>
    <w:rsid w:val="00C82F1C"/>
    <w:rsid w:val="00C859B8"/>
    <w:rsid w:val="00C969A1"/>
    <w:rsid w:val="00CA0A9F"/>
    <w:rsid w:val="00CA2BC2"/>
    <w:rsid w:val="00CB093C"/>
    <w:rsid w:val="00CB334B"/>
    <w:rsid w:val="00CC3552"/>
    <w:rsid w:val="00CC52EA"/>
    <w:rsid w:val="00CC7EA7"/>
    <w:rsid w:val="00CD0CCC"/>
    <w:rsid w:val="00CD3EDA"/>
    <w:rsid w:val="00CD40A9"/>
    <w:rsid w:val="00CD59CB"/>
    <w:rsid w:val="00CD5AF7"/>
    <w:rsid w:val="00CD611B"/>
    <w:rsid w:val="00CE1FB7"/>
    <w:rsid w:val="00CF20BF"/>
    <w:rsid w:val="00CF3354"/>
    <w:rsid w:val="00CF55FD"/>
    <w:rsid w:val="00CF586C"/>
    <w:rsid w:val="00D01B19"/>
    <w:rsid w:val="00D02B24"/>
    <w:rsid w:val="00D02D60"/>
    <w:rsid w:val="00D03379"/>
    <w:rsid w:val="00D067E7"/>
    <w:rsid w:val="00D13B62"/>
    <w:rsid w:val="00D17D3F"/>
    <w:rsid w:val="00D268A0"/>
    <w:rsid w:val="00D4032B"/>
    <w:rsid w:val="00D40C5C"/>
    <w:rsid w:val="00D444E2"/>
    <w:rsid w:val="00D45501"/>
    <w:rsid w:val="00D51E0B"/>
    <w:rsid w:val="00D57137"/>
    <w:rsid w:val="00D57686"/>
    <w:rsid w:val="00D57DF7"/>
    <w:rsid w:val="00D602FE"/>
    <w:rsid w:val="00D63535"/>
    <w:rsid w:val="00D7703C"/>
    <w:rsid w:val="00D8027F"/>
    <w:rsid w:val="00D8431D"/>
    <w:rsid w:val="00D868DB"/>
    <w:rsid w:val="00D9144E"/>
    <w:rsid w:val="00D93B9C"/>
    <w:rsid w:val="00D959E4"/>
    <w:rsid w:val="00DA3B7A"/>
    <w:rsid w:val="00DA556F"/>
    <w:rsid w:val="00DB473D"/>
    <w:rsid w:val="00DB5090"/>
    <w:rsid w:val="00DB6805"/>
    <w:rsid w:val="00DC1BAC"/>
    <w:rsid w:val="00DD0F92"/>
    <w:rsid w:val="00DD26FC"/>
    <w:rsid w:val="00DE2334"/>
    <w:rsid w:val="00DE2654"/>
    <w:rsid w:val="00DE4D65"/>
    <w:rsid w:val="00DE7397"/>
    <w:rsid w:val="00DF0866"/>
    <w:rsid w:val="00DF620A"/>
    <w:rsid w:val="00DF709B"/>
    <w:rsid w:val="00DF751B"/>
    <w:rsid w:val="00E00E6A"/>
    <w:rsid w:val="00E026FB"/>
    <w:rsid w:val="00E026FF"/>
    <w:rsid w:val="00E03D00"/>
    <w:rsid w:val="00E05D80"/>
    <w:rsid w:val="00E07EED"/>
    <w:rsid w:val="00E1027F"/>
    <w:rsid w:val="00E1297A"/>
    <w:rsid w:val="00E14470"/>
    <w:rsid w:val="00E168E1"/>
    <w:rsid w:val="00E2092B"/>
    <w:rsid w:val="00E24318"/>
    <w:rsid w:val="00E26BCB"/>
    <w:rsid w:val="00E30A57"/>
    <w:rsid w:val="00E34FF6"/>
    <w:rsid w:val="00E37B0A"/>
    <w:rsid w:val="00E40C8E"/>
    <w:rsid w:val="00E43F48"/>
    <w:rsid w:val="00E515F7"/>
    <w:rsid w:val="00E52102"/>
    <w:rsid w:val="00E56AA6"/>
    <w:rsid w:val="00E57651"/>
    <w:rsid w:val="00E65E5F"/>
    <w:rsid w:val="00E66ECE"/>
    <w:rsid w:val="00E81427"/>
    <w:rsid w:val="00E82777"/>
    <w:rsid w:val="00E8652B"/>
    <w:rsid w:val="00E86976"/>
    <w:rsid w:val="00E91103"/>
    <w:rsid w:val="00E96B61"/>
    <w:rsid w:val="00E975A1"/>
    <w:rsid w:val="00EB52B8"/>
    <w:rsid w:val="00ED3934"/>
    <w:rsid w:val="00EE3406"/>
    <w:rsid w:val="00EF0578"/>
    <w:rsid w:val="00EF25B7"/>
    <w:rsid w:val="00EF45B4"/>
    <w:rsid w:val="00EF696A"/>
    <w:rsid w:val="00EF75CC"/>
    <w:rsid w:val="00F00939"/>
    <w:rsid w:val="00F00E13"/>
    <w:rsid w:val="00F023D1"/>
    <w:rsid w:val="00F04339"/>
    <w:rsid w:val="00F04E9F"/>
    <w:rsid w:val="00F0601F"/>
    <w:rsid w:val="00F11125"/>
    <w:rsid w:val="00F2134A"/>
    <w:rsid w:val="00F21F60"/>
    <w:rsid w:val="00F27165"/>
    <w:rsid w:val="00F27CCF"/>
    <w:rsid w:val="00F30D16"/>
    <w:rsid w:val="00F32B2F"/>
    <w:rsid w:val="00F35448"/>
    <w:rsid w:val="00F36A23"/>
    <w:rsid w:val="00F40FBD"/>
    <w:rsid w:val="00F45033"/>
    <w:rsid w:val="00F473AB"/>
    <w:rsid w:val="00F47A0C"/>
    <w:rsid w:val="00F52CFA"/>
    <w:rsid w:val="00F56279"/>
    <w:rsid w:val="00F5651F"/>
    <w:rsid w:val="00F60081"/>
    <w:rsid w:val="00F63545"/>
    <w:rsid w:val="00F74033"/>
    <w:rsid w:val="00F82B34"/>
    <w:rsid w:val="00F82F9B"/>
    <w:rsid w:val="00F8726D"/>
    <w:rsid w:val="00F9558F"/>
    <w:rsid w:val="00F96FF3"/>
    <w:rsid w:val="00F97B33"/>
    <w:rsid w:val="00FA4CE7"/>
    <w:rsid w:val="00FA57B7"/>
    <w:rsid w:val="00FA6FA4"/>
    <w:rsid w:val="00FC2F3F"/>
    <w:rsid w:val="00FC51DC"/>
    <w:rsid w:val="00FC7444"/>
    <w:rsid w:val="00FD5976"/>
    <w:rsid w:val="00FE66E6"/>
    <w:rsid w:val="00FE7B41"/>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993"/>
    <w:pPr>
      <w:spacing w:after="200" w:line="276" w:lineRule="auto"/>
    </w:pPr>
  </w:style>
  <w:style w:type="paragraph" w:styleId="Heading1">
    <w:name w:val="heading 1"/>
    <w:basedOn w:val="Normal"/>
    <w:next w:val="Normal"/>
    <w:link w:val="Heading1Char"/>
    <w:uiPriority w:val="9"/>
    <w:qFormat/>
    <w:rsid w:val="003907CB"/>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3907CB"/>
    <w:pPr>
      <w:keepNext/>
      <w:spacing w:after="0" w:line="240" w:lineRule="auto"/>
      <w:ind w:left="4320" w:firstLine="720"/>
      <w:outlineLvl w:val="1"/>
    </w:pPr>
    <w:rPr>
      <w:rFonts w:ascii="Times New Roman" w:eastAsia="Times New Roman" w:hAnsi="Times New Roman" w:cs="Times New Roman"/>
      <w:b/>
      <w:sz w:val="20"/>
      <w:szCs w:val="20"/>
      <w:lang w:val="en-US" w:eastAsia="bg-BG"/>
    </w:rPr>
  </w:style>
  <w:style w:type="paragraph" w:styleId="Heading5">
    <w:name w:val="heading 5"/>
    <w:basedOn w:val="Normal"/>
    <w:next w:val="Normal"/>
    <w:link w:val="Heading5Char"/>
    <w:qFormat/>
    <w:rsid w:val="003907CB"/>
    <w:pPr>
      <w:spacing w:before="240" w:after="60" w:line="240" w:lineRule="auto"/>
      <w:outlineLvl w:val="4"/>
    </w:pPr>
    <w:rPr>
      <w:rFonts w:ascii="Times New Roman" w:eastAsia="Times New Roman" w:hAnsi="Times New Roman" w:cs="Times New Roman"/>
      <w:b/>
      <w:bCs/>
      <w:i/>
      <w:iCs/>
      <w:sz w:val="26"/>
      <w:szCs w:val="26"/>
      <w:lang w:eastAsia="bg-BG"/>
    </w:rPr>
  </w:style>
  <w:style w:type="paragraph" w:styleId="Heading8">
    <w:name w:val="heading 8"/>
    <w:basedOn w:val="Normal"/>
    <w:next w:val="Normal"/>
    <w:link w:val="Heading8Char"/>
    <w:qFormat/>
    <w:rsid w:val="003907CB"/>
    <w:pPr>
      <w:spacing w:before="240" w:after="60" w:line="240" w:lineRule="auto"/>
      <w:outlineLvl w:val="7"/>
    </w:pPr>
    <w:rPr>
      <w:rFonts w:ascii="Times New Roman" w:eastAsia="Times New Roman" w:hAnsi="Times New Roman" w:cs="Times New Roman"/>
      <w:i/>
      <w:iCs/>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1993"/>
    <w:rPr>
      <w:strike w:val="0"/>
      <w:dstrike w:val="0"/>
      <w:color w:val="000000"/>
      <w:u w:val="none"/>
      <w:effect w:val="none"/>
    </w:rPr>
  </w:style>
  <w:style w:type="paragraph" w:styleId="Footer">
    <w:name w:val="footer"/>
    <w:basedOn w:val="Normal"/>
    <w:link w:val="FooterChar"/>
    <w:unhideWhenUsed/>
    <w:rsid w:val="00B079B5"/>
    <w:pPr>
      <w:tabs>
        <w:tab w:val="center" w:pos="4536"/>
        <w:tab w:val="right" w:pos="9072"/>
      </w:tabs>
      <w:spacing w:after="0" w:line="240" w:lineRule="auto"/>
    </w:pPr>
  </w:style>
  <w:style w:type="character" w:customStyle="1" w:styleId="FooterChar">
    <w:name w:val="Footer Char"/>
    <w:basedOn w:val="DefaultParagraphFont"/>
    <w:link w:val="Footer"/>
    <w:rsid w:val="00B079B5"/>
  </w:style>
  <w:style w:type="paragraph" w:styleId="ListParagraph">
    <w:name w:val="List Paragraph"/>
    <w:basedOn w:val="Normal"/>
    <w:qFormat/>
    <w:rsid w:val="00464D16"/>
    <w:pPr>
      <w:ind w:left="720"/>
      <w:contextualSpacing/>
    </w:pPr>
  </w:style>
  <w:style w:type="paragraph" w:customStyle="1" w:styleId="body">
    <w:name w:val="body"/>
    <w:basedOn w:val="Normal"/>
    <w:rsid w:val="0093137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spelle">
    <w:name w:val="spelle"/>
    <w:basedOn w:val="DefaultParagraphFont"/>
    <w:rsid w:val="0093137E"/>
  </w:style>
  <w:style w:type="paragraph" w:styleId="NormalWeb">
    <w:name w:val="Normal (Web)"/>
    <w:basedOn w:val="Normal"/>
    <w:unhideWhenUsed/>
    <w:rsid w:val="00126EBD"/>
    <w:pPr>
      <w:spacing w:after="0" w:line="240" w:lineRule="atLeast"/>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70B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Header">
    <w:name w:val="header"/>
    <w:basedOn w:val="Normal"/>
    <w:link w:val="HeaderChar"/>
    <w:unhideWhenUsed/>
    <w:rsid w:val="00516DAC"/>
    <w:pPr>
      <w:tabs>
        <w:tab w:val="center" w:pos="4536"/>
        <w:tab w:val="right" w:pos="9072"/>
      </w:tabs>
      <w:spacing w:after="0" w:line="240" w:lineRule="auto"/>
    </w:pPr>
  </w:style>
  <w:style w:type="character" w:customStyle="1" w:styleId="HeaderChar">
    <w:name w:val="Header Char"/>
    <w:basedOn w:val="DefaultParagraphFont"/>
    <w:link w:val="Header"/>
    <w:rsid w:val="00516DAC"/>
  </w:style>
  <w:style w:type="numbering" w:customStyle="1" w:styleId="NoList1">
    <w:name w:val="No List1"/>
    <w:next w:val="NoList"/>
    <w:uiPriority w:val="99"/>
    <w:semiHidden/>
    <w:unhideWhenUsed/>
    <w:rsid w:val="00266480"/>
  </w:style>
  <w:style w:type="character" w:customStyle="1" w:styleId="Heading1Char">
    <w:name w:val="Heading 1 Char"/>
    <w:basedOn w:val="DefaultParagraphFont"/>
    <w:link w:val="Heading1"/>
    <w:uiPriority w:val="9"/>
    <w:rsid w:val="003907CB"/>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3907CB"/>
    <w:rPr>
      <w:rFonts w:ascii="Times New Roman" w:eastAsia="Times New Roman" w:hAnsi="Times New Roman" w:cs="Times New Roman"/>
      <w:b/>
      <w:sz w:val="20"/>
      <w:szCs w:val="20"/>
      <w:lang w:val="en-US" w:eastAsia="bg-BG"/>
    </w:rPr>
  </w:style>
  <w:style w:type="character" w:customStyle="1" w:styleId="Heading5Char">
    <w:name w:val="Heading 5 Char"/>
    <w:basedOn w:val="DefaultParagraphFont"/>
    <w:link w:val="Heading5"/>
    <w:rsid w:val="003907CB"/>
    <w:rPr>
      <w:rFonts w:ascii="Times New Roman" w:eastAsia="Times New Roman" w:hAnsi="Times New Roman" w:cs="Times New Roman"/>
      <w:b/>
      <w:bCs/>
      <w:i/>
      <w:iCs/>
      <w:sz w:val="26"/>
      <w:szCs w:val="26"/>
      <w:lang w:eastAsia="bg-BG"/>
    </w:rPr>
  </w:style>
  <w:style w:type="character" w:customStyle="1" w:styleId="Heading8Char">
    <w:name w:val="Heading 8 Char"/>
    <w:basedOn w:val="DefaultParagraphFont"/>
    <w:link w:val="Heading8"/>
    <w:rsid w:val="003907CB"/>
    <w:rPr>
      <w:rFonts w:ascii="Times New Roman" w:eastAsia="Times New Roman" w:hAnsi="Times New Roman" w:cs="Times New Roman"/>
      <w:i/>
      <w:iCs/>
      <w:sz w:val="20"/>
      <w:szCs w:val="20"/>
      <w:lang w:eastAsia="bg-BG"/>
    </w:rPr>
  </w:style>
  <w:style w:type="numbering" w:customStyle="1" w:styleId="NoList2">
    <w:name w:val="No List2"/>
    <w:next w:val="NoList"/>
    <w:uiPriority w:val="99"/>
    <w:semiHidden/>
    <w:unhideWhenUsed/>
    <w:rsid w:val="003907CB"/>
  </w:style>
  <w:style w:type="numbering" w:customStyle="1" w:styleId="NoList11">
    <w:name w:val="No List11"/>
    <w:next w:val="NoList"/>
    <w:uiPriority w:val="99"/>
    <w:semiHidden/>
    <w:unhideWhenUsed/>
    <w:rsid w:val="003907CB"/>
  </w:style>
  <w:style w:type="paragraph" w:customStyle="1" w:styleId="Body0">
    <w:name w:val="Body"/>
    <w:basedOn w:val="Normal"/>
    <w:link w:val="BodyChar1"/>
    <w:rsid w:val="003907CB"/>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0"/>
    <w:locked/>
    <w:rsid w:val="003907CB"/>
    <w:rPr>
      <w:rFonts w:ascii="Arial" w:eastAsia="Times New Roman" w:hAnsi="Arial" w:cs="Times New Roman"/>
      <w:szCs w:val="20"/>
    </w:rPr>
  </w:style>
  <w:style w:type="paragraph" w:customStyle="1" w:styleId="SrgCod">
    <w:name w:val="SrgCod"/>
    <w:basedOn w:val="Normal"/>
    <w:uiPriority w:val="99"/>
    <w:rsid w:val="003907CB"/>
    <w:pPr>
      <w:keepNext/>
      <w:keepLines/>
      <w:tabs>
        <w:tab w:val="left" w:pos="426"/>
      </w:tabs>
      <w:spacing w:after="0" w:line="0" w:lineRule="atLeast"/>
      <w:ind w:left="426" w:hanging="426"/>
    </w:pPr>
    <w:rPr>
      <w:rFonts w:ascii="Arial" w:eastAsia="Times New Roman" w:hAnsi="Arial" w:cs="Times New Roman"/>
      <w:b/>
      <w:caps/>
      <w:sz w:val="14"/>
      <w:szCs w:val="24"/>
    </w:rPr>
  </w:style>
  <w:style w:type="numbering" w:customStyle="1" w:styleId="NoList111">
    <w:name w:val="No List111"/>
    <w:next w:val="NoList"/>
    <w:uiPriority w:val="99"/>
    <w:semiHidden/>
    <w:unhideWhenUsed/>
    <w:rsid w:val="003907CB"/>
  </w:style>
  <w:style w:type="numbering" w:customStyle="1" w:styleId="NoList1111">
    <w:name w:val="No List1111"/>
    <w:next w:val="NoList"/>
    <w:uiPriority w:val="99"/>
    <w:semiHidden/>
    <w:unhideWhenUsed/>
    <w:rsid w:val="003907CB"/>
  </w:style>
  <w:style w:type="character" w:customStyle="1" w:styleId="FollowedHyperlink1">
    <w:name w:val="FollowedHyperlink1"/>
    <w:basedOn w:val="DefaultParagraphFont"/>
    <w:uiPriority w:val="99"/>
    <w:unhideWhenUsed/>
    <w:rsid w:val="003907CB"/>
    <w:rPr>
      <w:color w:val="800080"/>
      <w:u w:val="single"/>
    </w:rPr>
  </w:style>
  <w:style w:type="paragraph" w:customStyle="1" w:styleId="Default">
    <w:name w:val="Default"/>
    <w:rsid w:val="003907CB"/>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paragraph" w:customStyle="1" w:styleId="Title1">
    <w:name w:val="Title1"/>
    <w:basedOn w:val="Normal"/>
    <w:rsid w:val="003907C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qFormat/>
    <w:rsid w:val="003907CB"/>
    <w:rPr>
      <w:b/>
      <w:bCs/>
      <w:color w:val="333333"/>
    </w:rPr>
  </w:style>
  <w:style w:type="character" w:customStyle="1" w:styleId="2">
    <w:name w:val="Основен текст (2)_"/>
    <w:basedOn w:val="DefaultParagraphFont"/>
    <w:link w:val="20"/>
    <w:rsid w:val="003907C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3907CB"/>
    <w:pPr>
      <w:widowControl w:val="0"/>
      <w:shd w:val="clear" w:color="auto" w:fill="FFFFFF"/>
      <w:spacing w:before="60" w:after="0" w:line="312" w:lineRule="exact"/>
      <w:jc w:val="both"/>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907CB"/>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3907CB"/>
    <w:rPr>
      <w:rFonts w:ascii="Tahoma" w:eastAsia="SimSun" w:hAnsi="Tahoma" w:cs="Tahoma"/>
      <w:sz w:val="16"/>
      <w:szCs w:val="16"/>
    </w:rPr>
  </w:style>
  <w:style w:type="numbering" w:customStyle="1" w:styleId="NoList21">
    <w:name w:val="No List21"/>
    <w:next w:val="NoList"/>
    <w:uiPriority w:val="99"/>
    <w:semiHidden/>
    <w:unhideWhenUsed/>
    <w:rsid w:val="003907CB"/>
  </w:style>
  <w:style w:type="numbering" w:customStyle="1" w:styleId="NoList3">
    <w:name w:val="No List3"/>
    <w:next w:val="NoList"/>
    <w:uiPriority w:val="99"/>
    <w:semiHidden/>
    <w:rsid w:val="003907CB"/>
  </w:style>
  <w:style w:type="paragraph" w:customStyle="1" w:styleId="StyleJustifiedFirstline125cm">
    <w:name w:val="Style Justified First line:  125 cm"/>
    <w:basedOn w:val="Normal"/>
    <w:rsid w:val="003907CB"/>
    <w:pPr>
      <w:spacing w:before="120" w:after="120" w:line="240" w:lineRule="auto"/>
      <w:ind w:firstLine="709"/>
      <w:jc w:val="both"/>
    </w:pPr>
    <w:rPr>
      <w:rFonts w:ascii="Times New Roman" w:eastAsia="Times New Roman" w:hAnsi="Times New Roman" w:cs="Times New Roman"/>
      <w:sz w:val="20"/>
      <w:szCs w:val="20"/>
      <w:lang w:eastAsia="bg-BG"/>
    </w:rPr>
  </w:style>
  <w:style w:type="paragraph" w:customStyle="1" w:styleId="NormalSMALL">
    <w:name w:val="Normal+SMALL"/>
    <w:basedOn w:val="Normal"/>
    <w:rsid w:val="003907CB"/>
    <w:pPr>
      <w:tabs>
        <w:tab w:val="left" w:pos="5040"/>
      </w:tabs>
      <w:spacing w:after="0" w:line="240" w:lineRule="auto"/>
    </w:pPr>
    <w:rPr>
      <w:rFonts w:ascii="Times New Roman" w:eastAsia="Times New Roman" w:hAnsi="Times New Roman" w:cs="Times New Roman"/>
      <w:sz w:val="20"/>
      <w:szCs w:val="20"/>
      <w:lang w:eastAsia="bg-BG"/>
    </w:rPr>
  </w:style>
  <w:style w:type="paragraph" w:customStyle="1" w:styleId="NormalSmallL">
    <w:name w:val="Normal+SmallL"/>
    <w:basedOn w:val="NormalSMALL"/>
    <w:rsid w:val="003907CB"/>
  </w:style>
  <w:style w:type="character" w:styleId="PageNumber">
    <w:name w:val="page number"/>
    <w:basedOn w:val="DefaultParagraphFont"/>
    <w:rsid w:val="003907CB"/>
  </w:style>
  <w:style w:type="paragraph" w:styleId="BodyTextIndent">
    <w:name w:val="Body Text Indent"/>
    <w:basedOn w:val="Normal"/>
    <w:link w:val="BodyTextIndentChar"/>
    <w:rsid w:val="003907CB"/>
    <w:pPr>
      <w:spacing w:after="120" w:line="240" w:lineRule="auto"/>
      <w:ind w:left="283"/>
    </w:pPr>
    <w:rPr>
      <w:rFonts w:ascii="Arial" w:eastAsia="Times New Roman" w:hAnsi="Arial" w:cs="Arial"/>
      <w:sz w:val="24"/>
      <w:szCs w:val="24"/>
      <w:lang w:eastAsia="bg-BG"/>
    </w:rPr>
  </w:style>
  <w:style w:type="character" w:customStyle="1" w:styleId="BodyTextIndentChar">
    <w:name w:val="Body Text Indent Char"/>
    <w:basedOn w:val="DefaultParagraphFont"/>
    <w:link w:val="BodyTextIndent"/>
    <w:rsid w:val="003907CB"/>
    <w:rPr>
      <w:rFonts w:ascii="Arial" w:eastAsia="Times New Roman" w:hAnsi="Arial" w:cs="Arial"/>
      <w:sz w:val="24"/>
      <w:szCs w:val="24"/>
      <w:lang w:eastAsia="bg-BG"/>
    </w:rPr>
  </w:style>
  <w:style w:type="character" w:customStyle="1" w:styleId="longtext1">
    <w:name w:val="long_text1"/>
    <w:rsid w:val="003907CB"/>
    <w:rPr>
      <w:sz w:val="20"/>
      <w:szCs w:val="20"/>
    </w:rPr>
  </w:style>
  <w:style w:type="paragraph" w:styleId="NoSpacing">
    <w:name w:val="No Spacing"/>
    <w:uiPriority w:val="1"/>
    <w:qFormat/>
    <w:rsid w:val="003907CB"/>
    <w:pPr>
      <w:spacing w:after="0" w:line="240" w:lineRule="auto"/>
    </w:pPr>
    <w:rPr>
      <w:rFonts w:ascii="Times New Roman" w:eastAsia="Times New Roman" w:hAnsi="Times New Roman" w:cs="Times New Roman"/>
      <w:sz w:val="20"/>
      <w:szCs w:val="20"/>
      <w:lang w:eastAsia="bg-BG"/>
    </w:rPr>
  </w:style>
  <w:style w:type="numbering" w:customStyle="1" w:styleId="NoList4">
    <w:name w:val="No List4"/>
    <w:next w:val="NoList"/>
    <w:uiPriority w:val="99"/>
    <w:semiHidden/>
    <w:unhideWhenUsed/>
    <w:rsid w:val="003907CB"/>
  </w:style>
  <w:style w:type="paragraph" w:customStyle="1" w:styleId="xl1551">
    <w:name w:val="xl1551"/>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2">
    <w:name w:val="xl1552"/>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3">
    <w:name w:val="xl1553"/>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4">
    <w:name w:val="xl1554"/>
    <w:basedOn w:val="Normal"/>
    <w:rsid w:val="003907CB"/>
    <w:pP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5">
    <w:name w:val="xl1555"/>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6">
    <w:name w:val="xl1556"/>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7">
    <w:name w:val="xl1557"/>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8">
    <w:name w:val="xl1558"/>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9">
    <w:name w:val="xl155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0">
    <w:name w:val="xl156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1">
    <w:name w:val="xl1561"/>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62">
    <w:name w:val="xl1562"/>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3">
    <w:name w:val="xl1563"/>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4">
    <w:name w:val="xl1564"/>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5">
    <w:name w:val="xl1565"/>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6">
    <w:name w:val="xl1566"/>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7">
    <w:name w:val="xl1567"/>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8">
    <w:name w:val="xl1568"/>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9">
    <w:name w:val="xl156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0">
    <w:name w:val="xl157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1">
    <w:name w:val="xl1571"/>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2">
    <w:name w:val="xl1572"/>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3">
    <w:name w:val="xl1573"/>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4">
    <w:name w:val="xl1574"/>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character" w:customStyle="1" w:styleId="FontStyle21">
    <w:name w:val="Font Style21"/>
    <w:basedOn w:val="DefaultParagraphFont"/>
    <w:uiPriority w:val="99"/>
    <w:rsid w:val="003907CB"/>
    <w:rPr>
      <w:rFonts w:ascii="Times New Roman" w:hAnsi="Times New Roman" w:cs="Times New Roman" w:hint="default"/>
      <w:b/>
      <w:bCs/>
      <w:i/>
      <w:iCs/>
    </w:rPr>
  </w:style>
  <w:style w:type="paragraph" w:customStyle="1" w:styleId="chast">
    <w:name w:val="chast"/>
    <w:basedOn w:val="Normal"/>
    <w:rsid w:val="003907CB"/>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0"/>
    <w:rsid w:val="003907CB"/>
    <w:pPr>
      <w:spacing w:before="120" w:after="240"/>
      <w:ind w:firstLine="0"/>
      <w:jc w:val="center"/>
    </w:pPr>
    <w:rPr>
      <w:b/>
      <w:caps/>
    </w:rPr>
  </w:style>
  <w:style w:type="paragraph" w:customStyle="1" w:styleId="SrgCod4dig">
    <w:name w:val="SrgCod4dig"/>
    <w:basedOn w:val="Normal"/>
    <w:uiPriority w:val="99"/>
    <w:rsid w:val="003907CB"/>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
    <w:name w:val="Body Char"/>
    <w:basedOn w:val="Normal"/>
    <w:rsid w:val="003907CB"/>
    <w:pPr>
      <w:spacing w:before="40" w:after="0" w:line="280" w:lineRule="atLeast"/>
      <w:ind w:firstLine="567"/>
      <w:jc w:val="both"/>
    </w:pPr>
    <w:rPr>
      <w:rFonts w:ascii="Arial" w:eastAsia="Times New Roman" w:hAnsi="Arial" w:cs="Times New Roman"/>
      <w:szCs w:val="20"/>
      <w:lang w:eastAsia="bg-BG"/>
    </w:rPr>
  </w:style>
  <w:style w:type="paragraph" w:customStyle="1" w:styleId="text">
    <w:name w:val="text"/>
    <w:rsid w:val="003907CB"/>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3907CB"/>
    <w:pPr>
      <w:spacing w:before="113" w:line="300" w:lineRule="atLeast"/>
    </w:pPr>
    <w:rPr>
      <w:b/>
      <w:bCs/>
      <w:sz w:val="26"/>
      <w:szCs w:val="26"/>
    </w:rPr>
  </w:style>
  <w:style w:type="paragraph" w:customStyle="1" w:styleId="incl">
    <w:name w:val="incl"/>
    <w:basedOn w:val="text"/>
    <w:rsid w:val="003907CB"/>
    <w:pPr>
      <w:tabs>
        <w:tab w:val="left" w:pos="2835"/>
      </w:tabs>
      <w:ind w:left="2835" w:hanging="2835"/>
    </w:pPr>
  </w:style>
  <w:style w:type="paragraph" w:customStyle="1" w:styleId="incltx">
    <w:name w:val="incl_tx"/>
    <w:basedOn w:val="incl"/>
    <w:rsid w:val="003907CB"/>
    <w:pPr>
      <w:tabs>
        <w:tab w:val="clear" w:pos="1134"/>
        <w:tab w:val="clear" w:pos="2552"/>
        <w:tab w:val="clear" w:pos="2835"/>
        <w:tab w:val="left" w:pos="2551"/>
      </w:tabs>
    </w:pPr>
  </w:style>
  <w:style w:type="paragraph" w:customStyle="1" w:styleId="Exclude">
    <w:name w:val="Exclude"/>
    <w:basedOn w:val="Normal"/>
    <w:uiPriority w:val="99"/>
    <w:rsid w:val="003907CB"/>
    <w:pPr>
      <w:keepNext/>
      <w:keepLines/>
      <w:spacing w:after="0" w:line="0" w:lineRule="atLeast"/>
    </w:pPr>
    <w:rPr>
      <w:rFonts w:ascii="Times New Roman" w:eastAsia="Times New Roman" w:hAnsi="Times New Roman" w:cs="Times New Roman"/>
      <w:i/>
      <w:noProof/>
      <w:sz w:val="16"/>
      <w:szCs w:val="20"/>
    </w:rPr>
  </w:style>
  <w:style w:type="paragraph" w:customStyle="1" w:styleId="Description">
    <w:name w:val="Description"/>
    <w:basedOn w:val="Normal"/>
    <w:uiPriority w:val="99"/>
    <w:rsid w:val="003907CB"/>
    <w:pPr>
      <w:keepNext/>
      <w:keepLines/>
      <w:spacing w:after="0" w:line="0" w:lineRule="atLeast"/>
      <w:ind w:left="170"/>
    </w:pPr>
    <w:rPr>
      <w:rFonts w:ascii="Times New Roman" w:eastAsia="Times New Roman" w:hAnsi="Times New Roman" w:cs="Times New Roman"/>
      <w:noProof/>
      <w:sz w:val="16"/>
      <w:szCs w:val="20"/>
    </w:rPr>
  </w:style>
  <w:style w:type="paragraph" w:customStyle="1" w:styleId="Include">
    <w:name w:val="Include"/>
    <w:basedOn w:val="Normal"/>
    <w:uiPriority w:val="99"/>
    <w:rsid w:val="003907CB"/>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Include"/>
    <w:uiPriority w:val="99"/>
    <w:rsid w:val="003907CB"/>
    <w:pPr>
      <w:spacing w:before="60" w:after="60"/>
    </w:pPr>
    <w:rPr>
      <w:rFonts w:ascii="Arial" w:hAnsi="Arial"/>
      <w:szCs w:val="20"/>
    </w:rPr>
  </w:style>
  <w:style w:type="paragraph" w:customStyle="1" w:styleId="Line1">
    <w:name w:val="Line_1"/>
    <w:next w:val="Normal"/>
    <w:autoRedefine/>
    <w:uiPriority w:val="99"/>
    <w:qFormat/>
    <w:rsid w:val="003907C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1701"/>
      </w:tabs>
      <w:spacing w:after="0" w:line="240" w:lineRule="auto"/>
      <w:ind w:firstLine="567"/>
    </w:pPr>
    <w:rPr>
      <w:rFonts w:ascii="Times New Roman" w:eastAsia="Times New Roman" w:hAnsi="Times New Roman" w:cs="Times New Roman"/>
      <w:b/>
      <w:bCs/>
      <w:color w:val="000000"/>
      <w:sz w:val="20"/>
      <w:szCs w:val="20"/>
      <w:lang w:val="en-GB"/>
    </w:rPr>
  </w:style>
  <w:style w:type="paragraph" w:customStyle="1" w:styleId="Line2">
    <w:name w:val="Line_2"/>
    <w:next w:val="Normal"/>
    <w:uiPriority w:val="99"/>
    <w:qFormat/>
    <w:rsid w:val="003907CB"/>
    <w:pPr>
      <w:tabs>
        <w:tab w:val="left" w:pos="1134"/>
      </w:tabs>
      <w:spacing w:before="120" w:after="0" w:line="240" w:lineRule="auto"/>
      <w:ind w:left="1134" w:hanging="1134"/>
    </w:pPr>
    <w:rPr>
      <w:rFonts w:ascii="Arial" w:eastAsia="Times New Roman" w:hAnsi="Arial" w:cs="Arial"/>
      <w:sz w:val="20"/>
      <w:szCs w:val="20"/>
    </w:rPr>
  </w:style>
  <w:style w:type="table" w:customStyle="1" w:styleId="TableGrid1">
    <w:name w:val="Table Grid1"/>
    <w:basedOn w:val="TableNormal"/>
    <w:next w:val="TableGrid"/>
    <w:uiPriority w:val="59"/>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907CB"/>
  </w:style>
  <w:style w:type="numbering" w:customStyle="1" w:styleId="NoList12">
    <w:name w:val="No List12"/>
    <w:next w:val="NoList"/>
    <w:uiPriority w:val="99"/>
    <w:semiHidden/>
    <w:unhideWhenUsed/>
    <w:rsid w:val="003907CB"/>
  </w:style>
  <w:style w:type="numbering" w:customStyle="1" w:styleId="NoList211">
    <w:name w:val="No List211"/>
    <w:next w:val="NoList"/>
    <w:uiPriority w:val="99"/>
    <w:semiHidden/>
    <w:unhideWhenUsed/>
    <w:rsid w:val="003907CB"/>
  </w:style>
  <w:style w:type="numbering" w:customStyle="1" w:styleId="NoList31">
    <w:name w:val="No List31"/>
    <w:next w:val="NoList"/>
    <w:uiPriority w:val="99"/>
    <w:semiHidden/>
    <w:rsid w:val="003907CB"/>
  </w:style>
  <w:style w:type="numbering" w:customStyle="1" w:styleId="NoList41">
    <w:name w:val="No List41"/>
    <w:next w:val="NoList"/>
    <w:uiPriority w:val="99"/>
    <w:semiHidden/>
    <w:unhideWhenUsed/>
    <w:rsid w:val="003907CB"/>
  </w:style>
  <w:style w:type="character" w:styleId="FollowedHyperlink">
    <w:name w:val="FollowedHyperlink"/>
    <w:basedOn w:val="DefaultParagraphFont"/>
    <w:uiPriority w:val="99"/>
    <w:unhideWhenUsed/>
    <w:rsid w:val="003907CB"/>
    <w:rPr>
      <w:color w:val="954F72" w:themeColor="followedHyperlink"/>
      <w:u w:val="single"/>
    </w:rPr>
  </w:style>
  <w:style w:type="table" w:styleId="TableGrid">
    <w:name w:val="Table Grid"/>
    <w:basedOn w:val="TableNormal"/>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946783"/>
  </w:style>
  <w:style w:type="numbering" w:customStyle="1" w:styleId="NoList13">
    <w:name w:val="No List13"/>
    <w:next w:val="NoList"/>
    <w:uiPriority w:val="99"/>
    <w:semiHidden/>
    <w:unhideWhenUsed/>
    <w:rsid w:val="00946783"/>
  </w:style>
  <w:style w:type="numbering" w:customStyle="1" w:styleId="NoList112">
    <w:name w:val="No List112"/>
    <w:next w:val="NoList"/>
    <w:uiPriority w:val="99"/>
    <w:semiHidden/>
    <w:unhideWhenUsed/>
    <w:rsid w:val="00946783"/>
  </w:style>
  <w:style w:type="numbering" w:customStyle="1" w:styleId="NoList1112">
    <w:name w:val="No List1112"/>
    <w:next w:val="NoList"/>
    <w:uiPriority w:val="99"/>
    <w:semiHidden/>
    <w:unhideWhenUsed/>
    <w:rsid w:val="00946783"/>
  </w:style>
  <w:style w:type="numbering" w:customStyle="1" w:styleId="NoList22">
    <w:name w:val="No List22"/>
    <w:next w:val="NoList"/>
    <w:uiPriority w:val="99"/>
    <w:semiHidden/>
    <w:unhideWhenUsed/>
    <w:rsid w:val="00946783"/>
  </w:style>
  <w:style w:type="numbering" w:customStyle="1" w:styleId="NoList32">
    <w:name w:val="No List32"/>
    <w:next w:val="NoList"/>
    <w:uiPriority w:val="99"/>
    <w:semiHidden/>
    <w:rsid w:val="00946783"/>
  </w:style>
  <w:style w:type="numbering" w:customStyle="1" w:styleId="NoList42">
    <w:name w:val="No List42"/>
    <w:next w:val="NoList"/>
    <w:uiPriority w:val="99"/>
    <w:semiHidden/>
    <w:unhideWhenUsed/>
    <w:rsid w:val="00946783"/>
  </w:style>
  <w:style w:type="numbering" w:customStyle="1" w:styleId="NoList51">
    <w:name w:val="No List51"/>
    <w:next w:val="NoList"/>
    <w:uiPriority w:val="99"/>
    <w:semiHidden/>
    <w:unhideWhenUsed/>
    <w:rsid w:val="00946783"/>
  </w:style>
  <w:style w:type="numbering" w:customStyle="1" w:styleId="NoList121">
    <w:name w:val="No List121"/>
    <w:next w:val="NoList"/>
    <w:uiPriority w:val="99"/>
    <w:semiHidden/>
    <w:unhideWhenUsed/>
    <w:rsid w:val="00946783"/>
  </w:style>
  <w:style w:type="numbering" w:customStyle="1" w:styleId="NoList212">
    <w:name w:val="No List212"/>
    <w:next w:val="NoList"/>
    <w:uiPriority w:val="99"/>
    <w:semiHidden/>
    <w:unhideWhenUsed/>
    <w:rsid w:val="00946783"/>
  </w:style>
  <w:style w:type="numbering" w:customStyle="1" w:styleId="NoList311">
    <w:name w:val="No List311"/>
    <w:next w:val="NoList"/>
    <w:uiPriority w:val="99"/>
    <w:semiHidden/>
    <w:rsid w:val="00946783"/>
  </w:style>
  <w:style w:type="numbering" w:customStyle="1" w:styleId="NoList411">
    <w:name w:val="No List411"/>
    <w:next w:val="NoList"/>
    <w:uiPriority w:val="99"/>
    <w:semiHidden/>
    <w:unhideWhenUsed/>
    <w:rsid w:val="00946783"/>
  </w:style>
  <w:style w:type="paragraph" w:customStyle="1" w:styleId="xl1544">
    <w:name w:val="xl1544"/>
    <w:basedOn w:val="Normal"/>
    <w:rsid w:val="00946783"/>
    <w:pPr>
      <w:spacing w:before="100" w:beforeAutospacing="1" w:after="100" w:afterAutospacing="1" w:line="240" w:lineRule="auto"/>
    </w:pPr>
    <w:rPr>
      <w:rFonts w:ascii="Times New Roman" w:eastAsia="Times New Roman" w:hAnsi="Times New Roman" w:cs="Times New Roman"/>
      <w:lang w:val="en-US"/>
    </w:rPr>
  </w:style>
  <w:style w:type="paragraph" w:customStyle="1" w:styleId="xl1545">
    <w:name w:val="xl1545"/>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6">
    <w:name w:val="xl1546"/>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7">
    <w:name w:val="xl1547"/>
    <w:basedOn w:val="Normal"/>
    <w:rsid w:val="00946783"/>
    <w:pP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1548">
    <w:name w:val="xl1548"/>
    <w:basedOn w:val="Normal"/>
    <w:rsid w:val="0094678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49">
    <w:name w:val="xl1549"/>
    <w:basedOn w:val="Normal"/>
    <w:rsid w:val="0094678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50">
    <w:name w:val="xl1550"/>
    <w:basedOn w:val="Normal"/>
    <w:rsid w:val="0094678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numbering" w:customStyle="1" w:styleId="NoList7">
    <w:name w:val="No List7"/>
    <w:next w:val="NoList"/>
    <w:uiPriority w:val="99"/>
    <w:semiHidden/>
    <w:unhideWhenUsed/>
    <w:rsid w:val="00AF1992"/>
  </w:style>
  <w:style w:type="numbering" w:customStyle="1" w:styleId="NoList14">
    <w:name w:val="No List14"/>
    <w:next w:val="NoList"/>
    <w:uiPriority w:val="99"/>
    <w:semiHidden/>
    <w:unhideWhenUsed/>
    <w:rsid w:val="00AF1992"/>
  </w:style>
  <w:style w:type="numbering" w:customStyle="1" w:styleId="NoList113">
    <w:name w:val="No List113"/>
    <w:next w:val="NoList"/>
    <w:uiPriority w:val="99"/>
    <w:semiHidden/>
    <w:unhideWhenUsed/>
    <w:rsid w:val="00AF1992"/>
  </w:style>
  <w:style w:type="numbering" w:customStyle="1" w:styleId="NoList1113">
    <w:name w:val="No List1113"/>
    <w:next w:val="NoList"/>
    <w:uiPriority w:val="99"/>
    <w:semiHidden/>
    <w:unhideWhenUsed/>
    <w:rsid w:val="00AF1992"/>
  </w:style>
  <w:style w:type="numbering" w:customStyle="1" w:styleId="NoList23">
    <w:name w:val="No List23"/>
    <w:next w:val="NoList"/>
    <w:uiPriority w:val="99"/>
    <w:semiHidden/>
    <w:unhideWhenUsed/>
    <w:rsid w:val="00AF1992"/>
  </w:style>
  <w:style w:type="numbering" w:customStyle="1" w:styleId="NoList33">
    <w:name w:val="No List33"/>
    <w:next w:val="NoList"/>
    <w:uiPriority w:val="99"/>
    <w:semiHidden/>
    <w:rsid w:val="00AF1992"/>
  </w:style>
  <w:style w:type="numbering" w:customStyle="1" w:styleId="NoList43">
    <w:name w:val="No List43"/>
    <w:next w:val="NoList"/>
    <w:uiPriority w:val="99"/>
    <w:semiHidden/>
    <w:unhideWhenUsed/>
    <w:rsid w:val="00AF1992"/>
  </w:style>
  <w:style w:type="table" w:customStyle="1" w:styleId="TableGrid2">
    <w:name w:val="Table Grid2"/>
    <w:basedOn w:val="TableNormal"/>
    <w:next w:val="TableGrid"/>
    <w:uiPriority w:val="59"/>
    <w:rsid w:val="00AF1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AF1992"/>
  </w:style>
  <w:style w:type="numbering" w:customStyle="1" w:styleId="NoList122">
    <w:name w:val="No List122"/>
    <w:next w:val="NoList"/>
    <w:uiPriority w:val="99"/>
    <w:semiHidden/>
    <w:unhideWhenUsed/>
    <w:rsid w:val="00AF1992"/>
  </w:style>
  <w:style w:type="numbering" w:customStyle="1" w:styleId="NoList213">
    <w:name w:val="No List213"/>
    <w:next w:val="NoList"/>
    <w:uiPriority w:val="99"/>
    <w:semiHidden/>
    <w:unhideWhenUsed/>
    <w:rsid w:val="00AF1992"/>
  </w:style>
  <w:style w:type="numbering" w:customStyle="1" w:styleId="NoList312">
    <w:name w:val="No List312"/>
    <w:next w:val="NoList"/>
    <w:uiPriority w:val="99"/>
    <w:semiHidden/>
    <w:rsid w:val="00AF1992"/>
  </w:style>
  <w:style w:type="numbering" w:customStyle="1" w:styleId="NoList412">
    <w:name w:val="No List412"/>
    <w:next w:val="NoList"/>
    <w:uiPriority w:val="99"/>
    <w:semiHidden/>
    <w:unhideWhenUsed/>
    <w:rsid w:val="00AF1992"/>
  </w:style>
  <w:style w:type="numbering" w:customStyle="1" w:styleId="NoList8">
    <w:name w:val="No List8"/>
    <w:next w:val="NoList"/>
    <w:uiPriority w:val="99"/>
    <w:semiHidden/>
    <w:unhideWhenUsed/>
    <w:rsid w:val="00EB52B8"/>
  </w:style>
  <w:style w:type="numbering" w:customStyle="1" w:styleId="NoList15">
    <w:name w:val="No List15"/>
    <w:next w:val="NoList"/>
    <w:uiPriority w:val="99"/>
    <w:semiHidden/>
    <w:unhideWhenUsed/>
    <w:rsid w:val="00EB52B8"/>
  </w:style>
  <w:style w:type="numbering" w:customStyle="1" w:styleId="NoList114">
    <w:name w:val="No List114"/>
    <w:next w:val="NoList"/>
    <w:uiPriority w:val="99"/>
    <w:semiHidden/>
    <w:unhideWhenUsed/>
    <w:rsid w:val="00EB52B8"/>
  </w:style>
  <w:style w:type="numbering" w:customStyle="1" w:styleId="NoList1114">
    <w:name w:val="No List1114"/>
    <w:next w:val="NoList"/>
    <w:uiPriority w:val="99"/>
    <w:semiHidden/>
    <w:unhideWhenUsed/>
    <w:rsid w:val="00EB52B8"/>
  </w:style>
  <w:style w:type="numbering" w:customStyle="1" w:styleId="NoList24">
    <w:name w:val="No List24"/>
    <w:next w:val="NoList"/>
    <w:uiPriority w:val="99"/>
    <w:semiHidden/>
    <w:unhideWhenUsed/>
    <w:rsid w:val="00EB52B8"/>
  </w:style>
  <w:style w:type="numbering" w:customStyle="1" w:styleId="NoList34">
    <w:name w:val="No List34"/>
    <w:next w:val="NoList"/>
    <w:uiPriority w:val="99"/>
    <w:semiHidden/>
    <w:rsid w:val="00EB52B8"/>
  </w:style>
  <w:style w:type="numbering" w:customStyle="1" w:styleId="NoList44">
    <w:name w:val="No List44"/>
    <w:next w:val="NoList"/>
    <w:uiPriority w:val="99"/>
    <w:semiHidden/>
    <w:unhideWhenUsed/>
    <w:rsid w:val="00EB52B8"/>
  </w:style>
  <w:style w:type="table" w:customStyle="1" w:styleId="TableGrid3">
    <w:name w:val="Table Grid3"/>
    <w:basedOn w:val="TableNormal"/>
    <w:next w:val="TableGrid"/>
    <w:uiPriority w:val="59"/>
    <w:rsid w:val="00EB5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EB52B8"/>
  </w:style>
  <w:style w:type="numbering" w:customStyle="1" w:styleId="NoList123">
    <w:name w:val="No List123"/>
    <w:next w:val="NoList"/>
    <w:uiPriority w:val="99"/>
    <w:semiHidden/>
    <w:unhideWhenUsed/>
    <w:rsid w:val="00EB52B8"/>
  </w:style>
  <w:style w:type="numbering" w:customStyle="1" w:styleId="NoList214">
    <w:name w:val="No List214"/>
    <w:next w:val="NoList"/>
    <w:uiPriority w:val="99"/>
    <w:semiHidden/>
    <w:unhideWhenUsed/>
    <w:rsid w:val="00EB52B8"/>
  </w:style>
  <w:style w:type="numbering" w:customStyle="1" w:styleId="NoList313">
    <w:name w:val="No List313"/>
    <w:next w:val="NoList"/>
    <w:uiPriority w:val="99"/>
    <w:semiHidden/>
    <w:rsid w:val="00EB52B8"/>
  </w:style>
  <w:style w:type="numbering" w:customStyle="1" w:styleId="NoList413">
    <w:name w:val="No List413"/>
    <w:next w:val="NoList"/>
    <w:uiPriority w:val="99"/>
    <w:semiHidden/>
    <w:unhideWhenUsed/>
    <w:rsid w:val="00EB52B8"/>
  </w:style>
  <w:style w:type="paragraph" w:styleId="BodyText2">
    <w:name w:val="Body Text 2"/>
    <w:basedOn w:val="Normal"/>
    <w:link w:val="BodyText2Char"/>
    <w:rsid w:val="00A34967"/>
    <w:pPr>
      <w:spacing w:after="120" w:line="480" w:lineRule="auto"/>
    </w:pPr>
    <w:rPr>
      <w:rFonts w:ascii="Times New Roman" w:eastAsia="Times New Roman" w:hAnsi="Times New Roman" w:cs="Times New Roman"/>
      <w:sz w:val="20"/>
      <w:szCs w:val="20"/>
      <w:lang w:eastAsia="bg-BG"/>
    </w:rPr>
  </w:style>
  <w:style w:type="character" w:customStyle="1" w:styleId="BodyText2Char">
    <w:name w:val="Body Text 2 Char"/>
    <w:basedOn w:val="DefaultParagraphFont"/>
    <w:link w:val="BodyText2"/>
    <w:rsid w:val="00A34967"/>
    <w:rPr>
      <w:rFonts w:ascii="Times New Roman" w:eastAsia="Times New Roman" w:hAnsi="Times New Roman" w:cs="Times New Roman"/>
      <w:sz w:val="20"/>
      <w:szCs w:val="20"/>
      <w:lang w:eastAsia="bg-BG"/>
    </w:rPr>
  </w:style>
  <w:style w:type="paragraph" w:styleId="BodyText">
    <w:name w:val="Body Text"/>
    <w:basedOn w:val="Normal"/>
    <w:link w:val="BodyTextChar"/>
    <w:rsid w:val="00A34967"/>
    <w:pPr>
      <w:spacing w:after="120" w:line="240" w:lineRule="auto"/>
    </w:pPr>
    <w:rPr>
      <w:rFonts w:ascii="Times New Roman" w:eastAsia="Times New Roman" w:hAnsi="Times New Roman" w:cs="Times New Roman"/>
      <w:sz w:val="20"/>
      <w:szCs w:val="20"/>
      <w:lang w:eastAsia="bg-BG"/>
    </w:rPr>
  </w:style>
  <w:style w:type="character" w:customStyle="1" w:styleId="BodyTextChar">
    <w:name w:val="Body Text Char"/>
    <w:basedOn w:val="DefaultParagraphFont"/>
    <w:link w:val="BodyText"/>
    <w:rsid w:val="00A34967"/>
    <w:rPr>
      <w:rFonts w:ascii="Times New Roman" w:eastAsia="Times New Roman" w:hAnsi="Times New Roman" w:cs="Times New Roman"/>
      <w:sz w:val="20"/>
      <w:szCs w:val="20"/>
      <w:lang w:eastAsia="bg-BG"/>
    </w:rPr>
  </w:style>
  <w:style w:type="paragraph" w:customStyle="1" w:styleId="001">
    <w:name w:val="001"/>
    <w:basedOn w:val="Normal"/>
    <w:rsid w:val="00A34967"/>
    <w:pPr>
      <w:autoSpaceDE w:val="0"/>
      <w:autoSpaceDN w:val="0"/>
      <w:spacing w:after="0" w:line="240" w:lineRule="auto"/>
      <w:ind w:right="57" w:firstLine="540"/>
      <w:jc w:val="both"/>
    </w:pPr>
    <w:rPr>
      <w:rFonts w:ascii="Times New Roman" w:eastAsia="Times New Roman" w:hAnsi="Times New Roman" w:cs="Times New Roman"/>
      <w:lang w:eastAsia="bg-BG"/>
    </w:rPr>
  </w:style>
  <w:style w:type="paragraph" w:styleId="FootnoteText">
    <w:name w:val="footnote text"/>
    <w:basedOn w:val="Normal"/>
    <w:link w:val="FootnoteTextChar"/>
    <w:rsid w:val="00A34967"/>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rsid w:val="00A34967"/>
    <w:rPr>
      <w:rFonts w:ascii="Times New Roman" w:eastAsia="Times New Roman" w:hAnsi="Times New Roman" w:cs="Times New Roman"/>
      <w:sz w:val="20"/>
      <w:szCs w:val="20"/>
      <w:lang w:eastAsia="bg-BG"/>
    </w:rPr>
  </w:style>
  <w:style w:type="character" w:styleId="FootnoteReference">
    <w:name w:val="footnote reference"/>
    <w:rsid w:val="00A34967"/>
    <w:rPr>
      <w:vertAlign w:val="superscript"/>
    </w:rPr>
  </w:style>
  <w:style w:type="character" w:customStyle="1" w:styleId="ldef1">
    <w:name w:val="ldef1"/>
    <w:rsid w:val="00A34967"/>
    <w:rPr>
      <w:rFonts w:ascii="Times New Roman" w:hAnsi="Times New Roman" w:cs="Times New Roman" w:hint="default"/>
      <w:color w:val="000000"/>
      <w:sz w:val="24"/>
      <w:szCs w:val="24"/>
    </w:rPr>
  </w:style>
  <w:style w:type="paragraph" w:customStyle="1" w:styleId="bulets">
    <w:name w:val="bulets"/>
    <w:basedOn w:val="Normal"/>
    <w:autoRedefine/>
    <w:rsid w:val="00884490"/>
    <w:pPr>
      <w:keepNext/>
      <w:keepLines/>
      <w:spacing w:before="20" w:after="20" w:line="280" w:lineRule="atLeast"/>
      <w:jc w:val="both"/>
    </w:pPr>
    <w:rPr>
      <w:rFonts w:ascii="Arial" w:eastAsia="Times New Roman" w:hAnsi="Arial" w:cs="Times New Roman"/>
      <w:b/>
      <w:noProof/>
      <w:szCs w:val="20"/>
    </w:rPr>
  </w:style>
  <w:style w:type="paragraph" w:customStyle="1" w:styleId="body2">
    <w:name w:val="body_2"/>
    <w:basedOn w:val="Normal"/>
    <w:next w:val="Normal"/>
    <w:uiPriority w:val="99"/>
    <w:rsid w:val="00884490"/>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84490"/>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body1">
    <w:name w:val="body_1"/>
    <w:basedOn w:val="Normal"/>
    <w:uiPriority w:val="99"/>
    <w:rsid w:val="00884490"/>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2679">
      <w:bodyDiv w:val="1"/>
      <w:marLeft w:val="0"/>
      <w:marRight w:val="0"/>
      <w:marTop w:val="0"/>
      <w:marBottom w:val="0"/>
      <w:divBdr>
        <w:top w:val="none" w:sz="0" w:space="0" w:color="auto"/>
        <w:left w:val="none" w:sz="0" w:space="0" w:color="auto"/>
        <w:bottom w:val="none" w:sz="0" w:space="0" w:color="auto"/>
        <w:right w:val="none" w:sz="0" w:space="0" w:color="auto"/>
      </w:divBdr>
      <w:divsChild>
        <w:div w:id="1301231372">
          <w:marLeft w:val="0"/>
          <w:marRight w:val="0"/>
          <w:marTop w:val="150"/>
          <w:marBottom w:val="0"/>
          <w:divBdr>
            <w:top w:val="single" w:sz="6" w:space="0" w:color="FFFFFF"/>
            <w:left w:val="single" w:sz="6" w:space="0" w:color="FFFFFF"/>
            <w:bottom w:val="single" w:sz="6" w:space="0" w:color="FFFFFF"/>
            <w:right w:val="single" w:sz="6" w:space="0" w:color="FFFFFF"/>
          </w:divBdr>
        </w:div>
        <w:div w:id="2013410885">
          <w:marLeft w:val="0"/>
          <w:marRight w:val="0"/>
          <w:marTop w:val="150"/>
          <w:marBottom w:val="0"/>
          <w:divBdr>
            <w:top w:val="none" w:sz="0" w:space="0" w:color="auto"/>
            <w:left w:val="none" w:sz="0" w:space="0" w:color="auto"/>
            <w:bottom w:val="none" w:sz="0" w:space="0" w:color="auto"/>
            <w:right w:val="none" w:sz="0" w:space="0" w:color="auto"/>
          </w:divBdr>
        </w:div>
      </w:divsChild>
    </w:div>
    <w:div w:id="223106040">
      <w:bodyDiv w:val="1"/>
      <w:marLeft w:val="0"/>
      <w:marRight w:val="0"/>
      <w:marTop w:val="0"/>
      <w:marBottom w:val="0"/>
      <w:divBdr>
        <w:top w:val="none" w:sz="0" w:space="0" w:color="auto"/>
        <w:left w:val="none" w:sz="0" w:space="0" w:color="auto"/>
        <w:bottom w:val="none" w:sz="0" w:space="0" w:color="auto"/>
        <w:right w:val="none" w:sz="0" w:space="0" w:color="auto"/>
      </w:divBdr>
      <w:divsChild>
        <w:div w:id="21104651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53130849">
      <w:bodyDiv w:val="1"/>
      <w:marLeft w:val="0"/>
      <w:marRight w:val="0"/>
      <w:marTop w:val="0"/>
      <w:marBottom w:val="0"/>
      <w:divBdr>
        <w:top w:val="none" w:sz="0" w:space="0" w:color="auto"/>
        <w:left w:val="none" w:sz="0" w:space="0" w:color="auto"/>
        <w:bottom w:val="none" w:sz="0" w:space="0" w:color="auto"/>
        <w:right w:val="none" w:sz="0" w:space="0" w:color="auto"/>
      </w:divBdr>
    </w:div>
    <w:div w:id="377825975">
      <w:bodyDiv w:val="1"/>
      <w:marLeft w:val="0"/>
      <w:marRight w:val="0"/>
      <w:marTop w:val="0"/>
      <w:marBottom w:val="0"/>
      <w:divBdr>
        <w:top w:val="none" w:sz="0" w:space="0" w:color="auto"/>
        <w:left w:val="none" w:sz="0" w:space="0" w:color="auto"/>
        <w:bottom w:val="none" w:sz="0" w:space="0" w:color="auto"/>
        <w:right w:val="none" w:sz="0" w:space="0" w:color="auto"/>
      </w:divBdr>
      <w:divsChild>
        <w:div w:id="5296130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8695572">
      <w:bodyDiv w:val="1"/>
      <w:marLeft w:val="0"/>
      <w:marRight w:val="0"/>
      <w:marTop w:val="0"/>
      <w:marBottom w:val="0"/>
      <w:divBdr>
        <w:top w:val="none" w:sz="0" w:space="0" w:color="auto"/>
        <w:left w:val="none" w:sz="0" w:space="0" w:color="auto"/>
        <w:bottom w:val="none" w:sz="0" w:space="0" w:color="auto"/>
        <w:right w:val="none" w:sz="0" w:space="0" w:color="auto"/>
      </w:divBdr>
    </w:div>
    <w:div w:id="548348624">
      <w:bodyDiv w:val="1"/>
      <w:marLeft w:val="0"/>
      <w:marRight w:val="0"/>
      <w:marTop w:val="0"/>
      <w:marBottom w:val="0"/>
      <w:divBdr>
        <w:top w:val="none" w:sz="0" w:space="0" w:color="auto"/>
        <w:left w:val="none" w:sz="0" w:space="0" w:color="auto"/>
        <w:bottom w:val="none" w:sz="0" w:space="0" w:color="auto"/>
        <w:right w:val="none" w:sz="0" w:space="0" w:color="auto"/>
      </w:divBdr>
      <w:divsChild>
        <w:div w:id="990408250">
          <w:marLeft w:val="0"/>
          <w:marRight w:val="0"/>
          <w:marTop w:val="150"/>
          <w:marBottom w:val="0"/>
          <w:divBdr>
            <w:top w:val="none" w:sz="0" w:space="0" w:color="auto"/>
            <w:left w:val="none" w:sz="0" w:space="0" w:color="auto"/>
            <w:bottom w:val="none" w:sz="0" w:space="0" w:color="auto"/>
            <w:right w:val="none" w:sz="0" w:space="0" w:color="auto"/>
          </w:divBdr>
        </w:div>
        <w:div w:id="1752039448">
          <w:marLeft w:val="0"/>
          <w:marRight w:val="0"/>
          <w:marTop w:val="150"/>
          <w:marBottom w:val="0"/>
          <w:divBdr>
            <w:top w:val="none" w:sz="0" w:space="0" w:color="auto"/>
            <w:left w:val="none" w:sz="0" w:space="0" w:color="auto"/>
            <w:bottom w:val="none" w:sz="0" w:space="0" w:color="auto"/>
            <w:right w:val="none" w:sz="0" w:space="0" w:color="auto"/>
          </w:divBdr>
        </w:div>
        <w:div w:id="147484006">
          <w:marLeft w:val="0"/>
          <w:marRight w:val="0"/>
          <w:marTop w:val="150"/>
          <w:marBottom w:val="0"/>
          <w:divBdr>
            <w:top w:val="none" w:sz="0" w:space="0" w:color="auto"/>
            <w:left w:val="none" w:sz="0" w:space="0" w:color="auto"/>
            <w:bottom w:val="none" w:sz="0" w:space="0" w:color="auto"/>
            <w:right w:val="none" w:sz="0" w:space="0" w:color="auto"/>
          </w:divBdr>
        </w:div>
        <w:div w:id="550266578">
          <w:marLeft w:val="0"/>
          <w:marRight w:val="0"/>
          <w:marTop w:val="150"/>
          <w:marBottom w:val="0"/>
          <w:divBdr>
            <w:top w:val="none" w:sz="0" w:space="0" w:color="auto"/>
            <w:left w:val="none" w:sz="0" w:space="0" w:color="auto"/>
            <w:bottom w:val="none" w:sz="0" w:space="0" w:color="auto"/>
            <w:right w:val="none" w:sz="0" w:space="0" w:color="auto"/>
          </w:divBdr>
        </w:div>
      </w:divsChild>
    </w:div>
    <w:div w:id="585765649">
      <w:bodyDiv w:val="1"/>
      <w:marLeft w:val="0"/>
      <w:marRight w:val="0"/>
      <w:marTop w:val="0"/>
      <w:marBottom w:val="0"/>
      <w:divBdr>
        <w:top w:val="none" w:sz="0" w:space="0" w:color="auto"/>
        <w:left w:val="none" w:sz="0" w:space="0" w:color="auto"/>
        <w:bottom w:val="none" w:sz="0" w:space="0" w:color="auto"/>
        <w:right w:val="none" w:sz="0" w:space="0" w:color="auto"/>
      </w:divBdr>
      <w:divsChild>
        <w:div w:id="11750016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47903963">
      <w:bodyDiv w:val="1"/>
      <w:marLeft w:val="0"/>
      <w:marRight w:val="0"/>
      <w:marTop w:val="0"/>
      <w:marBottom w:val="0"/>
      <w:divBdr>
        <w:top w:val="none" w:sz="0" w:space="0" w:color="auto"/>
        <w:left w:val="none" w:sz="0" w:space="0" w:color="auto"/>
        <w:bottom w:val="none" w:sz="0" w:space="0" w:color="auto"/>
        <w:right w:val="none" w:sz="0" w:space="0" w:color="auto"/>
      </w:divBdr>
      <w:divsChild>
        <w:div w:id="26084628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11226825">
      <w:bodyDiv w:val="1"/>
      <w:marLeft w:val="0"/>
      <w:marRight w:val="0"/>
      <w:marTop w:val="0"/>
      <w:marBottom w:val="0"/>
      <w:divBdr>
        <w:top w:val="none" w:sz="0" w:space="0" w:color="auto"/>
        <w:left w:val="none" w:sz="0" w:space="0" w:color="auto"/>
        <w:bottom w:val="none" w:sz="0" w:space="0" w:color="auto"/>
        <w:right w:val="none" w:sz="0" w:space="0" w:color="auto"/>
      </w:divBdr>
    </w:div>
    <w:div w:id="782381011">
      <w:bodyDiv w:val="1"/>
      <w:marLeft w:val="0"/>
      <w:marRight w:val="0"/>
      <w:marTop w:val="0"/>
      <w:marBottom w:val="0"/>
      <w:divBdr>
        <w:top w:val="none" w:sz="0" w:space="0" w:color="auto"/>
        <w:left w:val="none" w:sz="0" w:space="0" w:color="auto"/>
        <w:bottom w:val="none" w:sz="0" w:space="0" w:color="auto"/>
        <w:right w:val="none" w:sz="0" w:space="0" w:color="auto"/>
      </w:divBdr>
    </w:div>
    <w:div w:id="825825703">
      <w:bodyDiv w:val="1"/>
      <w:marLeft w:val="0"/>
      <w:marRight w:val="0"/>
      <w:marTop w:val="0"/>
      <w:marBottom w:val="0"/>
      <w:divBdr>
        <w:top w:val="none" w:sz="0" w:space="0" w:color="auto"/>
        <w:left w:val="none" w:sz="0" w:space="0" w:color="auto"/>
        <w:bottom w:val="none" w:sz="0" w:space="0" w:color="auto"/>
        <w:right w:val="none" w:sz="0" w:space="0" w:color="auto"/>
      </w:divBdr>
      <w:divsChild>
        <w:div w:id="3353085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53224555">
      <w:bodyDiv w:val="1"/>
      <w:marLeft w:val="0"/>
      <w:marRight w:val="0"/>
      <w:marTop w:val="0"/>
      <w:marBottom w:val="0"/>
      <w:divBdr>
        <w:top w:val="none" w:sz="0" w:space="0" w:color="auto"/>
        <w:left w:val="none" w:sz="0" w:space="0" w:color="auto"/>
        <w:bottom w:val="none" w:sz="0" w:space="0" w:color="auto"/>
        <w:right w:val="none" w:sz="0" w:space="0" w:color="auto"/>
      </w:divBdr>
    </w:div>
    <w:div w:id="1005278407">
      <w:bodyDiv w:val="1"/>
      <w:marLeft w:val="0"/>
      <w:marRight w:val="0"/>
      <w:marTop w:val="0"/>
      <w:marBottom w:val="0"/>
      <w:divBdr>
        <w:top w:val="none" w:sz="0" w:space="0" w:color="auto"/>
        <w:left w:val="none" w:sz="0" w:space="0" w:color="auto"/>
        <w:bottom w:val="none" w:sz="0" w:space="0" w:color="auto"/>
        <w:right w:val="none" w:sz="0" w:space="0" w:color="auto"/>
      </w:divBdr>
      <w:divsChild>
        <w:div w:id="1443952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8869211">
      <w:bodyDiv w:val="1"/>
      <w:marLeft w:val="0"/>
      <w:marRight w:val="0"/>
      <w:marTop w:val="0"/>
      <w:marBottom w:val="0"/>
      <w:divBdr>
        <w:top w:val="none" w:sz="0" w:space="0" w:color="auto"/>
        <w:left w:val="none" w:sz="0" w:space="0" w:color="auto"/>
        <w:bottom w:val="none" w:sz="0" w:space="0" w:color="auto"/>
        <w:right w:val="none" w:sz="0" w:space="0" w:color="auto"/>
      </w:divBdr>
      <w:divsChild>
        <w:div w:id="360478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9525057">
      <w:bodyDiv w:val="1"/>
      <w:marLeft w:val="0"/>
      <w:marRight w:val="0"/>
      <w:marTop w:val="0"/>
      <w:marBottom w:val="0"/>
      <w:divBdr>
        <w:top w:val="none" w:sz="0" w:space="0" w:color="auto"/>
        <w:left w:val="none" w:sz="0" w:space="0" w:color="auto"/>
        <w:bottom w:val="none" w:sz="0" w:space="0" w:color="auto"/>
        <w:right w:val="none" w:sz="0" w:space="0" w:color="auto"/>
      </w:divBdr>
    </w:div>
    <w:div w:id="1047147749">
      <w:bodyDiv w:val="1"/>
      <w:marLeft w:val="0"/>
      <w:marRight w:val="0"/>
      <w:marTop w:val="0"/>
      <w:marBottom w:val="0"/>
      <w:divBdr>
        <w:top w:val="none" w:sz="0" w:space="0" w:color="auto"/>
        <w:left w:val="none" w:sz="0" w:space="0" w:color="auto"/>
        <w:bottom w:val="none" w:sz="0" w:space="0" w:color="auto"/>
        <w:right w:val="none" w:sz="0" w:space="0" w:color="auto"/>
      </w:divBdr>
      <w:divsChild>
        <w:div w:id="13332224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3151674">
      <w:bodyDiv w:val="1"/>
      <w:marLeft w:val="0"/>
      <w:marRight w:val="0"/>
      <w:marTop w:val="0"/>
      <w:marBottom w:val="0"/>
      <w:divBdr>
        <w:top w:val="none" w:sz="0" w:space="0" w:color="auto"/>
        <w:left w:val="none" w:sz="0" w:space="0" w:color="auto"/>
        <w:bottom w:val="none" w:sz="0" w:space="0" w:color="auto"/>
        <w:right w:val="none" w:sz="0" w:space="0" w:color="auto"/>
      </w:divBdr>
    </w:div>
    <w:div w:id="1255476210">
      <w:bodyDiv w:val="1"/>
      <w:marLeft w:val="0"/>
      <w:marRight w:val="0"/>
      <w:marTop w:val="0"/>
      <w:marBottom w:val="0"/>
      <w:divBdr>
        <w:top w:val="none" w:sz="0" w:space="0" w:color="auto"/>
        <w:left w:val="none" w:sz="0" w:space="0" w:color="auto"/>
        <w:bottom w:val="none" w:sz="0" w:space="0" w:color="auto"/>
        <w:right w:val="none" w:sz="0" w:space="0" w:color="auto"/>
      </w:divBdr>
    </w:div>
    <w:div w:id="1374110560">
      <w:bodyDiv w:val="1"/>
      <w:marLeft w:val="0"/>
      <w:marRight w:val="0"/>
      <w:marTop w:val="0"/>
      <w:marBottom w:val="0"/>
      <w:divBdr>
        <w:top w:val="none" w:sz="0" w:space="0" w:color="auto"/>
        <w:left w:val="none" w:sz="0" w:space="0" w:color="auto"/>
        <w:bottom w:val="none" w:sz="0" w:space="0" w:color="auto"/>
        <w:right w:val="none" w:sz="0" w:space="0" w:color="auto"/>
      </w:divBdr>
    </w:div>
    <w:div w:id="1465462877">
      <w:bodyDiv w:val="1"/>
      <w:marLeft w:val="0"/>
      <w:marRight w:val="0"/>
      <w:marTop w:val="0"/>
      <w:marBottom w:val="0"/>
      <w:divBdr>
        <w:top w:val="none" w:sz="0" w:space="0" w:color="auto"/>
        <w:left w:val="none" w:sz="0" w:space="0" w:color="auto"/>
        <w:bottom w:val="none" w:sz="0" w:space="0" w:color="auto"/>
        <w:right w:val="none" w:sz="0" w:space="0" w:color="auto"/>
      </w:divBdr>
    </w:div>
    <w:div w:id="1728845451">
      <w:bodyDiv w:val="1"/>
      <w:marLeft w:val="0"/>
      <w:marRight w:val="0"/>
      <w:marTop w:val="0"/>
      <w:marBottom w:val="0"/>
      <w:divBdr>
        <w:top w:val="none" w:sz="0" w:space="0" w:color="auto"/>
        <w:left w:val="none" w:sz="0" w:space="0" w:color="auto"/>
        <w:bottom w:val="none" w:sz="0" w:space="0" w:color="auto"/>
        <w:right w:val="none" w:sz="0" w:space="0" w:color="auto"/>
      </w:divBdr>
    </w:div>
    <w:div w:id="1867017760">
      <w:bodyDiv w:val="1"/>
      <w:marLeft w:val="0"/>
      <w:marRight w:val="0"/>
      <w:marTop w:val="0"/>
      <w:marBottom w:val="0"/>
      <w:divBdr>
        <w:top w:val="none" w:sz="0" w:space="0" w:color="auto"/>
        <w:left w:val="none" w:sz="0" w:space="0" w:color="auto"/>
        <w:bottom w:val="none" w:sz="0" w:space="0" w:color="auto"/>
        <w:right w:val="none" w:sz="0" w:space="0" w:color="auto"/>
      </w:divBdr>
    </w:div>
    <w:div w:id="1985158831">
      <w:bodyDiv w:val="1"/>
      <w:marLeft w:val="0"/>
      <w:marRight w:val="0"/>
      <w:marTop w:val="0"/>
      <w:marBottom w:val="0"/>
      <w:divBdr>
        <w:top w:val="none" w:sz="0" w:space="0" w:color="auto"/>
        <w:left w:val="none" w:sz="0" w:space="0" w:color="auto"/>
        <w:bottom w:val="none" w:sz="0" w:space="0" w:color="auto"/>
        <w:right w:val="none" w:sz="0" w:space="0" w:color="auto"/>
      </w:divBdr>
    </w:div>
    <w:div w:id="1987512601">
      <w:bodyDiv w:val="1"/>
      <w:marLeft w:val="0"/>
      <w:marRight w:val="0"/>
      <w:marTop w:val="0"/>
      <w:marBottom w:val="0"/>
      <w:divBdr>
        <w:top w:val="none" w:sz="0" w:space="0" w:color="auto"/>
        <w:left w:val="none" w:sz="0" w:space="0" w:color="auto"/>
        <w:bottom w:val="none" w:sz="0" w:space="0" w:color="auto"/>
        <w:right w:val="none" w:sz="0" w:space="0" w:color="auto"/>
      </w:divBdr>
    </w:div>
    <w:div w:id="200108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692AD-B923-481E-8F69-293EDDF1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24</Pages>
  <Words>7428</Words>
  <Characters>42343</Characters>
  <Application>Microsoft Office Word</Application>
  <DocSecurity>0</DocSecurity>
  <Lines>352</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NZOK</Company>
  <LinksUpToDate>false</LinksUpToDate>
  <CharactersWithSpaces>49672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Jeny Nacheva</dc:creator>
  <cp:lastModifiedBy>Георги Христов Христов</cp:lastModifiedBy>
  <cp:revision>98</cp:revision>
  <cp:lastPrinted>2021-12-07T10:03:00Z</cp:lastPrinted>
  <dcterms:created xsi:type="dcterms:W3CDTF">2020-12-21T13:38:00Z</dcterms:created>
  <dcterms:modified xsi:type="dcterms:W3CDTF">2022-10-31T09:03:00Z</dcterms:modified>
</cp:coreProperties>
</file>