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6F" w:rsidRPr="009F7C85" w:rsidRDefault="001E336F" w:rsidP="00703DDE">
      <w:pPr>
        <w:tabs>
          <w:tab w:val="left" w:pos="0"/>
          <w:tab w:val="left" w:pos="567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382987" w:rsidRPr="00FB6587" w:rsidRDefault="00D70529" w:rsidP="003829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382987" w:rsidRPr="009F7C85">
        <w:rPr>
          <w:rFonts w:ascii="Arial" w:eastAsia="Times New Roman" w:hAnsi="Arial" w:cs="Arial"/>
          <w:b/>
          <w:sz w:val="28"/>
          <w:szCs w:val="28"/>
          <w:lang w:val="ru-RU"/>
        </w:rPr>
        <w:t>.2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3829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D70529" w:rsidRDefault="00363B5A" w:rsidP="00703DDE">
      <w:pPr>
        <w:widowControl w:val="0"/>
        <w:tabs>
          <w:tab w:val="left" w:pos="0"/>
        </w:tabs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>
        <w:rPr>
          <w:rFonts w:ascii="Arial" w:eastAsia="Times New Roman" w:hAnsi="Arial" w:cs="Times New Roman"/>
          <w:sz w:val="28"/>
          <w:szCs w:val="28"/>
          <w:lang w:val="en-US"/>
        </w:rPr>
        <w:t xml:space="preserve">       </w:t>
      </w:r>
      <w:r w:rsidR="00703DDE">
        <w:rPr>
          <w:rFonts w:ascii="Arial" w:eastAsia="Times New Roman" w:hAnsi="Arial" w:cs="Times New Roman"/>
          <w:sz w:val="28"/>
          <w:szCs w:val="28"/>
        </w:rPr>
        <w:t>1.</w:t>
      </w:r>
      <w:r w:rsidR="00D70529"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703DDE">
      <w:pPr>
        <w:widowControl w:val="0"/>
        <w:spacing w:after="0" w:line="240" w:lineRule="auto"/>
        <w:rPr>
          <w:rFonts w:ascii="Arial" w:eastAsia="Times New Roman" w:hAnsi="Arial" w:cs="Times New Roman"/>
          <w:lang w:val="ru-RU"/>
        </w:rPr>
      </w:pPr>
    </w:p>
    <w:p w:rsidR="00D70529" w:rsidRPr="00D70529" w:rsidRDefault="00363B5A" w:rsidP="00703DDE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2.</w:t>
      </w:r>
      <w:r w:rsidR="002643AA">
        <w:rPr>
          <w:rFonts w:ascii="Arial" w:eastAsia="Times New Roman" w:hAnsi="Arial" w:cs="Times New Roman"/>
          <w:b/>
          <w:lang w:val="en-US"/>
        </w:rPr>
        <w:t>1</w:t>
      </w:r>
      <w:r w:rsidR="00703DDE">
        <w:rPr>
          <w:rFonts w:ascii="Arial" w:eastAsia="Times New Roman" w:hAnsi="Arial" w:cs="Times New Roman"/>
          <w:b/>
        </w:rPr>
        <w:t xml:space="preserve"> </w:t>
      </w:r>
      <w:r w:rsidR="00D70529"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9F7C85" w:rsidRDefault="00D70529" w:rsidP="00D70529">
            <w:pPr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К52.2      Алергичен и алиментарен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9F7C85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ru-RU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C24982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2</w:t>
      </w:r>
      <w:r w:rsidR="002643AA">
        <w:rPr>
          <w:rFonts w:ascii="Arial" w:eastAsia="Times New Roman" w:hAnsi="Arial" w:cs="Times New Roman"/>
          <w:b/>
          <w:noProof/>
          <w:szCs w:val="20"/>
        </w:rPr>
        <w:t>.</w:t>
      </w:r>
      <w:r w:rsidR="002643AA"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Процедури при хемороиди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Склеротерапия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0E7B59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4F3BF6" w:rsidRPr="00D70529" w:rsidRDefault="00D8639D" w:rsidP="004F3BF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</w:p>
    <w:p w:rsidR="00DA5D39" w:rsidRPr="00DA5D39" w:rsidRDefault="00DA5D39" w:rsidP="000342D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DA5D39">
        <w:rPr>
          <w:rFonts w:ascii="Arial" w:eastAsia="Times New Roman" w:hAnsi="Arial" w:cs="Times New Roman"/>
          <w:snapToGrid w:val="0"/>
          <w:szCs w:val="20"/>
        </w:rPr>
        <w:t xml:space="preserve">При лица до 18 годишна възраст </w:t>
      </w:r>
      <w:r w:rsidRPr="00DA5D39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DA5D39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една терапевтична процедура.</w:t>
      </w:r>
    </w:p>
    <w:p w:rsidR="00DA5D39" w:rsidRDefault="00DA5D39" w:rsidP="000342D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D70529">
        <w:rPr>
          <w:rFonts w:ascii="Arial" w:eastAsia="Times New Roman" w:hAnsi="Arial" w:cs="Times New Roman"/>
          <w:szCs w:val="24"/>
        </w:rPr>
        <w:t>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</w:t>
      </w:r>
    </w:p>
    <w:p w:rsidR="00DA5D39" w:rsidRDefault="00DA5D39" w:rsidP="00DA5D3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D70529">
        <w:rPr>
          <w:rFonts w:ascii="Arial" w:eastAsia="Times New Roman" w:hAnsi="Arial" w:cs="Times New Roman"/>
          <w:snapToGrid w:val="0"/>
          <w:szCs w:val="20"/>
        </w:rPr>
        <w:t xml:space="preserve">Диагноза с код </w:t>
      </w:r>
      <w:r w:rsidRPr="00D70529">
        <w:rPr>
          <w:rFonts w:ascii="Arial" w:eastAsia="Times New Roman" w:hAnsi="Arial" w:cs="Arial"/>
          <w:b/>
        </w:rPr>
        <w:t xml:space="preserve">К 52.2 </w:t>
      </w:r>
      <w:r w:rsidRPr="00D70529">
        <w:rPr>
          <w:rFonts w:ascii="Arial" w:eastAsia="Times New Roman" w:hAnsi="Arial" w:cs="Arial"/>
        </w:rPr>
        <w:t>„Алергичен и алиментарен гастроентерит и колит” може да се отчита само при лица до 2  години.</w:t>
      </w:r>
    </w:p>
    <w:p w:rsidR="00DA5D39" w:rsidRDefault="00DA5D39" w:rsidP="00DA5D3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A5D39">
        <w:rPr>
          <w:rFonts w:ascii="Arial" w:eastAsia="Times New Roman" w:hAnsi="Arial" w:cs="Times New Roman"/>
          <w:szCs w:val="24"/>
        </w:rPr>
        <w:t>Основна процедура 92191-00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A5D39" w:rsidRPr="002114B3" w:rsidRDefault="00DA5D39" w:rsidP="00DA5D3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114B3">
        <w:rPr>
          <w:rFonts w:ascii="Arial" w:eastAsia="Times New Roman" w:hAnsi="Arial" w:cs="Times New Roman"/>
          <w:szCs w:val="24"/>
        </w:rPr>
        <w:t>Процедура с код 91919-01 или 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>задължително се отчита допълнително, 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DA5D39" w:rsidRPr="00DA5D39" w:rsidRDefault="00DA5D39" w:rsidP="00DA5D3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</w:p>
    <w:p w:rsidR="00DA5D39" w:rsidRPr="00D70529" w:rsidRDefault="00DA5D39" w:rsidP="00DA5D3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A5D39">
        <w:rPr>
          <w:rFonts w:ascii="Arial" w:eastAsia="Times New Roman" w:hAnsi="Arial" w:cs="Times New Roman"/>
          <w:szCs w:val="24"/>
        </w:rPr>
        <w:t xml:space="preserve">Клиничната пътека се счита за завършена, </w:t>
      </w:r>
      <w:r w:rsidRPr="00D70529">
        <w:rPr>
          <w:rFonts w:ascii="Arial" w:eastAsia="Times New Roman" w:hAnsi="Arial" w:cs="Times New Roman"/>
          <w:szCs w:val="24"/>
        </w:rPr>
        <w:t>ако са приложени ехографски протокол</w:t>
      </w:r>
      <w:r w:rsidRPr="00DA5D39">
        <w:rPr>
          <w:rFonts w:ascii="Arial" w:eastAsia="Times New Roman" w:hAnsi="Arial" w:cs="Times New Roman"/>
          <w:szCs w:val="24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DA5D39" w:rsidRPr="002114B3" w:rsidRDefault="00DA5D39" w:rsidP="00DA5D3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A5D39" w:rsidRPr="002114B3" w:rsidRDefault="00DA5D39" w:rsidP="00DA5D3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7FAF" w:rsidRPr="00D77FAF" w:rsidRDefault="00D77FAF" w:rsidP="00D77FAF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E03858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ED719E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="00C24982">
        <w:rPr>
          <w:rFonts w:ascii="Arial" w:eastAsia="Times New Roman" w:hAnsi="Arial" w:cs="Times New Roman"/>
          <w:b/>
          <w:szCs w:val="24"/>
        </w:rPr>
        <w:lastRenderedPageBreak/>
        <w:t>4.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</w:t>
      </w:r>
      <w:r w:rsidR="00DD762F" w:rsidRPr="00DD762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в обхвата на медицинската специалност </w:t>
      </w: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"Детска гастроентерология", осъществявана най-малко на второ ниво на компетентност, съгласно медицински стандарт "Педиатрия"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>, както и от обхвата на медицинската сп</w:t>
      </w:r>
      <w:r w:rsidR="00DD762F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ециалност 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Детска хирургия.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A53246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 xml:space="preserve">4a. 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3829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  <w:tr w:rsidR="00816F8B" w:rsidRPr="00D70529" w:rsidTr="00816F8B">
        <w:trPr>
          <w:trHeight w:val="250"/>
          <w:jc w:val="center"/>
        </w:trPr>
        <w:tc>
          <w:tcPr>
            <w:tcW w:w="8261" w:type="dxa"/>
          </w:tcPr>
          <w:p w:rsidR="00816F8B" w:rsidRDefault="00816F8B" w:rsidP="00816F8B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</w:pP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</w:t>
            </w:r>
            <w:r w:rsidR="009C5ED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Структура по </w:t>
            </w: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A53246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4</w:t>
      </w:r>
      <w:r>
        <w:rPr>
          <w:rFonts w:ascii="Arial" w:eastAsia="Times New Roman" w:hAnsi="Arial" w:cs="Times New Roman"/>
          <w:b/>
          <w:noProof/>
          <w:szCs w:val="20"/>
        </w:rPr>
        <w:t xml:space="preserve">б. 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</w:t>
      </w:r>
      <w:r w:rsidR="00EC30AA">
        <w:rPr>
          <w:rFonts w:ascii="Arial" w:eastAsia="Times New Roman" w:hAnsi="Arial" w:cs="Times New Roman"/>
          <w:b/>
          <w:noProof/>
          <w:szCs w:val="20"/>
        </w:rPr>
        <w:t>. Изисквания за допълнителна квалификация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: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гастроентерология; </w:t>
      </w:r>
    </w:p>
    <w:p w:rsidR="00D70529" w:rsidRPr="00D70529" w:rsidRDefault="00D70529" w:rsidP="00A921F7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или</w:t>
      </w:r>
    </w:p>
    <w:p w:rsidR="00A921F7" w:rsidRPr="009F7C85" w:rsidRDefault="00D70529" w:rsidP="00A921F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лекар</w:t>
      </w:r>
      <w:r w:rsidRPr="009F7C8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специалност по детска хирургия – минимум двама, единият от които може да е със специалност по обща хирургия;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 xml:space="preserve"> -</w:t>
      </w:r>
      <w:r w:rsidRPr="00D70529">
        <w:rPr>
          <w:rFonts w:ascii="Arial" w:eastAsia="Times New Roman" w:hAnsi="Arial" w:cs="Times New Roman"/>
          <w:szCs w:val="20"/>
        </w:rPr>
        <w:tab/>
        <w:t xml:space="preserve"> лекар със специалност по клинична лаборатория;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 xml:space="preserve">Сертификат, </w:t>
      </w:r>
      <w:r w:rsidRPr="00D70529">
        <w:rPr>
          <w:rFonts w:ascii="Arial" w:eastAsia="Times New Roman" w:hAnsi="Arial" w:cs="Arial"/>
          <w:color w:val="000000"/>
        </w:rPr>
        <w:lastRenderedPageBreak/>
        <w:t>издаден от отдел „Следдипломна квалификация” към Медицински университет или ВМА.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При анамнеза от страна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A53246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D70529" w:rsidRPr="00D70529">
        <w:rPr>
          <w:rFonts w:ascii="Arial" w:eastAsia="Times New Roman" w:hAnsi="Arial" w:cs="Arial"/>
          <w:b/>
          <w:noProof/>
          <w:u w:val="single"/>
        </w:rPr>
        <w:t>. ИНДИКАЦИИ ЗА ХОСПИТАЛИЗАЦИЯ И ЛЕЧЕНИЕ</w:t>
      </w:r>
    </w:p>
    <w:p w:rsidR="00C24982" w:rsidRDefault="00D70529" w:rsidP="00C24982">
      <w:pPr>
        <w:spacing w:after="0" w:line="240" w:lineRule="auto"/>
        <w:jc w:val="both"/>
        <w:rPr>
          <w:rFonts w:ascii="Arial" w:eastAsia="Calibri" w:hAnsi="Arial" w:cs="Arial"/>
          <w:b/>
          <w:noProof/>
          <w:snapToGrid w:val="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24982" w:rsidRDefault="00C24982" w:rsidP="00C24982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C24982" w:rsidRPr="00C24982" w:rsidRDefault="00C24982" w:rsidP="00C24982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Times New Roman"/>
          <w:b/>
          <w:szCs w:val="20"/>
        </w:rPr>
        <w:t>5</w:t>
      </w:r>
      <w:r w:rsidR="00A53246">
        <w:rPr>
          <w:rFonts w:ascii="Arial" w:eastAsia="Times New Roman" w:hAnsi="Arial" w:cs="Times New Roman"/>
          <w:b/>
          <w:szCs w:val="20"/>
        </w:rPr>
        <w:t xml:space="preserve">а </w:t>
      </w:r>
      <w:r>
        <w:rPr>
          <w:rFonts w:ascii="Arial" w:eastAsia="Times New Roman" w:hAnsi="Arial" w:cs="Times New Roman"/>
          <w:b/>
          <w:szCs w:val="20"/>
        </w:rPr>
        <w:t>.</w:t>
      </w:r>
      <w:r w:rsidR="00D70529"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в детската възраст;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C24982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A20F09" w:rsidRPr="00A20F09" w:rsidRDefault="00A20F09" w:rsidP="00C24982">
      <w:pPr>
        <w:spacing w:after="0" w:line="240" w:lineRule="auto"/>
        <w:ind w:firstLine="567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5б. ДИАГНОСТИЧНО ЛЕЧЕБЕН АЛГОРИТЪМ</w:t>
      </w:r>
      <w:bookmarkStart w:id="0" w:name="_GoBack"/>
      <w:bookmarkEnd w:id="0"/>
    </w:p>
    <w:p w:rsidR="00D70529" w:rsidRPr="00C24982" w:rsidRDefault="00D70529" w:rsidP="00C24982">
      <w:pPr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/>
          <w:bCs/>
          <w:szCs w:val="20"/>
        </w:rPr>
        <w:t>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C24982">
      <w:pPr>
        <w:widowControl w:val="0"/>
        <w:spacing w:after="0" w:line="240" w:lineRule="auto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1. 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434D8D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колхицин и др., 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</w:t>
      </w:r>
      <w:r w:rsidRPr="00D70529">
        <w:rPr>
          <w:rFonts w:ascii="Arial" w:eastAsia="Times New Roman" w:hAnsi="Arial" w:cs="Times New Roman"/>
          <w:bCs/>
          <w:szCs w:val="20"/>
        </w:rPr>
        <w:lastRenderedPageBreak/>
        <w:t xml:space="preserve">р-ри; средства </w:t>
      </w:r>
      <w:r w:rsidRPr="00434D8D">
        <w:rPr>
          <w:rFonts w:ascii="Arial" w:eastAsia="Times New Roman" w:hAnsi="Arial" w:cs="Times New Roman"/>
          <w:bCs/>
          <w:szCs w:val="20"/>
        </w:rPr>
        <w:t>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434D8D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434D8D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434D8D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434D8D">
        <w:rPr>
          <w:rFonts w:ascii="Arial" w:eastAsia="Times New Roman" w:hAnsi="Arial" w:cs="Times New Roman"/>
          <w:b/>
        </w:rPr>
        <w:t xml:space="preserve">Показания за оперативно лечение. </w:t>
      </w:r>
    </w:p>
    <w:p w:rsidR="00D70529" w:rsidRPr="009F7C85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  <w:r w:rsidRPr="00434D8D">
        <w:rPr>
          <w:rFonts w:ascii="Arial" w:eastAsia="Times New Roman" w:hAnsi="Arial" w:cs="Times New Roman"/>
          <w:b/>
          <w:snapToGrid w:val="0"/>
        </w:rPr>
        <w:t>При индикации</w:t>
      </w:r>
      <w:r w:rsidRPr="00434D8D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434D8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87695" w:rsidRPr="009F7C85" w:rsidRDefault="00D87695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C24982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6. 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C24982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7.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ДЕХОСПИТАЛИЗАЦИЯ И ОПРЕДЕЛЯНЕ НА СЛЕДБОЛНИЧЕН РЕЖИМ</w:t>
      </w:r>
      <w:r w:rsidR="00D70529"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E5207" w:rsidRDefault="008E5207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D70529" w:rsidRPr="00D70529" w:rsidRDefault="00C24982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8. </w:t>
      </w:r>
      <w:r w:rsidR="00D70529"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342D0"/>
    <w:rsid w:val="00066D76"/>
    <w:rsid w:val="000C5C4D"/>
    <w:rsid w:val="000E7B59"/>
    <w:rsid w:val="001706FE"/>
    <w:rsid w:val="001A0777"/>
    <w:rsid w:val="001A7ED9"/>
    <w:rsid w:val="001E336F"/>
    <w:rsid w:val="002643AA"/>
    <w:rsid w:val="00275486"/>
    <w:rsid w:val="002A0C9C"/>
    <w:rsid w:val="002B6F28"/>
    <w:rsid w:val="002C644D"/>
    <w:rsid w:val="00325B4B"/>
    <w:rsid w:val="00363B5A"/>
    <w:rsid w:val="00382987"/>
    <w:rsid w:val="004067B4"/>
    <w:rsid w:val="00434D8D"/>
    <w:rsid w:val="00457E0A"/>
    <w:rsid w:val="004630C1"/>
    <w:rsid w:val="004A4459"/>
    <w:rsid w:val="004F3BF6"/>
    <w:rsid w:val="005D46BF"/>
    <w:rsid w:val="00651279"/>
    <w:rsid w:val="006C4111"/>
    <w:rsid w:val="00703DDE"/>
    <w:rsid w:val="007A439C"/>
    <w:rsid w:val="00816F8B"/>
    <w:rsid w:val="00840F7F"/>
    <w:rsid w:val="00856A50"/>
    <w:rsid w:val="00862B1E"/>
    <w:rsid w:val="008D7C67"/>
    <w:rsid w:val="008E5207"/>
    <w:rsid w:val="009C5EDB"/>
    <w:rsid w:val="009D3CED"/>
    <w:rsid w:val="009F7C85"/>
    <w:rsid w:val="00A20F09"/>
    <w:rsid w:val="00A21098"/>
    <w:rsid w:val="00A51FD7"/>
    <w:rsid w:val="00A53246"/>
    <w:rsid w:val="00A6025A"/>
    <w:rsid w:val="00A921F7"/>
    <w:rsid w:val="00AB1AB8"/>
    <w:rsid w:val="00AE34BA"/>
    <w:rsid w:val="00BD1759"/>
    <w:rsid w:val="00C24982"/>
    <w:rsid w:val="00D70529"/>
    <w:rsid w:val="00D77FAF"/>
    <w:rsid w:val="00D8639D"/>
    <w:rsid w:val="00D87695"/>
    <w:rsid w:val="00DA5D39"/>
    <w:rsid w:val="00DD762F"/>
    <w:rsid w:val="00E03858"/>
    <w:rsid w:val="00E2025F"/>
    <w:rsid w:val="00E42253"/>
    <w:rsid w:val="00E87426"/>
    <w:rsid w:val="00EA0560"/>
    <w:rsid w:val="00EC30AA"/>
    <w:rsid w:val="00ED719E"/>
    <w:rsid w:val="00FB2E8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1649-F64A-4D97-A34D-44BAECEA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3495</Words>
  <Characters>19927</Characters>
  <Application>Microsoft Office Word</Application>
  <DocSecurity>0</DocSecurity>
  <Lines>166</Lines>
  <Paragraphs>46</Paragraphs>
  <ScaleCrop>false</ScaleCrop>
  <Company>NZOK</Company>
  <LinksUpToDate>false</LinksUpToDate>
  <CharactersWithSpaces>23376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58</cp:revision>
  <dcterms:created xsi:type="dcterms:W3CDTF">2017-03-08T09:11:00Z</dcterms:created>
  <dcterms:modified xsi:type="dcterms:W3CDTF">2022-10-31T14:52:00Z</dcterms:modified>
</cp:coreProperties>
</file>